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048" w:rsidRDefault="00CC386E" w:rsidP="00CC386E">
      <w:pPr>
        <w:pStyle w:val="Nagwek1"/>
      </w:pPr>
      <w:r>
        <w:rPr>
          <w:rFonts w:eastAsia="Calibri"/>
        </w:rPr>
        <w:t xml:space="preserve">Klauzula informacyjna dla kandydatów do pracy </w:t>
      </w:r>
    </w:p>
    <w:p w:rsidR="00621048" w:rsidRDefault="00CA6B7D">
      <w:pPr>
        <w:ind w:left="-5" w:right="-6"/>
      </w:pPr>
      <w:r>
        <w:t>Zgodnie z art. 13 ust. 1 i ust. 2 ogólnego rozporządzenia o ochronie danych osobowych z dnia 27 kwietnia  2016 r. (RODO) informuję, że:</w:t>
      </w:r>
    </w:p>
    <w:p w:rsidR="00621048" w:rsidRDefault="00CA6B7D">
      <w:pPr>
        <w:ind w:left="-5" w:right="-6"/>
      </w:pPr>
      <w:r>
        <w:t xml:space="preserve">Administratorem Pani/Pana danych jest Śląskie Centrum Chorób Serca w Zabrzu (dalej SCCS) Zabrze, ul. M. Curie-Skłodowskiej 9  </w:t>
      </w:r>
    </w:p>
    <w:p w:rsidR="00621048" w:rsidRDefault="00CA6B7D">
      <w:pPr>
        <w:ind w:left="-5" w:right="-6"/>
      </w:pPr>
      <w:r>
        <w:t xml:space="preserve">Z Inspektorem Ochrony Danych w SCCS Zabrze można się skontaktować listownie pod adresem jak wyżej lub poprzez email: </w:t>
      </w:r>
      <w:hyperlink r:id="rId6" w:history="1">
        <w:r w:rsidR="00941466" w:rsidRPr="00941466">
          <w:rPr>
            <w:rStyle w:val="Hipercze"/>
          </w:rPr>
          <w:t>iod@sccs.pl</w:t>
        </w:r>
      </w:hyperlink>
      <w:r w:rsidR="00941466">
        <w:t xml:space="preserve"> </w:t>
      </w:r>
      <w:bookmarkStart w:id="0" w:name="_GoBack"/>
      <w:bookmarkEnd w:id="0"/>
      <w:r>
        <w:t>oraz telefonicznie pod numerem: 32 47 93 859</w:t>
      </w:r>
    </w:p>
    <w:p w:rsidR="00621048" w:rsidRDefault="00CA6B7D">
      <w:pPr>
        <w:ind w:left="-5" w:right="-6"/>
      </w:pPr>
      <w:r>
        <w:t>Pani/Pana dane osobowe będą przetwarzane w celu przeprowadzenia procesu rekrutacji zgodnie z Ustawą z dnia 26 czerwca 1974 r. Kodeks pracy ze zmianami oraz na podstawie art. 6 ust. 1, b) oraz c) ogólnego rozporządzenia o ochronie danych z dnia 27 kwietnia 2016 r., na podstawie dobrowolnej zgody.</w:t>
      </w:r>
    </w:p>
    <w:p w:rsidR="00621048" w:rsidRDefault="00CA6B7D">
      <w:pPr>
        <w:ind w:left="-5" w:right="-6"/>
      </w:pPr>
      <w:r>
        <w:t>Dane będą przetwarzane przez okres trwania rekrutacji, nie dłużej jednak w terminie 3 miesięcy od dnia ogłoszenia rekrutacji.</w:t>
      </w:r>
    </w:p>
    <w:p w:rsidR="00621048" w:rsidRDefault="00CA6B7D">
      <w:pPr>
        <w:ind w:left="-5" w:right="-6"/>
      </w:pPr>
      <w:r>
        <w:t>Posiada Pani/Pan prawo dostępu do treści swoich danych oraz prawo ich sprostowania, usunięcia, ograniczenia przetwarzania, prawo do przenoszenia danych, prawo do cofnięcia zgody na przetwarzanie danych osobowych  w dowolnym momencie bez wpływu na zgodność z prawem przetwarzania, którego dokonano na podstawie zgody przed jej cofnięciem, prawo wniesienia sprzeciwu do przetwarzania tych danych, a także, wniesienia skargi do Prezesa Urzędu Ochrony Danych Osobowych.</w:t>
      </w:r>
    </w:p>
    <w:p w:rsidR="00621048" w:rsidRDefault="00CA6B7D">
      <w:pPr>
        <w:ind w:left="-5" w:right="99"/>
      </w:pPr>
      <w:r>
        <w:t>Administrator nie ma zamiaru przekazywać Pani/Pana danych osobowych do państwa trzeciego lub organizacji międzynarodowej.</w:t>
      </w:r>
    </w:p>
    <w:p w:rsidR="00621048" w:rsidRDefault="00CA6B7D">
      <w:pPr>
        <w:ind w:left="-5" w:right="-6"/>
      </w:pPr>
      <w:r>
        <w:t>Pani/Pana dane osobowe nie będą wykorzystywane do celów innych niż te, dla których zostały pierwotnie zebrane.</w:t>
      </w:r>
    </w:p>
    <w:p w:rsidR="00CC386E" w:rsidRDefault="00CA6B7D" w:rsidP="00CC386E">
      <w:pPr>
        <w:ind w:left="-5" w:right="-6"/>
        <w:jc w:val="both"/>
      </w:pPr>
      <w:r>
        <w:t xml:space="preserve">Podane dane osobowych nie podlegają zautomatyzowanemu podejmowaniu decyzji, ani profilowaniu. Jeżeli poda Pani/Pan dane osobowe w zakresie szerszym niż wynikający </w:t>
      </w:r>
      <w:r w:rsidR="00CC386E">
        <w:br/>
      </w:r>
      <w:r>
        <w:t>z przepisów prawa, to tym samym wyraża Pani/ Pan zgodę na ich przetwarzanie w tym zakresie (art. 6 ust. 1.a) RODO).</w:t>
      </w:r>
    </w:p>
    <w:sectPr w:rsidR="00CC386E">
      <w:pgSz w:w="11906" w:h="16838"/>
      <w:pgMar w:top="1440" w:right="141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83C" w:rsidRDefault="0058183C" w:rsidP="005D67B1">
      <w:pPr>
        <w:spacing w:before="0" w:after="0" w:line="240" w:lineRule="auto"/>
      </w:pPr>
      <w:r>
        <w:separator/>
      </w:r>
    </w:p>
  </w:endnote>
  <w:endnote w:type="continuationSeparator" w:id="0">
    <w:p w:rsidR="0058183C" w:rsidRDefault="0058183C" w:rsidP="005D67B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83C" w:rsidRDefault="0058183C" w:rsidP="005D67B1">
      <w:pPr>
        <w:spacing w:before="0" w:after="0" w:line="240" w:lineRule="auto"/>
      </w:pPr>
      <w:r>
        <w:separator/>
      </w:r>
    </w:p>
  </w:footnote>
  <w:footnote w:type="continuationSeparator" w:id="0">
    <w:p w:rsidR="0058183C" w:rsidRDefault="0058183C" w:rsidP="005D67B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048"/>
    <w:rsid w:val="00354BC6"/>
    <w:rsid w:val="0058183C"/>
    <w:rsid w:val="00587704"/>
    <w:rsid w:val="005D67B1"/>
    <w:rsid w:val="00621048"/>
    <w:rsid w:val="00941466"/>
    <w:rsid w:val="00983596"/>
    <w:rsid w:val="00A56EDB"/>
    <w:rsid w:val="00B75FE8"/>
    <w:rsid w:val="00CA6B7D"/>
    <w:rsid w:val="00CC386E"/>
    <w:rsid w:val="00DD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51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386E"/>
    <w:pPr>
      <w:spacing w:before="240" w:after="240" w:line="360" w:lineRule="auto"/>
      <w:ind w:left="11" w:hanging="11"/>
      <w:contextualSpacing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7704"/>
    <w:pPr>
      <w:keepNext/>
      <w:keepLines/>
      <w:ind w:left="0" w:firstLine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7704"/>
    <w:rPr>
      <w:rFonts w:eastAsiaTheme="majorEastAsia" w:cstheme="majorBidi"/>
      <w:b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D67B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7B1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D67B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7B1"/>
    <w:rPr>
      <w:rFonts w:ascii="Calibri" w:eastAsia="Calibri" w:hAnsi="Calibri" w:cs="Calibri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9414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1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sccs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 - kandydat</dc:title>
  <dc:subject/>
  <dc:creator/>
  <cp:keywords/>
  <cp:lastModifiedBy/>
  <cp:revision>1</cp:revision>
  <dcterms:created xsi:type="dcterms:W3CDTF">2025-06-10T10:54:00Z</dcterms:created>
  <dcterms:modified xsi:type="dcterms:W3CDTF">2025-06-12T07:56:00Z</dcterms:modified>
</cp:coreProperties>
</file>