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E" w:rsidRPr="00644E5E" w:rsidRDefault="00644E5E" w:rsidP="00644E5E">
      <w:pPr>
        <w:pStyle w:val="Default"/>
        <w:rPr>
          <w:color w:val="FF0000"/>
          <w:sz w:val="26"/>
          <w:szCs w:val="26"/>
        </w:rPr>
      </w:pPr>
      <w:r w:rsidRPr="00644E5E">
        <w:rPr>
          <w:b/>
          <w:bCs/>
          <w:color w:val="FF0000"/>
          <w:sz w:val="26"/>
          <w:szCs w:val="26"/>
        </w:rPr>
        <w:t>Hybrydowa ablacja u chorych z opornym na leczenie migotaniem przedsionków</w:t>
      </w:r>
    </w:p>
    <w:p w:rsidR="00644E5E" w:rsidRPr="00644E5E" w:rsidRDefault="00644E5E" w:rsidP="00644E5E">
      <w:pPr>
        <w:pStyle w:val="Default"/>
        <w:rPr>
          <w:b/>
          <w:bCs/>
          <w:sz w:val="23"/>
          <w:szCs w:val="23"/>
        </w:rPr>
      </w:pPr>
    </w:p>
    <w:p w:rsidR="00644E5E" w:rsidRPr="00644E5E" w:rsidRDefault="00644E5E" w:rsidP="00644E5E">
      <w:pPr>
        <w:pStyle w:val="Default"/>
        <w:rPr>
          <w:sz w:val="23"/>
          <w:szCs w:val="23"/>
        </w:rPr>
      </w:pPr>
      <w:r w:rsidRPr="00644E5E">
        <w:rPr>
          <w:sz w:val="23"/>
          <w:szCs w:val="23"/>
        </w:rPr>
        <w:t>Liczba szkolących się na 1 kursie: 4 osoby</w:t>
      </w:r>
    </w:p>
    <w:p w:rsidR="00644E5E" w:rsidRPr="00644E5E" w:rsidRDefault="00644E5E" w:rsidP="00644E5E">
      <w:pPr>
        <w:pStyle w:val="Default"/>
        <w:rPr>
          <w:b/>
          <w:bCs/>
          <w:sz w:val="23"/>
          <w:szCs w:val="23"/>
        </w:rPr>
      </w:pP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b/>
          <w:bCs/>
          <w:color w:val="auto"/>
          <w:sz w:val="23"/>
          <w:szCs w:val="23"/>
        </w:rPr>
        <w:t xml:space="preserve">Program szkolenia </w:t>
      </w:r>
    </w:p>
    <w:p w:rsidR="00644E5E" w:rsidRPr="00644E5E" w:rsidRDefault="00644E5E" w:rsidP="00644E5E">
      <w:pPr>
        <w:pStyle w:val="Default"/>
        <w:rPr>
          <w:b/>
          <w:bCs/>
          <w:color w:val="auto"/>
          <w:sz w:val="23"/>
          <w:szCs w:val="23"/>
        </w:rPr>
      </w:pP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b/>
          <w:bCs/>
          <w:color w:val="auto"/>
          <w:sz w:val="23"/>
          <w:szCs w:val="23"/>
        </w:rPr>
        <w:t xml:space="preserve">Dzień 1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9:00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Powitanie uczestników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9:30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Migotanie przedsionków - epidemiologia, rozpoznawanie i kwalifikacja do leczenia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inwazyjnego w świetle obowiązujących wytycznych (EBM wg ESC/EACTS)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10:30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Farmakoterapia w migotaniu przedsionków - EBM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10:30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Inwazyjne leczenie migotania przedsionków - EBM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11:00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Izolacja żył płucnych - podstawa leczenia AF (wykład oraz zajęcia praktyczne w pracowni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elektrofizjologii)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13:00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Obiad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14:00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Zasady leczenia przeciwkrzepliwego - ocena ryzyka, monitorowanie terapii. Tradycyjne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oraz nowe farmaceutyki - EBM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15:00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Ocena skuteczności leczenia - badanie holterowskie. Kryteria sukcesu, dalsze leczenie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farmakologiczne i jego redukcja w czasie.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  <w:lang w:val="en-US"/>
        </w:rPr>
      </w:pPr>
      <w:r w:rsidRPr="00644E5E">
        <w:rPr>
          <w:color w:val="auto"/>
          <w:sz w:val="23"/>
          <w:szCs w:val="23"/>
          <w:lang w:val="en-US"/>
        </w:rPr>
        <w:t xml:space="preserve">16:00 </w:t>
      </w:r>
      <w:r w:rsidRPr="00644E5E">
        <w:rPr>
          <w:color w:val="auto"/>
          <w:sz w:val="23"/>
          <w:szCs w:val="23"/>
          <w:lang w:val="en-US"/>
        </w:rPr>
        <w:tab/>
      </w:r>
      <w:r w:rsidRPr="00644E5E">
        <w:rPr>
          <w:color w:val="auto"/>
          <w:sz w:val="23"/>
          <w:szCs w:val="23"/>
          <w:lang w:val="en-US"/>
        </w:rPr>
        <w:t xml:space="preserve">Monitoring, e-monitoring, home-monitoring - </w:t>
      </w:r>
      <w:proofErr w:type="spellStart"/>
      <w:r w:rsidRPr="00644E5E">
        <w:rPr>
          <w:color w:val="auto"/>
          <w:sz w:val="23"/>
          <w:szCs w:val="23"/>
          <w:lang w:val="en-US"/>
        </w:rPr>
        <w:t>nowoczesne</w:t>
      </w:r>
      <w:proofErr w:type="spellEnd"/>
      <w:r w:rsidRPr="00644E5E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644E5E">
        <w:rPr>
          <w:color w:val="auto"/>
          <w:sz w:val="23"/>
          <w:szCs w:val="23"/>
          <w:lang w:val="en-US"/>
        </w:rPr>
        <w:t>elementy</w:t>
      </w:r>
      <w:proofErr w:type="spellEnd"/>
      <w:r w:rsidRPr="00644E5E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644E5E">
        <w:rPr>
          <w:color w:val="auto"/>
          <w:sz w:val="23"/>
          <w:szCs w:val="23"/>
          <w:lang w:val="en-US"/>
        </w:rPr>
        <w:t>telemedycyny</w:t>
      </w:r>
      <w:proofErr w:type="spellEnd"/>
      <w:r w:rsidRPr="00644E5E">
        <w:rPr>
          <w:color w:val="auto"/>
          <w:sz w:val="23"/>
          <w:szCs w:val="23"/>
          <w:lang w:val="en-US"/>
        </w:rPr>
        <w:t xml:space="preserve">. </w:t>
      </w:r>
    </w:p>
    <w:p w:rsidR="00644E5E" w:rsidRPr="00644E5E" w:rsidRDefault="00644E5E" w:rsidP="00644E5E">
      <w:pPr>
        <w:pStyle w:val="Default"/>
        <w:rPr>
          <w:b/>
          <w:bCs/>
          <w:color w:val="auto"/>
          <w:sz w:val="23"/>
          <w:szCs w:val="23"/>
          <w:lang w:val="en-US"/>
        </w:rPr>
      </w:pP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b/>
          <w:bCs/>
          <w:color w:val="auto"/>
          <w:sz w:val="23"/>
          <w:szCs w:val="23"/>
        </w:rPr>
        <w:t xml:space="preserve">Dzień 2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8:00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Nawrót choroby - oczekiwania pacjenta, możliwości dalszej terapii - rozmowa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z pacjentem w aspekcie dalszego leczenia inwazyjnego, w tym - leczenia chirurgicznego –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studium przypadku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9:00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>Kwalifikacja do leczenia hybrydowego - rola zespołu ekspertów (</w:t>
      </w:r>
      <w:proofErr w:type="spellStart"/>
      <w:r w:rsidRPr="00644E5E">
        <w:rPr>
          <w:color w:val="auto"/>
          <w:sz w:val="23"/>
          <w:szCs w:val="23"/>
        </w:rPr>
        <w:t>HeartTeam</w:t>
      </w:r>
      <w:proofErr w:type="spellEnd"/>
      <w:r w:rsidRPr="00644E5E">
        <w:rPr>
          <w:color w:val="auto"/>
          <w:sz w:val="23"/>
          <w:szCs w:val="23"/>
        </w:rPr>
        <w:t xml:space="preserve">) - wskazania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oparte o wiedzę i wytyczne (EBM; wg ESC/EACTS) </w:t>
      </w:r>
      <w:bookmarkStart w:id="0" w:name="_GoBack"/>
      <w:bookmarkEnd w:id="0"/>
      <w:r w:rsidRPr="00644E5E">
        <w:rPr>
          <w:color w:val="auto"/>
          <w:sz w:val="23"/>
          <w:szCs w:val="23"/>
        </w:rPr>
        <w:t xml:space="preserve">– konsultacje pacjentów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10:00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Zasada leczenia hybrydowego - technika zabiegu chirurgicznego (omówienie oraz zajęcia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na symulatorze + </w:t>
      </w:r>
      <w:proofErr w:type="spellStart"/>
      <w:r w:rsidRPr="00644E5E">
        <w:rPr>
          <w:color w:val="auto"/>
          <w:sz w:val="23"/>
          <w:szCs w:val="23"/>
        </w:rPr>
        <w:t>wetlab</w:t>
      </w:r>
      <w:proofErr w:type="spellEnd"/>
      <w:r w:rsidRPr="00644E5E">
        <w:rPr>
          <w:color w:val="auto"/>
          <w:sz w:val="23"/>
          <w:szCs w:val="23"/>
        </w:rPr>
        <w:t xml:space="preserve">) </w:t>
      </w:r>
    </w:p>
    <w:p w:rsid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12:00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Zabieg operacyjny - specyfika dostępu </w:t>
      </w:r>
      <w:proofErr w:type="spellStart"/>
      <w:r w:rsidRPr="00644E5E">
        <w:rPr>
          <w:color w:val="auto"/>
          <w:sz w:val="23"/>
          <w:szCs w:val="23"/>
        </w:rPr>
        <w:t>przezbrzusznego</w:t>
      </w:r>
      <w:proofErr w:type="spellEnd"/>
      <w:r w:rsidRPr="00644E5E">
        <w:rPr>
          <w:color w:val="auto"/>
          <w:sz w:val="23"/>
          <w:szCs w:val="23"/>
        </w:rPr>
        <w:t xml:space="preserve">, zasady endoskopii (omówienie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oraz zajęcia praktyczne - </w:t>
      </w:r>
      <w:proofErr w:type="spellStart"/>
      <w:r w:rsidRPr="00644E5E">
        <w:rPr>
          <w:color w:val="auto"/>
          <w:sz w:val="23"/>
          <w:szCs w:val="23"/>
        </w:rPr>
        <w:t>hands-on-experience</w:t>
      </w:r>
      <w:proofErr w:type="spellEnd"/>
      <w:r w:rsidRPr="00644E5E">
        <w:rPr>
          <w:color w:val="auto"/>
          <w:sz w:val="23"/>
          <w:szCs w:val="23"/>
        </w:rPr>
        <w:t xml:space="preserve">) </w:t>
      </w:r>
    </w:p>
    <w:p w:rsidR="00644E5E" w:rsidRDefault="00644E5E" w:rsidP="00644E5E">
      <w:pPr>
        <w:pStyle w:val="Default"/>
        <w:rPr>
          <w:color w:val="auto"/>
          <w:sz w:val="23"/>
          <w:szCs w:val="23"/>
        </w:rPr>
      </w:pP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w przerwie obiad </w:t>
      </w:r>
    </w:p>
    <w:p w:rsidR="00644E5E" w:rsidRDefault="00644E5E" w:rsidP="00644E5E">
      <w:pPr>
        <w:pStyle w:val="Default"/>
        <w:rPr>
          <w:color w:val="auto"/>
          <w:sz w:val="23"/>
          <w:szCs w:val="23"/>
        </w:rPr>
      </w:pP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14:00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Etapowość postepowania - kiedy elektrofizjologia, kiedy chirurgia, zalety i wady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rozwiązań dwuetapowych (dyskusja z udziałem elektrofizjologa i chirurga) – studium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przypadków klinicznych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15:00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Zamkniecie uszka lewego przedsionka w trakcie zabiegu hybrydowego - możliwości i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technika przezskórna i chirurgiczna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  <w:r w:rsidRPr="00644E5E">
        <w:rPr>
          <w:color w:val="auto"/>
          <w:sz w:val="23"/>
          <w:szCs w:val="23"/>
        </w:rPr>
        <w:t xml:space="preserve">16:00 </w:t>
      </w:r>
      <w:r w:rsidRPr="00644E5E">
        <w:rPr>
          <w:color w:val="auto"/>
          <w:sz w:val="23"/>
          <w:szCs w:val="23"/>
        </w:rPr>
        <w:tab/>
      </w:r>
      <w:r w:rsidRPr="00644E5E">
        <w:rPr>
          <w:color w:val="auto"/>
          <w:sz w:val="23"/>
          <w:szCs w:val="23"/>
        </w:rPr>
        <w:t xml:space="preserve">Test i zakończenie kursu </w:t>
      </w:r>
    </w:p>
    <w:p w:rsidR="00644E5E" w:rsidRPr="00644E5E" w:rsidRDefault="00644E5E" w:rsidP="00644E5E">
      <w:pPr>
        <w:pStyle w:val="Default"/>
        <w:rPr>
          <w:color w:val="auto"/>
          <w:sz w:val="23"/>
          <w:szCs w:val="23"/>
        </w:rPr>
      </w:pPr>
    </w:p>
    <w:p w:rsidR="00E21B6C" w:rsidRPr="00644E5E" w:rsidRDefault="00644E5E" w:rsidP="00644E5E">
      <w:pPr>
        <w:pStyle w:val="Default"/>
      </w:pPr>
      <w:r w:rsidRPr="00644E5E">
        <w:rPr>
          <w:color w:val="auto"/>
          <w:sz w:val="23"/>
          <w:szCs w:val="23"/>
        </w:rPr>
        <w:t>Kurs zaczyna się testem 16 pytań (test wyboru). Test jest ponownie przedstawiony uczestnikom po kursie, po ostatnim wykładzie, celem oceny nabytej wiedzy w pamięci krótkotrwałej i potencjalnych efektów części teoretycznej kursu.</w:t>
      </w:r>
    </w:p>
    <w:sectPr w:rsidR="00E21B6C" w:rsidRPr="0064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5E"/>
    <w:rsid w:val="00107D2D"/>
    <w:rsid w:val="004C5BAF"/>
    <w:rsid w:val="00644E5E"/>
    <w:rsid w:val="00A1613A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E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E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 Lucyna</dc:creator>
  <cp:lastModifiedBy>Broja Lucyna  </cp:lastModifiedBy>
  <cp:revision>1</cp:revision>
  <dcterms:created xsi:type="dcterms:W3CDTF">2019-08-08T10:34:00Z</dcterms:created>
  <dcterms:modified xsi:type="dcterms:W3CDTF">2019-08-08T10:38:00Z</dcterms:modified>
</cp:coreProperties>
</file>