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7B" w:rsidRPr="00AC0636" w:rsidRDefault="0023747B" w:rsidP="002374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40/2023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23747B" w:rsidRPr="00AC0636" w:rsidRDefault="0023747B" w:rsidP="0023747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3747B" w:rsidRPr="00AC0636" w:rsidRDefault="0023747B" w:rsidP="0023747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23747B" w:rsidRPr="00AC0636" w:rsidRDefault="0023747B" w:rsidP="0023747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3747B" w:rsidRPr="00AC0636" w:rsidRDefault="0023747B" w:rsidP="0023747B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23747B" w:rsidRPr="00AC0636" w:rsidRDefault="0023747B" w:rsidP="0023747B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23747B" w:rsidRPr="00AC0636" w:rsidRDefault="0023747B" w:rsidP="0023747B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23747B" w:rsidRPr="00AC0636" w:rsidRDefault="0023747B" w:rsidP="0023747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23747B" w:rsidRPr="00AC0636" w:rsidRDefault="0023747B" w:rsidP="0023747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23747B" w:rsidRPr="00AC0636" w:rsidRDefault="0023747B" w:rsidP="0023747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23747B" w:rsidRPr="00AC0636" w:rsidRDefault="0023747B" w:rsidP="0023747B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23747B" w:rsidRPr="00AC0636" w:rsidRDefault="0023747B" w:rsidP="0023747B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23747B" w:rsidRPr="003F3432" w:rsidRDefault="0023747B" w:rsidP="0023747B">
      <w:pPr>
        <w:pStyle w:val="Akapitzlist"/>
        <w:tabs>
          <w:tab w:val="num" w:pos="0"/>
        </w:tabs>
        <w:spacing w:after="0" w:line="240" w:lineRule="auto"/>
        <w:ind w:left="510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3F3432">
        <w:rPr>
          <w:rFonts w:asciiTheme="minorHAnsi" w:hAnsiTheme="minorHAnsi" w:cstheme="minorHAnsi"/>
          <w:b/>
          <w:i/>
          <w:sz w:val="26"/>
          <w:szCs w:val="26"/>
          <w:u w:val="single"/>
        </w:rPr>
        <w:t>ODCZYNNIKI DLA PRACOWNI IMMUNOLOGII</w:t>
      </w:r>
    </w:p>
    <w:p w:rsidR="0023747B" w:rsidRPr="00AC0636" w:rsidRDefault="0023747B" w:rsidP="0023747B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23747B" w:rsidRPr="00AC0636" w:rsidRDefault="0023747B" w:rsidP="0023747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23747B" w:rsidRPr="00221740" w:rsidRDefault="0023747B" w:rsidP="0023747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04//05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23747B" w:rsidRPr="00590E6B" w:rsidRDefault="0023747B" w:rsidP="0023747B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23747B" w:rsidRPr="00AC0636" w:rsidRDefault="0023747B" w:rsidP="0023747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23747B" w:rsidRPr="00AC0636" w:rsidRDefault="0023747B" w:rsidP="0023747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23747B" w:rsidRPr="00AC0636" w:rsidRDefault="0023747B" w:rsidP="0023747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23747B" w:rsidRPr="00686169" w:rsidRDefault="0023747B" w:rsidP="0023747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23747B" w:rsidRPr="00AD559C" w:rsidRDefault="0023747B" w:rsidP="0023747B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23747B" w:rsidRPr="00AC0636" w:rsidRDefault="0023747B" w:rsidP="0023747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23747B" w:rsidRPr="00AC0636" w:rsidRDefault="0023747B" w:rsidP="0023747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23747B" w:rsidRPr="00AC0636" w:rsidRDefault="0023747B" w:rsidP="0023747B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23747B" w:rsidRPr="00AC0636" w:rsidRDefault="0023747B" w:rsidP="0023747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23747B" w:rsidRPr="00AC0636" w:rsidRDefault="0023747B" w:rsidP="0023747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23747B" w:rsidRPr="00AC0636" w:rsidRDefault="0023747B" w:rsidP="0023747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23747B" w:rsidRPr="00AC0636" w:rsidRDefault="0023747B" w:rsidP="0023747B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23747B" w:rsidRDefault="0023747B" w:rsidP="0023747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3747B" w:rsidRDefault="0023747B" w:rsidP="0023747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23747B" w:rsidRPr="00AC0636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23747B" w:rsidRPr="00AC0636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747B" w:rsidRPr="00AC0636" w:rsidRDefault="0023747B" w:rsidP="0023747B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277FD" wp14:editId="5D51D9F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47B" w:rsidRDefault="0023747B" w:rsidP="0023747B">
                            <w:pPr>
                              <w:jc w:val="center"/>
                            </w:pPr>
                          </w:p>
                          <w:p w:rsidR="0023747B" w:rsidRDefault="0023747B" w:rsidP="0023747B">
                            <w:pPr>
                              <w:jc w:val="center"/>
                            </w:pPr>
                          </w:p>
                          <w:p w:rsidR="0023747B" w:rsidRDefault="0023747B" w:rsidP="0023747B">
                            <w:pPr>
                              <w:jc w:val="center"/>
                            </w:pPr>
                          </w:p>
                          <w:p w:rsidR="0023747B" w:rsidRDefault="0023747B" w:rsidP="0023747B">
                            <w:pPr>
                              <w:jc w:val="center"/>
                            </w:pPr>
                          </w:p>
                          <w:p w:rsidR="0023747B" w:rsidRDefault="0023747B" w:rsidP="0023747B">
                            <w:pPr>
                              <w:jc w:val="center"/>
                            </w:pPr>
                          </w:p>
                          <w:p w:rsidR="0023747B" w:rsidRDefault="0023747B" w:rsidP="0023747B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277F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3747B" w:rsidRDefault="0023747B" w:rsidP="0023747B">
                      <w:pPr>
                        <w:jc w:val="center"/>
                      </w:pPr>
                    </w:p>
                    <w:p w:rsidR="0023747B" w:rsidRDefault="0023747B" w:rsidP="0023747B">
                      <w:pPr>
                        <w:jc w:val="center"/>
                      </w:pPr>
                    </w:p>
                    <w:p w:rsidR="0023747B" w:rsidRDefault="0023747B" w:rsidP="0023747B">
                      <w:pPr>
                        <w:jc w:val="center"/>
                      </w:pPr>
                    </w:p>
                    <w:p w:rsidR="0023747B" w:rsidRDefault="0023747B" w:rsidP="0023747B">
                      <w:pPr>
                        <w:jc w:val="center"/>
                      </w:pPr>
                    </w:p>
                    <w:p w:rsidR="0023747B" w:rsidRDefault="0023747B" w:rsidP="0023747B">
                      <w:pPr>
                        <w:jc w:val="center"/>
                      </w:pPr>
                    </w:p>
                    <w:p w:rsidR="0023747B" w:rsidRDefault="0023747B" w:rsidP="0023747B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23747B" w:rsidRPr="00AC0636" w:rsidRDefault="0023747B" w:rsidP="0023747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5 pkt. 1.2 Regulaminu gospodarowania środkami publicznymi </w:t>
      </w:r>
    </w:p>
    <w:p w:rsidR="0023747B" w:rsidRPr="00AC0636" w:rsidRDefault="0023747B" w:rsidP="0023747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23747B" w:rsidRPr="00AC0636" w:rsidRDefault="0023747B" w:rsidP="0023747B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3747B" w:rsidRPr="00542C54" w:rsidRDefault="0023747B" w:rsidP="0023747B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23747B" w:rsidRPr="00AC0636" w:rsidRDefault="0023747B" w:rsidP="0023747B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23747B" w:rsidRPr="00AC0636" w:rsidRDefault="0023747B" w:rsidP="0023747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23747B" w:rsidRPr="00AC0636" w:rsidRDefault="0023747B" w:rsidP="0023747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3747B" w:rsidRPr="00AC0636" w:rsidRDefault="0023747B" w:rsidP="0023747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3747B" w:rsidRPr="00AC0636" w:rsidRDefault="0023747B" w:rsidP="0023747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3747B" w:rsidRPr="00AC0636" w:rsidRDefault="0023747B" w:rsidP="0023747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23747B" w:rsidRPr="00AC0636" w:rsidRDefault="0023747B" w:rsidP="0023747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23747B" w:rsidRPr="00AC0636" w:rsidRDefault="0023747B" w:rsidP="0023747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23747B" w:rsidRPr="003F3432" w:rsidRDefault="0023747B" w:rsidP="0023747B">
      <w:pPr>
        <w:pStyle w:val="Akapitzlist"/>
        <w:tabs>
          <w:tab w:val="num" w:pos="0"/>
        </w:tabs>
        <w:ind w:left="1065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3F3432">
        <w:rPr>
          <w:rFonts w:asciiTheme="minorHAnsi" w:hAnsiTheme="minorHAnsi" w:cstheme="minorHAnsi"/>
          <w:b/>
          <w:i/>
          <w:sz w:val="26"/>
          <w:szCs w:val="26"/>
          <w:u w:val="single"/>
        </w:rPr>
        <w:t>ODCZYNNIKI DLA PRACOWNI IMMUNOLOGII</w:t>
      </w:r>
    </w:p>
    <w:p w:rsidR="0023747B" w:rsidRPr="00483705" w:rsidRDefault="0023747B" w:rsidP="0023747B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after="0" w:line="24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23747B" w:rsidRPr="00AC233C" w:rsidRDefault="0023747B" w:rsidP="0023747B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23747B" w:rsidRPr="00AC0636" w:rsidRDefault="0023747B" w:rsidP="0023747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23747B" w:rsidRPr="00AC0636" w:rsidRDefault="0023747B" w:rsidP="0023747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23747B" w:rsidRDefault="0023747B" w:rsidP="0023747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23747B" w:rsidRPr="00AC233C" w:rsidRDefault="0023747B" w:rsidP="0023747B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  <w:r>
        <w:rPr>
          <w:rFonts w:ascii="Calibri" w:hAnsi="Calibri" w:cs="Calibri"/>
          <w:b/>
          <w:sz w:val="22"/>
          <w:szCs w:val="22"/>
        </w:rPr>
        <w:t>I</w:t>
      </w:r>
    </w:p>
    <w:p w:rsidR="0023747B" w:rsidRPr="00AC0636" w:rsidRDefault="0023747B" w:rsidP="0023747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23747B" w:rsidRPr="00AC0636" w:rsidRDefault="0023747B" w:rsidP="0023747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23747B" w:rsidRDefault="0023747B" w:rsidP="0023747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23747B" w:rsidRPr="00AC0636" w:rsidRDefault="0023747B" w:rsidP="0023747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23747B" w:rsidRPr="00AC0636" w:rsidRDefault="0023747B" w:rsidP="0023747B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23747B" w:rsidRPr="00B32066" w:rsidRDefault="0023747B" w:rsidP="0023747B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23747B" w:rsidRPr="00AC0636" w:rsidRDefault="0023747B" w:rsidP="0023747B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36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23747B" w:rsidRPr="00AC0636" w:rsidRDefault="0023747B" w:rsidP="0023747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23747B" w:rsidRPr="00AC0636" w:rsidRDefault="0023747B" w:rsidP="0023747B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23747B" w:rsidRPr="00AC0636" w:rsidRDefault="0023747B" w:rsidP="0023747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23747B" w:rsidRPr="00AC0636" w:rsidRDefault="0023747B" w:rsidP="0023747B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23747B" w:rsidRPr="00AC0636" w:rsidRDefault="0023747B" w:rsidP="0023747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23747B" w:rsidRPr="00AC0636" w:rsidRDefault="0023747B" w:rsidP="0023747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23747B" w:rsidRPr="00AC0636" w:rsidRDefault="0023747B" w:rsidP="0023747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23747B" w:rsidRPr="00AC0636" w:rsidRDefault="0023747B" w:rsidP="0023747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23747B" w:rsidRPr="00AC0636" w:rsidRDefault="0023747B" w:rsidP="0023747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23747B" w:rsidRPr="00AC0636" w:rsidRDefault="0023747B" w:rsidP="0023747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23747B" w:rsidRDefault="0023747B" w:rsidP="0023747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23747B" w:rsidRDefault="0023747B" w:rsidP="0023747B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23747B" w:rsidRDefault="0023747B" w:rsidP="0023747B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23747B" w:rsidRDefault="0023747B" w:rsidP="0023747B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3747B" w:rsidRDefault="0023747B" w:rsidP="0023747B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3747B" w:rsidRDefault="0023747B" w:rsidP="0023747B">
      <w:pPr>
        <w:pStyle w:val="Akapitzlist"/>
        <w:tabs>
          <w:tab w:val="num" w:pos="0"/>
        </w:tabs>
        <w:ind w:left="510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B24077">
        <w:rPr>
          <w:rFonts w:cs="Calibri"/>
          <w:b/>
          <w:i/>
          <w:sz w:val="26"/>
          <w:szCs w:val="26"/>
          <w:u w:val="single"/>
        </w:rPr>
        <w:t xml:space="preserve">DOSTAWA;  </w:t>
      </w:r>
      <w:r w:rsidRPr="003F3432">
        <w:rPr>
          <w:rFonts w:asciiTheme="minorHAnsi" w:hAnsiTheme="minorHAnsi" w:cstheme="minorHAnsi"/>
          <w:b/>
          <w:i/>
          <w:sz w:val="26"/>
          <w:szCs w:val="26"/>
          <w:u w:val="single"/>
        </w:rPr>
        <w:t>ODCZYNNIKI DLA PRACOWNI IMMUNOLOGII</w:t>
      </w:r>
    </w:p>
    <w:p w:rsidR="0023747B" w:rsidRDefault="0023747B" w:rsidP="0023747B">
      <w:pPr>
        <w:pStyle w:val="Akapitzlist"/>
        <w:tabs>
          <w:tab w:val="num" w:pos="0"/>
        </w:tabs>
        <w:ind w:left="510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23747B" w:rsidRPr="003F3432" w:rsidRDefault="0023747B" w:rsidP="0023747B">
      <w:pPr>
        <w:pStyle w:val="Akapitzlist"/>
        <w:tabs>
          <w:tab w:val="num" w:pos="0"/>
        </w:tabs>
        <w:ind w:left="510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tbl>
      <w:tblPr>
        <w:tblW w:w="9586" w:type="dxa"/>
        <w:tblInd w:w="-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619"/>
        <w:gridCol w:w="992"/>
        <w:gridCol w:w="993"/>
        <w:gridCol w:w="1275"/>
        <w:gridCol w:w="993"/>
        <w:gridCol w:w="1134"/>
      </w:tblGrid>
      <w:tr w:rsidR="0023747B" w:rsidRPr="003F3432" w:rsidTr="0064569D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23747B" w:rsidRPr="003F3432" w:rsidTr="0064569D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Test do identyfikacji cyst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Pneumocystis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jiroveci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bezpośrednio w materiale pacjenta metodą immunofluorescencji pośredniej (IFA)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oznaczeń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64569D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Test do wykrywania i  identyfikacji wirusów dróg oddechowych bezpośrednio w materiale pacjenta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opak.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64569D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Test do detekcji i identyfikacji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Chlamydophila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pneumoniae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bezpośrednio w materiale w materiale pacjenta metodą immunofluorescencji pośredniej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oznaczeń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3747B" w:rsidRDefault="0023747B" w:rsidP="0023747B">
      <w:pPr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23747B" w:rsidRPr="00B24077" w:rsidRDefault="0023747B" w:rsidP="0023747B">
      <w:pPr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23747B" w:rsidRPr="00A042EA" w:rsidRDefault="0023747B" w:rsidP="0023747B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23747B" w:rsidRDefault="0023747B" w:rsidP="0023747B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23747B" w:rsidRDefault="0023747B" w:rsidP="0023747B">
      <w:pPr>
        <w:spacing w:line="360" w:lineRule="auto"/>
        <w:rPr>
          <w:rFonts w:ascii="Calibri" w:hAnsi="Calibri" w:cs="Calibri"/>
          <w:bCs/>
          <w:color w:val="666666"/>
        </w:rPr>
      </w:pPr>
    </w:p>
    <w:p w:rsidR="0023747B" w:rsidRDefault="0023747B" w:rsidP="0023747B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3747B" w:rsidRDefault="0023747B" w:rsidP="0023747B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3747B" w:rsidRPr="00F44703" w:rsidRDefault="0023747B" w:rsidP="0023747B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23747B" w:rsidRPr="00F44703" w:rsidRDefault="0023747B" w:rsidP="0023747B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23747B" w:rsidRPr="00F44703" w:rsidRDefault="0023747B" w:rsidP="0023747B">
      <w:pPr>
        <w:rPr>
          <w:rFonts w:ascii="Calibri" w:hAnsi="Calibri" w:cs="Calibri"/>
          <w:sz w:val="20"/>
          <w:szCs w:val="20"/>
        </w:rPr>
      </w:pPr>
    </w:p>
    <w:p w:rsidR="0023747B" w:rsidRPr="00F44703" w:rsidRDefault="0023747B" w:rsidP="0023747B">
      <w:pPr>
        <w:rPr>
          <w:rFonts w:ascii="Calibri" w:hAnsi="Calibri" w:cs="Calibri"/>
          <w:sz w:val="20"/>
          <w:szCs w:val="20"/>
        </w:rPr>
      </w:pPr>
    </w:p>
    <w:p w:rsidR="0023747B" w:rsidRPr="00F44703" w:rsidRDefault="0023747B" w:rsidP="0023747B">
      <w:pPr>
        <w:rPr>
          <w:rFonts w:ascii="Calibri" w:hAnsi="Calibri" w:cs="Calibri"/>
          <w:sz w:val="20"/>
          <w:szCs w:val="20"/>
        </w:rPr>
      </w:pPr>
    </w:p>
    <w:p w:rsidR="0023747B" w:rsidRPr="00F44703" w:rsidRDefault="0023747B" w:rsidP="0023747B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23747B" w:rsidRPr="00F44703" w:rsidRDefault="0023747B" w:rsidP="0023747B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23747B" w:rsidRPr="00F44703" w:rsidRDefault="0023747B" w:rsidP="0023747B">
      <w:pPr>
        <w:rPr>
          <w:rFonts w:ascii="Calibri" w:hAnsi="Calibri" w:cs="Calibri"/>
        </w:rPr>
      </w:pPr>
    </w:p>
    <w:p w:rsidR="0023747B" w:rsidRDefault="0023747B" w:rsidP="0023747B"/>
    <w:p w:rsidR="0023747B" w:rsidRDefault="0023747B" w:rsidP="0023747B"/>
    <w:p w:rsidR="0023747B" w:rsidRPr="00B24077" w:rsidRDefault="0023747B" w:rsidP="0023747B">
      <w:pPr>
        <w:rPr>
          <w:rFonts w:ascii="Calibri" w:hAnsi="Calibri" w:cs="Calibri"/>
          <w:b/>
        </w:rPr>
      </w:pPr>
      <w:r w:rsidRPr="00B24077">
        <w:rPr>
          <w:rFonts w:ascii="Calibri" w:hAnsi="Calibri" w:cs="Calibri"/>
          <w:b/>
        </w:rPr>
        <w:lastRenderedPageBreak/>
        <w:t>OPIS PRZEDMIOTU ZAMÓWIENIA</w:t>
      </w:r>
    </w:p>
    <w:p w:rsidR="0023747B" w:rsidRDefault="0023747B" w:rsidP="0023747B"/>
    <w:tbl>
      <w:tblPr>
        <w:tblW w:w="10778" w:type="dxa"/>
        <w:tblInd w:w="-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189"/>
        <w:gridCol w:w="1985"/>
        <w:gridCol w:w="1164"/>
        <w:gridCol w:w="960"/>
      </w:tblGrid>
      <w:tr w:rsidR="0023747B" w:rsidRPr="003F3432" w:rsidTr="0023747B">
        <w:trPr>
          <w:trHeight w:val="12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3432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3432">
              <w:rPr>
                <w:rFonts w:ascii="Calibri" w:hAnsi="Calibri" w:cs="Calibri"/>
                <w:b/>
                <w:bCs/>
                <w:sz w:val="22"/>
                <w:szCs w:val="22"/>
              </w:rPr>
              <w:t>opis przedmiotu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minimalna data ważności od dnia dostawy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</w:tr>
      <w:tr w:rsidR="0023747B" w:rsidRPr="003F3432" w:rsidTr="0023747B">
        <w:trPr>
          <w:trHeight w:val="61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Test do identyfikacji cyst </w:t>
            </w:r>
            <w:proofErr w:type="spellStart"/>
            <w:r w:rsidRPr="003F34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Pneumocystis</w:t>
            </w:r>
            <w:proofErr w:type="spellEnd"/>
            <w:r w:rsidRPr="003F34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34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jiroveci</w:t>
            </w:r>
            <w:proofErr w:type="spellEnd"/>
            <w:r w:rsidRPr="003F34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bezpośrednio w materiale pacjenta metodą immunofluorescencji pośredniej (IFA)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6 miesięcy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ilość oznaczeń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</w:tr>
      <w:tr w:rsidR="0023747B" w:rsidRPr="003F3432" w:rsidTr="0023747B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test zawiera: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6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przeciwciało monoklonalne skierowane przeciwko antygenowi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Pneumocystis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jiroveci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przeciwciało kozie anty mysie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skoniugowane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FITC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medium do zamykania preparatów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6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Test do wykrywania i  identyfikacji wirusów dróg oddechowych bezpośrednio w materiale pacjenta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6 miesięcy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opak.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3747B" w:rsidRPr="003F3432" w:rsidTr="0023747B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test zawiera: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74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mieszaninę przeciwciał monoklonalnych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skoniugowanych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FITC skierowanych przeciwko antygenom wirusów: adenowirusa, grypy A i B,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paragrypy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1,2,3,RSV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57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monoklonalne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przciwciało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znakowane FITC skierowane przeciwko nukleoproteinie wirusa grypy typu A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58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monoklonalne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przciwciało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znakowane FITC skierowane przeciwko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hemaglutyninie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wirusa grypy typu B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63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monoklonalne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przciwciało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znakowane FITC skierowane przeciwko białku F wirusa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paragrypy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typu 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58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monoklonalne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przciwciało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znakowane FITC skierowane przeciwko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hemaglutyninie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wirusa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paragrypy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typu 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5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monoklonalne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przciwciało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znakowane FITC skierowane przeciwko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hemaglutyninie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wirusa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paragrypy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typu 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61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monoklonalne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przciwciało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znakowane FITC skierowane przeciwko nukleoproteinie RSV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61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monoklonalne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przciwciało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znakowane FITC skierowane przeciwko wspólnemu antygenowi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heksonu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adenowirusa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medium do zamykania preparatów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6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szkiełka podstawowe do fluorescencji osobno do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sreeningu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identyfikacji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7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kontrola dodatnia i ujemna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77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Test do detekcji i identyfikacji </w:t>
            </w:r>
            <w:proofErr w:type="spellStart"/>
            <w:r w:rsidRPr="003F34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Chlamydophila</w:t>
            </w:r>
            <w:proofErr w:type="spellEnd"/>
            <w:r w:rsidRPr="003F34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34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pneumoniae</w:t>
            </w:r>
            <w:proofErr w:type="spellEnd"/>
            <w:r w:rsidRPr="003F34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bezpośrednio w materiale w materiale pacjenta metodą immunofluorescencji pośredniej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6 miesięcy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ilość oznaczeń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</w:tr>
      <w:tr w:rsidR="0023747B" w:rsidRPr="003F3432" w:rsidTr="0023747B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test zawiera: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6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przeciwciało monoklonalne skierowane przeciwko antygenowi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Chlamydiophila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pnemoniae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747B" w:rsidRPr="003F3432" w:rsidTr="0023747B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przeciwciało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skoniugowane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FITC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3747B" w:rsidRDefault="0023747B" w:rsidP="0023747B"/>
    <w:p w:rsidR="0023747B" w:rsidRPr="00F44703" w:rsidRDefault="0023747B" w:rsidP="0023747B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</w:t>
      </w:r>
      <w:r w:rsidRPr="00F44703">
        <w:rPr>
          <w:rFonts w:ascii="Calibri" w:hAnsi="Calibri" w:cs="Calibri"/>
        </w:rPr>
        <w:tab/>
      </w:r>
    </w:p>
    <w:p w:rsidR="0023747B" w:rsidRPr="00F44703" w:rsidRDefault="0023747B" w:rsidP="0023747B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23747B" w:rsidRDefault="0023747B" w:rsidP="0023747B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lastRenderedPageBreak/>
        <w:t>PAKIET I</w:t>
      </w:r>
    </w:p>
    <w:p w:rsidR="0023747B" w:rsidRDefault="0023747B" w:rsidP="0023747B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3747B" w:rsidRDefault="0023747B" w:rsidP="0023747B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3747B" w:rsidRDefault="0023747B" w:rsidP="0023747B">
      <w:pPr>
        <w:pStyle w:val="Akapitzlist"/>
        <w:tabs>
          <w:tab w:val="num" w:pos="0"/>
        </w:tabs>
        <w:ind w:left="510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B24077">
        <w:rPr>
          <w:rFonts w:cs="Calibri"/>
          <w:b/>
          <w:i/>
          <w:sz w:val="26"/>
          <w:szCs w:val="26"/>
          <w:u w:val="single"/>
        </w:rPr>
        <w:t xml:space="preserve">DOSTAWA;  </w:t>
      </w:r>
      <w:r w:rsidRPr="003F3432">
        <w:rPr>
          <w:rFonts w:asciiTheme="minorHAnsi" w:hAnsiTheme="minorHAnsi" w:cstheme="minorHAnsi"/>
          <w:b/>
          <w:i/>
          <w:sz w:val="26"/>
          <w:szCs w:val="26"/>
          <w:u w:val="single"/>
        </w:rPr>
        <w:t>MARKER DO OBRYSOWYWANIA PREPARATÓW NA SZKIEŁKU</w:t>
      </w:r>
    </w:p>
    <w:p w:rsidR="0023747B" w:rsidRDefault="0023747B" w:rsidP="0023747B">
      <w:pPr>
        <w:pStyle w:val="Akapitzlist"/>
        <w:tabs>
          <w:tab w:val="num" w:pos="0"/>
        </w:tabs>
        <w:ind w:left="510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23747B" w:rsidRPr="003F3432" w:rsidRDefault="0023747B" w:rsidP="0023747B">
      <w:pPr>
        <w:pStyle w:val="Akapitzlist"/>
        <w:tabs>
          <w:tab w:val="num" w:pos="0"/>
        </w:tabs>
        <w:ind w:left="510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tbl>
      <w:tblPr>
        <w:tblW w:w="9586" w:type="dxa"/>
        <w:tblInd w:w="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619"/>
        <w:gridCol w:w="992"/>
        <w:gridCol w:w="993"/>
        <w:gridCol w:w="1275"/>
        <w:gridCol w:w="993"/>
        <w:gridCol w:w="1134"/>
      </w:tblGrid>
      <w:tr w:rsidR="0023747B" w:rsidRPr="003F3432" w:rsidTr="0064569D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23747B" w:rsidRPr="003F3432" w:rsidTr="0064569D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34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47B" w:rsidRPr="003F3432" w:rsidRDefault="0023747B" w:rsidP="00645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Marker do obrysowywania preparatów na szkiełku podstawowym o hydrofobowych właściwościach, </w:t>
            </w:r>
            <w:proofErr w:type="spellStart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>pozwalajacy</w:t>
            </w:r>
            <w:proofErr w:type="spellEnd"/>
            <w:r w:rsidRPr="003F34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utrzymanie cieczy (odczynnika) na obrysowanym obszarze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47B" w:rsidRPr="003F3432" w:rsidRDefault="0023747B" w:rsidP="00645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3747B" w:rsidRDefault="0023747B" w:rsidP="0023747B"/>
    <w:p w:rsidR="0023747B" w:rsidRDefault="0023747B" w:rsidP="0023747B"/>
    <w:p w:rsidR="0023747B" w:rsidRPr="003F3432" w:rsidRDefault="0023747B" w:rsidP="0023747B">
      <w:pPr>
        <w:rPr>
          <w:rFonts w:ascii="Calibri" w:hAnsi="Calibri" w:cs="Calibri"/>
          <w:b/>
          <w:sz w:val="22"/>
          <w:szCs w:val="22"/>
        </w:rPr>
      </w:pPr>
      <w:r w:rsidRPr="003F3432">
        <w:rPr>
          <w:rFonts w:ascii="Calibri" w:hAnsi="Calibri" w:cs="Calibri"/>
          <w:b/>
          <w:sz w:val="22"/>
          <w:szCs w:val="22"/>
        </w:rPr>
        <w:t xml:space="preserve">data ważności od dnia dostawy 6 m </w:t>
      </w:r>
      <w:proofErr w:type="spellStart"/>
      <w:r w:rsidRPr="003F3432">
        <w:rPr>
          <w:rFonts w:ascii="Calibri" w:hAnsi="Calibri" w:cs="Calibri"/>
          <w:b/>
          <w:sz w:val="22"/>
          <w:szCs w:val="22"/>
        </w:rPr>
        <w:t>cy</w:t>
      </w:r>
      <w:proofErr w:type="spellEnd"/>
    </w:p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</w:p>
    <w:p w:rsidR="0023747B" w:rsidRDefault="0023747B" w:rsidP="0023747B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23747B" w:rsidRDefault="0023747B" w:rsidP="0023747B">
      <w:pPr>
        <w:spacing w:line="360" w:lineRule="auto"/>
        <w:ind w:left="2832" w:firstLine="708"/>
      </w:pPr>
    </w:p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/>
    <w:p w:rsidR="0023747B" w:rsidRPr="00624E38" w:rsidRDefault="0023747B" w:rsidP="0023747B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40/23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23747B" w:rsidRPr="00624E38" w:rsidRDefault="0023747B" w:rsidP="0023747B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23747B" w:rsidRPr="0022380E" w:rsidRDefault="0023747B" w:rsidP="0023747B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odczynników dla Pracowni Immunologii</w:t>
      </w:r>
    </w:p>
    <w:p w:rsidR="0023747B" w:rsidRPr="00876499" w:rsidRDefault="0023747B" w:rsidP="0023747B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23747B" w:rsidRPr="004C49AF" w:rsidRDefault="0023747B" w:rsidP="0023747B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odczynników dla Pracowni Immunologii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23747B" w:rsidRPr="00CB476C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Maja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Maja 2026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23747B" w:rsidRPr="004C49AF" w:rsidRDefault="0023747B" w:rsidP="0023747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23747B" w:rsidRPr="004C49AF" w:rsidRDefault="0023747B" w:rsidP="0023747B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odczynników dla Pracowni Immunologii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>odanym w załączniku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23747B" w:rsidRPr="004C49AF" w:rsidRDefault="0023747B" w:rsidP="0023747B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odczynników dla Pracowni Immunologii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 xml:space="preserve">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23747B" w:rsidRDefault="0023747B" w:rsidP="0023747B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odczynników dla Pracowni Immunologii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23747B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23747B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23747B" w:rsidRPr="004C49AF" w:rsidRDefault="0023747B" w:rsidP="0023747B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3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3747B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3747B" w:rsidRPr="004C49AF" w:rsidRDefault="0023747B" w:rsidP="0023747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23747B" w:rsidRPr="004C49AF" w:rsidRDefault="0023747B" w:rsidP="0023747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3747B" w:rsidRPr="004C49AF" w:rsidRDefault="0023747B" w:rsidP="0023747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3747B" w:rsidRPr="004C49AF" w:rsidRDefault="0023747B" w:rsidP="0023747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23747B" w:rsidRPr="004C49AF" w:rsidRDefault="0023747B" w:rsidP="0023747B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23747B" w:rsidRDefault="0023747B" w:rsidP="0023747B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odczynniki dla Pracowni Immunologii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3747B" w:rsidRPr="004C49AF" w:rsidRDefault="0023747B" w:rsidP="0023747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23747B" w:rsidRPr="004C49AF" w:rsidRDefault="0023747B" w:rsidP="0023747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3747B" w:rsidRPr="004C49AF" w:rsidRDefault="0023747B" w:rsidP="0023747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3747B" w:rsidRPr="004C49AF" w:rsidRDefault="0023747B" w:rsidP="0023747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23747B" w:rsidRPr="004C49AF" w:rsidRDefault="0023747B" w:rsidP="0023747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3747B" w:rsidRPr="004C49AF" w:rsidRDefault="0023747B" w:rsidP="0023747B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23747B" w:rsidRPr="004C49AF" w:rsidRDefault="0023747B" w:rsidP="0023747B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3747B" w:rsidRDefault="0023747B" w:rsidP="0023747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poinformować Zamawiającego o tym fakcie i wyjaśnić w/w niemożliwość. Zamawiający ma prawo </w:t>
      </w:r>
      <w:r w:rsidRPr="005E393E">
        <w:rPr>
          <w:rFonts w:cs="Calibri"/>
        </w:rPr>
        <w:lastRenderedPageBreak/>
        <w:t>oceny wyjaśnienia dostawcy i stosownie do tej oceny może zażądać bądź dostarczenia przedmiotu umowy bądź dostarczenia towaru posiadającego takie same jak przedmiot umowy lub lepsze parametry techniczne.</w:t>
      </w:r>
    </w:p>
    <w:p w:rsidR="0023747B" w:rsidRDefault="0023747B" w:rsidP="0023747B">
      <w:pPr>
        <w:pStyle w:val="Akapitzlist"/>
        <w:spacing w:after="0" w:line="360" w:lineRule="auto"/>
        <w:ind w:left="3900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23747B" w:rsidRPr="00C70762" w:rsidRDefault="0023747B" w:rsidP="0023747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70762">
        <w:rPr>
          <w:rFonts w:ascii="Calibri" w:hAnsi="Calibri" w:cs="Calibri"/>
          <w:sz w:val="22"/>
          <w:szCs w:val="22"/>
        </w:rPr>
        <w:t>W przypadku braku dostawy przedmiotu umowy w wymaganym umową czasie Zamawiający</w:t>
      </w:r>
      <w:r>
        <w:rPr>
          <w:rFonts w:ascii="Calibri" w:hAnsi="Calibri" w:cs="Calibri"/>
          <w:sz w:val="22"/>
          <w:szCs w:val="22"/>
        </w:rPr>
        <w:t xml:space="preserve"> </w:t>
      </w:r>
      <w:r w:rsidRPr="00C70762">
        <w:rPr>
          <w:rFonts w:ascii="Calibri" w:hAnsi="Calibri" w:cs="Calibri"/>
          <w:sz w:val="22"/>
          <w:szCs w:val="22"/>
        </w:rPr>
        <w:t>ma prawo zakupu przedmiotu umowy lub towaru równoważnego od pomiotu trzeciego  w niezbędnym dla siebie zakresie ilościowym, a Dostawca pokrywa różnicę w cenie zakupu jeżeli będzie ona wyższa niż określona w niniejszej umowie.</w:t>
      </w:r>
    </w:p>
    <w:p w:rsidR="0023747B" w:rsidRDefault="0023747B" w:rsidP="0023747B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0" w:name="_GoBack"/>
      <w:bookmarkEnd w:id="0"/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23747B" w:rsidRPr="00483705" w:rsidRDefault="0023747B" w:rsidP="0023747B">
      <w:pPr>
        <w:pStyle w:val="Akapitzlist"/>
        <w:spacing w:after="0" w:line="360" w:lineRule="auto"/>
        <w:ind w:left="0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23747B" w:rsidRPr="008E67FB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23747B" w:rsidRPr="004C49AF" w:rsidRDefault="0023747B" w:rsidP="0023747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23747B" w:rsidRDefault="0023747B" w:rsidP="0023747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23747B" w:rsidRPr="004C49AF" w:rsidRDefault="0023747B" w:rsidP="0023747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3747B" w:rsidRPr="004C49AF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3747B" w:rsidRPr="008E67FB" w:rsidRDefault="0023747B" w:rsidP="00237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23747B" w:rsidRPr="004C49AF" w:rsidRDefault="0023747B" w:rsidP="0023747B">
      <w:pPr>
        <w:rPr>
          <w:rFonts w:asciiTheme="minorHAnsi" w:hAnsiTheme="minorHAnsi" w:cstheme="minorHAnsi"/>
        </w:rPr>
      </w:pPr>
    </w:p>
    <w:p w:rsidR="0023747B" w:rsidRDefault="0023747B" w:rsidP="0023747B"/>
    <w:p w:rsidR="0023747B" w:rsidRPr="004C49AF" w:rsidRDefault="0023747B" w:rsidP="0023747B"/>
    <w:p w:rsidR="0023747B" w:rsidRPr="004C49AF" w:rsidRDefault="0023747B" w:rsidP="0023747B"/>
    <w:p w:rsidR="0023747B" w:rsidRPr="004C49AF" w:rsidRDefault="0023747B" w:rsidP="0023747B"/>
    <w:p w:rsidR="0023747B" w:rsidRPr="004C49AF" w:rsidRDefault="0023747B" w:rsidP="0023747B"/>
    <w:p w:rsidR="0023747B" w:rsidRDefault="0023747B" w:rsidP="0023747B"/>
    <w:p w:rsidR="0023747B" w:rsidRDefault="0023747B" w:rsidP="0023747B"/>
    <w:p w:rsidR="0023747B" w:rsidRDefault="0023747B" w:rsidP="0023747B"/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747B" w:rsidRPr="00BC2F3A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40/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23747B" w:rsidRDefault="0023747B" w:rsidP="0023747B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3747B" w:rsidRPr="00BC2F3A" w:rsidRDefault="0023747B" w:rsidP="0023747B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3747B" w:rsidRPr="00BC2F3A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23747B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3747B" w:rsidRPr="00BC2F3A" w:rsidRDefault="0023747B" w:rsidP="0023747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3747B" w:rsidRPr="00BC2F3A" w:rsidRDefault="0023747B" w:rsidP="0023747B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23747B" w:rsidRPr="00BC2F3A" w:rsidRDefault="0023747B" w:rsidP="0023747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3747B" w:rsidRPr="00BC2F3A" w:rsidRDefault="0023747B" w:rsidP="0023747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3747B" w:rsidRPr="00BC2F3A" w:rsidRDefault="0023747B" w:rsidP="0023747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3747B" w:rsidRPr="00BC2F3A" w:rsidRDefault="0023747B" w:rsidP="0023747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3747B" w:rsidRPr="00BC2F3A" w:rsidRDefault="0023747B" w:rsidP="0023747B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…………………………………………….</w:t>
      </w:r>
    </w:p>
    <w:p w:rsidR="0023747B" w:rsidRPr="00BC2F3A" w:rsidRDefault="0023747B" w:rsidP="0023747B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024DE1" w:rsidRDefault="00024DE1"/>
    <w:sectPr w:rsidR="00024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7B"/>
    <w:rsid w:val="00024DE1"/>
    <w:rsid w:val="0023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70152-9073-4DD0-8A04-3553ADF4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4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3747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4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4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1934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2023-04-24T14:26:00Z</cp:lastPrinted>
  <dcterms:created xsi:type="dcterms:W3CDTF">2023-04-24T14:25:00Z</dcterms:created>
  <dcterms:modified xsi:type="dcterms:W3CDTF">2023-04-24T14:27:00Z</dcterms:modified>
</cp:coreProperties>
</file>