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AC" w:rsidRPr="00AC0636" w:rsidRDefault="007805AC" w:rsidP="007805A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805AC" w:rsidRPr="00AC0636" w:rsidRDefault="007805AC" w:rsidP="007805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805AC" w:rsidRPr="00AC0636" w:rsidRDefault="007805AC" w:rsidP="007805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805AC" w:rsidRPr="00AC0636" w:rsidRDefault="007805AC" w:rsidP="007805A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805AC" w:rsidRPr="00AC0636" w:rsidRDefault="007805AC" w:rsidP="007805A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805AC" w:rsidRPr="00AC0636" w:rsidRDefault="007805AC" w:rsidP="007805A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805AC" w:rsidRPr="00AC0636" w:rsidRDefault="007805AC" w:rsidP="007805A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805AC" w:rsidRPr="00AC0636" w:rsidRDefault="007805AC" w:rsidP="007805A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805AC" w:rsidRPr="00AC0636" w:rsidRDefault="007805AC" w:rsidP="007805A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805AC" w:rsidRPr="00AC0636" w:rsidRDefault="007805AC" w:rsidP="007805A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805AC" w:rsidRPr="00AC0636" w:rsidRDefault="007805AC" w:rsidP="007805A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805AC" w:rsidRPr="00AC0636" w:rsidRDefault="007805AC" w:rsidP="007805A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805AC" w:rsidRDefault="007805AC" w:rsidP="007805AC">
      <w:pPr>
        <w:tabs>
          <w:tab w:val="num" w:pos="540"/>
        </w:tabs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DA429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LAPTOP</w:t>
      </w: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Y</w:t>
      </w:r>
      <w:r w:rsidRPr="00DA429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 I WYŚWIETLACZ</w:t>
      </w: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E</w:t>
      </w:r>
      <w:r w:rsidRPr="00DA429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 STANOWISKOW</w:t>
      </w:r>
      <w:r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E</w:t>
      </w:r>
      <w:r w:rsidRPr="00DA429F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 LCD</w:t>
      </w:r>
    </w:p>
    <w:p w:rsidR="007805AC" w:rsidRPr="00AC0636" w:rsidRDefault="007805AC" w:rsidP="007805AC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805AC" w:rsidRPr="00AC0636" w:rsidRDefault="007805AC" w:rsidP="007805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805AC" w:rsidRPr="00221740" w:rsidRDefault="007805AC" w:rsidP="007805A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31/03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7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7805AC" w:rsidRPr="00590E6B" w:rsidRDefault="007805AC" w:rsidP="007805AC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7805AC" w:rsidRPr="00AC0636" w:rsidRDefault="007805AC" w:rsidP="007805A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805AC" w:rsidRPr="00AC0636" w:rsidRDefault="007805AC" w:rsidP="007805A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805AC" w:rsidRPr="00AC0636" w:rsidRDefault="007805AC" w:rsidP="007805A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805AC" w:rsidRPr="00686169" w:rsidRDefault="007805AC" w:rsidP="007805A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805AC" w:rsidRPr="00AD559C" w:rsidRDefault="007805AC" w:rsidP="007805A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7805AC" w:rsidRPr="00AC0636" w:rsidRDefault="007805AC" w:rsidP="007805A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805AC" w:rsidRPr="00AC0636" w:rsidRDefault="007805AC" w:rsidP="007805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805AC" w:rsidRPr="00AC0636" w:rsidRDefault="007805AC" w:rsidP="007805A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7805AC" w:rsidRPr="00AC0636" w:rsidRDefault="007805AC" w:rsidP="007805A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805AC" w:rsidRPr="00AC0636" w:rsidRDefault="007805AC" w:rsidP="007805A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7805AC" w:rsidRPr="00AC0636" w:rsidRDefault="007805AC" w:rsidP="007805A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7805AC" w:rsidRPr="00AC0636" w:rsidRDefault="007805AC" w:rsidP="007805A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805AC" w:rsidRDefault="007805AC" w:rsidP="007805A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CD74A" wp14:editId="321C01A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5AC" w:rsidRDefault="007805AC" w:rsidP="007805AC">
                            <w:pPr>
                              <w:jc w:val="center"/>
                            </w:pPr>
                          </w:p>
                          <w:p w:rsidR="007805AC" w:rsidRDefault="007805AC" w:rsidP="007805AC">
                            <w:pPr>
                              <w:jc w:val="center"/>
                            </w:pPr>
                          </w:p>
                          <w:p w:rsidR="007805AC" w:rsidRDefault="007805AC" w:rsidP="007805AC">
                            <w:pPr>
                              <w:jc w:val="center"/>
                            </w:pPr>
                          </w:p>
                          <w:p w:rsidR="007805AC" w:rsidRDefault="007805AC" w:rsidP="007805AC">
                            <w:pPr>
                              <w:jc w:val="center"/>
                            </w:pPr>
                          </w:p>
                          <w:p w:rsidR="007805AC" w:rsidRDefault="007805AC" w:rsidP="007805AC">
                            <w:pPr>
                              <w:jc w:val="center"/>
                            </w:pPr>
                          </w:p>
                          <w:p w:rsidR="007805AC" w:rsidRDefault="007805AC" w:rsidP="007805A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D74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805AC" w:rsidRDefault="007805AC" w:rsidP="007805AC">
                      <w:pPr>
                        <w:jc w:val="center"/>
                      </w:pPr>
                    </w:p>
                    <w:p w:rsidR="007805AC" w:rsidRDefault="007805AC" w:rsidP="007805AC">
                      <w:pPr>
                        <w:jc w:val="center"/>
                      </w:pPr>
                    </w:p>
                    <w:p w:rsidR="007805AC" w:rsidRDefault="007805AC" w:rsidP="007805AC">
                      <w:pPr>
                        <w:jc w:val="center"/>
                      </w:pPr>
                    </w:p>
                    <w:p w:rsidR="007805AC" w:rsidRDefault="007805AC" w:rsidP="007805AC">
                      <w:pPr>
                        <w:jc w:val="center"/>
                      </w:pPr>
                    </w:p>
                    <w:p w:rsidR="007805AC" w:rsidRDefault="007805AC" w:rsidP="007805AC">
                      <w:pPr>
                        <w:jc w:val="center"/>
                      </w:pPr>
                    </w:p>
                    <w:p w:rsidR="007805AC" w:rsidRDefault="007805AC" w:rsidP="007805A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7805AC" w:rsidRPr="00AC0636" w:rsidRDefault="007805AC" w:rsidP="007805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805AC" w:rsidRPr="00AC0636" w:rsidRDefault="007805AC" w:rsidP="007805A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805AC" w:rsidRPr="00AC0636" w:rsidRDefault="007805AC" w:rsidP="007805A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805AC" w:rsidRPr="00542C54" w:rsidRDefault="007805AC" w:rsidP="007805A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805AC" w:rsidRPr="00AC0636" w:rsidRDefault="007805AC" w:rsidP="007805A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805AC" w:rsidRPr="00AC0636" w:rsidRDefault="007805AC" w:rsidP="007805A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805AC" w:rsidRPr="00AC0636" w:rsidRDefault="007805AC" w:rsidP="007805A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805AC" w:rsidRPr="00DA429F" w:rsidRDefault="007805AC" w:rsidP="007805AC">
      <w:pPr>
        <w:tabs>
          <w:tab w:val="num" w:pos="540"/>
        </w:tabs>
        <w:spacing w:line="360" w:lineRule="auto"/>
        <w:ind w:left="36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</w:rPr>
      </w:pPr>
      <w:r w:rsidRPr="00DA429F">
        <w:rPr>
          <w:rFonts w:ascii="Calibri" w:eastAsia="Calibri" w:hAnsi="Calibri" w:cs="Calibri"/>
          <w:b/>
          <w:i/>
          <w:sz w:val="26"/>
          <w:szCs w:val="26"/>
          <w:u w:val="single"/>
        </w:rPr>
        <w:t>LAPTOPY I WYŚWIETLACZE STANOWISKOWE LCD</w:t>
      </w:r>
    </w:p>
    <w:p w:rsidR="007805AC" w:rsidRPr="00483705" w:rsidRDefault="007805AC" w:rsidP="007805AC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7805AC" w:rsidRPr="00AC233C" w:rsidRDefault="007805AC" w:rsidP="007805A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7805AC" w:rsidRPr="00AC0636" w:rsidRDefault="007805AC" w:rsidP="007805A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805AC" w:rsidRPr="00AC0636" w:rsidRDefault="007805AC" w:rsidP="007805A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805AC" w:rsidRDefault="007805AC" w:rsidP="007805A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805AC" w:rsidRDefault="007805AC" w:rsidP="007805AC">
      <w:pPr>
        <w:jc w:val="both"/>
        <w:rPr>
          <w:rFonts w:ascii="Calibri" w:hAnsi="Calibri" w:cs="Calibri"/>
          <w:b/>
          <w:sz w:val="22"/>
          <w:szCs w:val="22"/>
        </w:rPr>
      </w:pPr>
    </w:p>
    <w:p w:rsidR="007805AC" w:rsidRPr="00AC0636" w:rsidRDefault="007805AC" w:rsidP="007805A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805AC" w:rsidRPr="00AC0636" w:rsidRDefault="007805AC" w:rsidP="007805A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805AC" w:rsidRPr="00DA429F" w:rsidRDefault="007805AC" w:rsidP="007805A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DA429F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 xml:space="preserve">12 </w:t>
      </w:r>
      <w:bookmarkStart w:id="0" w:name="_GoBack"/>
      <w:bookmarkEnd w:id="0"/>
      <w:r w:rsidRPr="00DA429F">
        <w:rPr>
          <w:rFonts w:ascii="Calibri" w:hAnsi="Calibri" w:cs="Calibri"/>
          <w:sz w:val="22"/>
          <w:szCs w:val="22"/>
        </w:rPr>
        <w:t>m-</w:t>
      </w:r>
      <w:proofErr w:type="spellStart"/>
      <w:r w:rsidRPr="00DA429F">
        <w:rPr>
          <w:rFonts w:ascii="Calibri" w:hAnsi="Calibri" w:cs="Calibri"/>
          <w:sz w:val="22"/>
          <w:szCs w:val="22"/>
        </w:rPr>
        <w:t>cy</w:t>
      </w:r>
      <w:proofErr w:type="spellEnd"/>
      <w:r w:rsidRPr="00DA429F">
        <w:rPr>
          <w:rFonts w:ascii="Calibri" w:hAnsi="Calibri" w:cs="Calibri"/>
          <w:sz w:val="22"/>
          <w:szCs w:val="22"/>
        </w:rPr>
        <w:t>)</w:t>
      </w:r>
    </w:p>
    <w:p w:rsidR="007805AC" w:rsidRPr="00AC0636" w:rsidRDefault="007805AC" w:rsidP="007805A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14 dni </w:t>
      </w:r>
    </w:p>
    <w:p w:rsidR="007805AC" w:rsidRPr="00AC0636" w:rsidRDefault="007805AC" w:rsidP="007805A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805AC" w:rsidRPr="00AC0636" w:rsidRDefault="007805AC" w:rsidP="007805A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805AC" w:rsidRPr="00AC0636" w:rsidRDefault="007805AC" w:rsidP="007805A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805AC" w:rsidRPr="00AC0636" w:rsidRDefault="007805AC" w:rsidP="007805A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805AC" w:rsidRPr="00AC0636" w:rsidRDefault="007805AC" w:rsidP="007805A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805AC" w:rsidRPr="00AC0636" w:rsidRDefault="007805AC" w:rsidP="007805A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805AC" w:rsidRPr="00AC0636" w:rsidRDefault="007805AC" w:rsidP="007805A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805AC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805AC" w:rsidRPr="00AC0636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805AC" w:rsidRPr="00AC0636" w:rsidRDefault="007805AC" w:rsidP="007805A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7805AC" w:rsidRPr="00AC0636" w:rsidRDefault="007805AC" w:rsidP="007805A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805AC" w:rsidRDefault="007805AC" w:rsidP="007805A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7805AC" w:rsidRDefault="007805AC" w:rsidP="007805A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7805AC" w:rsidRDefault="007805AC" w:rsidP="007805A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805AC" w:rsidRDefault="007805AC" w:rsidP="007805A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805AC" w:rsidRPr="00DA429F" w:rsidRDefault="007805AC" w:rsidP="007805AC">
      <w:pPr>
        <w:tabs>
          <w:tab w:val="num" w:pos="540"/>
        </w:tabs>
        <w:ind w:left="510"/>
        <w:jc w:val="center"/>
        <w:rPr>
          <w:rFonts w:ascii="Calibri" w:eastAsia="Calibri" w:hAnsi="Calibri" w:cs="Calibri"/>
          <w:b/>
          <w:i/>
          <w:u w:val="single"/>
          <w:lang w:eastAsia="en-US"/>
        </w:rPr>
      </w:pPr>
      <w:r w:rsidRPr="00DA429F">
        <w:rPr>
          <w:rFonts w:ascii="Calibri" w:hAnsi="Calibri" w:cs="Calibri"/>
          <w:b/>
          <w:i/>
          <w:u w:val="single"/>
        </w:rPr>
        <w:t xml:space="preserve">DOSTAWA; </w:t>
      </w:r>
      <w:r w:rsidRPr="00DA429F">
        <w:rPr>
          <w:rFonts w:ascii="Calibri" w:eastAsia="Calibri" w:hAnsi="Calibri" w:cs="Calibri"/>
          <w:b/>
          <w:i/>
          <w:u w:val="single"/>
          <w:lang w:eastAsia="en-US"/>
        </w:rPr>
        <w:t>LAPTOPÓW I WYŚWIETLACZY STANOWISKOWYCH LCD</w:t>
      </w:r>
    </w:p>
    <w:p w:rsidR="007805AC" w:rsidRPr="00DA429F" w:rsidRDefault="007805AC" w:rsidP="007805A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805AC" w:rsidRPr="00D64CDE" w:rsidRDefault="007805AC" w:rsidP="007805AC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7805AC" w:rsidRPr="00AC3F9B" w:rsidRDefault="007805AC" w:rsidP="007805AC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7805AC" w:rsidRDefault="007805AC" w:rsidP="007805A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7805AC" w:rsidRPr="009313B1" w:rsidTr="007C48D2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805AC" w:rsidRPr="009313B1" w:rsidTr="007C48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AC" w:rsidRPr="00902837" w:rsidRDefault="007805AC" w:rsidP="007C48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Laptop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AC" w:rsidRPr="00A31E6D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AC" w:rsidRPr="00A31E6D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805AC" w:rsidRPr="009313B1" w:rsidTr="007C48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AC" w:rsidRPr="00BB2954" w:rsidRDefault="007805AC" w:rsidP="007C48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Laptop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AC" w:rsidRDefault="007805AC" w:rsidP="007C48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A31E6D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A31E6D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5AC" w:rsidRPr="009313B1" w:rsidTr="007C48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AC" w:rsidRPr="00BB2954" w:rsidRDefault="007805AC" w:rsidP="007C48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29F">
              <w:rPr>
                <w:rFonts w:asciiTheme="minorHAnsi" w:hAnsiTheme="minorHAnsi" w:cstheme="minorHAnsi"/>
                <w:sz w:val="22"/>
                <w:szCs w:val="22"/>
              </w:rPr>
              <w:t>Wyświetlacze stanowiskowe LCD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02837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AC" w:rsidRDefault="007805AC" w:rsidP="007C48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A31E6D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A31E6D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AC" w:rsidRPr="009313B1" w:rsidRDefault="007805AC" w:rsidP="007C48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805AC" w:rsidRDefault="007805AC" w:rsidP="007805AC">
      <w:pPr>
        <w:spacing w:line="360" w:lineRule="auto"/>
        <w:rPr>
          <w:rFonts w:ascii="Calibri" w:hAnsi="Calibri" w:cs="Calibri"/>
          <w:bCs/>
          <w:color w:val="666666"/>
        </w:rPr>
      </w:pPr>
    </w:p>
    <w:p w:rsidR="007805AC" w:rsidRDefault="007805AC" w:rsidP="007805AC">
      <w:pPr>
        <w:spacing w:line="360" w:lineRule="auto"/>
        <w:rPr>
          <w:rFonts w:ascii="Calibri" w:hAnsi="Calibri" w:cs="Calibri"/>
          <w:bCs/>
          <w:color w:val="666666"/>
        </w:rPr>
      </w:pPr>
    </w:p>
    <w:p w:rsidR="007805AC" w:rsidRDefault="007805AC" w:rsidP="007805AC">
      <w:pPr>
        <w:spacing w:line="360" w:lineRule="auto"/>
        <w:rPr>
          <w:rFonts w:ascii="Calibri" w:hAnsi="Calibri" w:cs="Calibri"/>
          <w:bCs/>
          <w:color w:val="666666"/>
        </w:rPr>
      </w:pPr>
    </w:p>
    <w:p w:rsidR="007805AC" w:rsidRDefault="007805AC" w:rsidP="007805A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805AC" w:rsidRDefault="007805AC" w:rsidP="007805A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7805AC" w:rsidRPr="00F44703" w:rsidRDefault="007805AC" w:rsidP="007805A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805AC" w:rsidRPr="00F44703" w:rsidRDefault="007805AC" w:rsidP="007805A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805AC" w:rsidRPr="00F44703" w:rsidRDefault="007805AC" w:rsidP="007805AC">
      <w:pPr>
        <w:rPr>
          <w:rFonts w:ascii="Calibri" w:hAnsi="Calibri" w:cs="Calibri"/>
          <w:sz w:val="20"/>
          <w:szCs w:val="20"/>
        </w:rPr>
      </w:pPr>
    </w:p>
    <w:p w:rsidR="007805AC" w:rsidRPr="00F44703" w:rsidRDefault="007805AC" w:rsidP="007805AC">
      <w:pPr>
        <w:rPr>
          <w:rFonts w:ascii="Calibri" w:hAnsi="Calibri" w:cs="Calibri"/>
          <w:sz w:val="20"/>
          <w:szCs w:val="20"/>
        </w:rPr>
      </w:pPr>
    </w:p>
    <w:p w:rsidR="007805AC" w:rsidRPr="00F44703" w:rsidRDefault="007805AC" w:rsidP="007805AC">
      <w:pPr>
        <w:rPr>
          <w:rFonts w:ascii="Calibri" w:hAnsi="Calibri" w:cs="Calibri"/>
          <w:sz w:val="20"/>
          <w:szCs w:val="20"/>
        </w:rPr>
      </w:pPr>
    </w:p>
    <w:p w:rsidR="007805AC" w:rsidRPr="00F44703" w:rsidRDefault="007805AC" w:rsidP="007805A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805AC" w:rsidRPr="00F44703" w:rsidRDefault="007805AC" w:rsidP="007805A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805AC" w:rsidRPr="00F44703" w:rsidRDefault="007805AC" w:rsidP="007805AC">
      <w:pPr>
        <w:rPr>
          <w:rFonts w:ascii="Calibri" w:hAnsi="Calibri" w:cs="Calibri"/>
        </w:rPr>
      </w:pPr>
    </w:p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Pr="00483705" w:rsidRDefault="007805AC" w:rsidP="007805AC">
      <w:pPr>
        <w:jc w:val="center"/>
        <w:rPr>
          <w:rFonts w:ascii="Calibri" w:hAnsi="Calibri" w:cs="Calibri"/>
          <w:b/>
        </w:rPr>
      </w:pPr>
      <w:r w:rsidRPr="00483705">
        <w:rPr>
          <w:rFonts w:ascii="Calibri" w:hAnsi="Calibri" w:cs="Calibri"/>
          <w:b/>
        </w:rPr>
        <w:lastRenderedPageBreak/>
        <w:t>OPIS PRZEDMIOTU ZAMÓWIENIA</w:t>
      </w:r>
    </w:p>
    <w:p w:rsidR="007805AC" w:rsidRPr="00541B49" w:rsidRDefault="007805AC" w:rsidP="007805AC">
      <w:pPr>
        <w:rPr>
          <w:rFonts w:ascii="Calibri" w:eastAsia="Cambria" w:hAnsi="Calibri" w:cs="Calibri"/>
          <w:b/>
        </w:rPr>
      </w:pPr>
      <w:r w:rsidRPr="00541B49">
        <w:rPr>
          <w:rFonts w:ascii="Calibri" w:eastAsia="Cambria" w:hAnsi="Calibri" w:cs="Calibri"/>
          <w:b/>
        </w:rPr>
        <w:t>PAKIET I</w:t>
      </w:r>
    </w:p>
    <w:p w:rsidR="007805AC" w:rsidRPr="00541B49" w:rsidRDefault="007805AC" w:rsidP="007805AC">
      <w:pPr>
        <w:jc w:val="center"/>
        <w:rPr>
          <w:rFonts w:asciiTheme="minorHAnsi" w:eastAsia="Cambria" w:hAnsiTheme="minorHAnsi" w:cstheme="minorHAnsi"/>
          <w:b/>
        </w:rPr>
      </w:pPr>
      <w:r w:rsidRPr="00541B49">
        <w:rPr>
          <w:rFonts w:asciiTheme="minorHAnsi" w:eastAsia="Cambria" w:hAnsiTheme="minorHAnsi" w:cstheme="minorHAnsi"/>
          <w:b/>
        </w:rPr>
        <w:t xml:space="preserve">LAPTOP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819"/>
        <w:gridCol w:w="1134"/>
        <w:gridCol w:w="1701"/>
      </w:tblGrid>
      <w:tr w:rsidR="007805AC" w:rsidRPr="00AC1471" w:rsidTr="007C48D2">
        <w:trPr>
          <w:trHeight w:val="843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Lp.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Parametry przedmiotu zamówienia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Parametr wymagany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Potwierdzenie spełniania parametru</w:t>
            </w:r>
          </w:p>
        </w:tc>
      </w:tr>
      <w:tr w:rsidR="007805AC" w:rsidRPr="00AC1471" w:rsidTr="007C48D2">
        <w:trPr>
          <w:trHeight w:val="432"/>
        </w:trPr>
        <w:tc>
          <w:tcPr>
            <w:tcW w:w="7933" w:type="dxa"/>
            <w:gridSpan w:val="3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 xml:space="preserve">W ofercie należy podać nazwę producenta, typ, model oferowanego sprzętu umożliwiający jednoznaczną identyfikację oferowanej konfiguracji.  </w:t>
            </w:r>
          </w:p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Nie dopuszcza się modyfikacji na drodze Producent-Zamawiający.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Producent:</w:t>
            </w:r>
          </w:p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Model:</w:t>
            </w: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Procesor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 xml:space="preserve">Procesor ośmiordzeniowy, osiągający min. 15000 pkt. na stronie https://www.cpubenchmark.net/cpu_list.php </w:t>
            </w:r>
          </w:p>
        </w:tc>
        <w:tc>
          <w:tcPr>
            <w:tcW w:w="1134" w:type="dxa"/>
          </w:tcPr>
          <w:p w:rsidR="007805AC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</w:p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T</w:t>
            </w:r>
            <w:r w:rsidRPr="00AC1471">
              <w:rPr>
                <w:rFonts w:asciiTheme="minorHAnsi" w:eastAsia="Cambria" w:hAnsiTheme="minorHAnsi" w:cstheme="minorHAnsi"/>
              </w:rPr>
              <w:t>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Pamięć operacyjna RAM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Min. 16 GB 6400MHz non-ECC. Pamięć Zunifikowana.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Parametry pamięci masowej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spacing w:line="360" w:lineRule="auto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1TB SSD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Karta graficzna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Zintegrowana z procesorem min. 10 rdzeniowa, z 16 rdzeniami silnika neuronowego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Wyposażenie multimedialne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Karta dźwiękowa zintegrowana z płytą główną, zgodna z High Definition. Wbudowane w obudowie komputera: głośniki stereo, port słuchawek i mikrofonu typu COMBO, kamera video 720p, trzy mikrofony.</w:t>
            </w:r>
          </w:p>
        </w:tc>
        <w:tc>
          <w:tcPr>
            <w:tcW w:w="1134" w:type="dxa"/>
          </w:tcPr>
          <w:p w:rsidR="007805AC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</w:p>
          <w:p w:rsidR="007805AC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</w:p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Obudowa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W pełni aluminiowa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System operacyjny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proofErr w:type="spellStart"/>
            <w:r w:rsidRPr="00AC1471">
              <w:rPr>
                <w:rFonts w:asciiTheme="minorHAnsi" w:eastAsia="Cambria" w:hAnsiTheme="minorHAnsi" w:cstheme="minorHAnsi"/>
              </w:rPr>
              <w:t>macOS</w:t>
            </w:r>
            <w:proofErr w:type="spellEnd"/>
            <w:r w:rsidRPr="00AC1471">
              <w:rPr>
                <w:rFonts w:asciiTheme="minorHAnsi" w:eastAsia="Cambria" w:hAnsiTheme="minorHAnsi" w:cstheme="minorHAnsi"/>
              </w:rPr>
              <w:t xml:space="preserve"> </w:t>
            </w:r>
            <w:proofErr w:type="spellStart"/>
            <w:r w:rsidRPr="00AC1471">
              <w:rPr>
                <w:rFonts w:asciiTheme="minorHAnsi" w:eastAsia="Cambria" w:hAnsiTheme="minorHAnsi" w:cstheme="minorHAnsi"/>
              </w:rPr>
              <w:t>Monterey</w:t>
            </w:r>
            <w:proofErr w:type="spellEnd"/>
            <w:r w:rsidRPr="00AC1471">
              <w:rPr>
                <w:rFonts w:asciiTheme="minorHAnsi" w:eastAsia="Cambria" w:hAnsiTheme="minorHAnsi" w:cstheme="minorHAnsi"/>
              </w:rPr>
              <w:t xml:space="preserve"> lub nowszy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Ekran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Matowy, matryca 13,3” z podświetleniem w technologii LED, rozdzielczość  2560x1600, w technologii IPS, antyrefleksyjna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Interfejsy / Komunikacja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 xml:space="preserve">2x </w:t>
            </w:r>
            <w:proofErr w:type="spellStart"/>
            <w:r w:rsidRPr="00AC1471">
              <w:rPr>
                <w:rFonts w:asciiTheme="minorHAnsi" w:eastAsia="Cambria" w:hAnsiTheme="minorHAnsi" w:cstheme="minorHAnsi"/>
              </w:rPr>
              <w:t>Thunderbolt</w:t>
            </w:r>
            <w:proofErr w:type="spellEnd"/>
            <w:r w:rsidRPr="00AC1471">
              <w:rPr>
                <w:rFonts w:asciiTheme="minorHAnsi" w:eastAsia="Cambria" w:hAnsiTheme="minorHAnsi" w:cstheme="minorHAnsi"/>
              </w:rPr>
              <w:t xml:space="preserve">, złącze słuchawek i złącze mikrofonu typu COMBO, 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Karta sieciowa WLAN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 xml:space="preserve">Wbudowana karta sieciowa, pracująca w standardzie min. AX </w:t>
            </w:r>
          </w:p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Bluetooth w wersji min. 5.0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Klawiatura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hAnsiTheme="minorHAnsi" w:cstheme="minorHAnsi"/>
                <w:bCs/>
                <w:color w:val="333333"/>
              </w:rPr>
              <w:t>Klawiatura z mechanizmem nożycowym</w:t>
            </w:r>
            <w:r w:rsidRPr="00AC1471">
              <w:rPr>
                <w:rFonts w:asciiTheme="minorHAnsi" w:eastAsia="Cambria" w:hAnsiTheme="minorHAnsi" w:cstheme="minorHAnsi"/>
              </w:rPr>
              <w:t>, wyposażona w podświetlenie, układ klawiatury ISO - Angielski (międzynarodowy PL)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Dodatkowe urządzenie wskazujące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hAnsiTheme="minorHAnsi" w:cstheme="minorHAnsi"/>
                <w:bCs/>
                <w:color w:val="333333"/>
              </w:rPr>
            </w:pPr>
            <w:r w:rsidRPr="00AC1471">
              <w:rPr>
                <w:rFonts w:asciiTheme="minorHAnsi" w:hAnsiTheme="minorHAnsi" w:cstheme="minorHAnsi"/>
                <w:bCs/>
                <w:color w:val="333333"/>
              </w:rPr>
              <w:t xml:space="preserve">Pasek dotykowy </w:t>
            </w:r>
            <w:proofErr w:type="spellStart"/>
            <w:r w:rsidRPr="00AC1471">
              <w:rPr>
                <w:rFonts w:asciiTheme="minorHAnsi" w:hAnsiTheme="minorHAnsi" w:cstheme="minorHAnsi"/>
                <w:bCs/>
                <w:color w:val="333333"/>
              </w:rPr>
              <w:t>Touch</w:t>
            </w:r>
            <w:proofErr w:type="spellEnd"/>
            <w:r w:rsidRPr="00AC1471">
              <w:rPr>
                <w:rFonts w:asciiTheme="minorHAnsi" w:hAnsiTheme="minorHAnsi" w:cstheme="minorHAnsi"/>
                <w:bCs/>
                <w:color w:val="333333"/>
              </w:rPr>
              <w:t xml:space="preserve"> Bar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Akumulator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Pozwalający na nieprzerwaną pracę urządzenia do 20 godzin maksymalnie. Pojemność akumulatora 58Wh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Zasilacz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Zasilacz zewnętrzny o złączu USB-C o mocy 67W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79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Waga/Wymiary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Waga urządzenia z akumulatorem: 1.4 kg</w:t>
            </w:r>
          </w:p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lastRenderedPageBreak/>
              <w:t>Wysokość: 1,56 cm, szerokość: 30,4cm, głębokość 21,2 cm</w:t>
            </w: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lastRenderedPageBreak/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7805AC" w:rsidRPr="00AC1471" w:rsidTr="007C48D2">
        <w:trPr>
          <w:trHeight w:val="207"/>
        </w:trPr>
        <w:tc>
          <w:tcPr>
            <w:tcW w:w="1980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Gwarancja</w:t>
            </w:r>
          </w:p>
        </w:tc>
        <w:tc>
          <w:tcPr>
            <w:tcW w:w="4819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Gwarancja producenta min. 12 miesięcy</w:t>
            </w:r>
          </w:p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134" w:type="dxa"/>
          </w:tcPr>
          <w:p w:rsidR="007805AC" w:rsidRPr="00AC1471" w:rsidRDefault="007805AC" w:rsidP="007C48D2">
            <w:pPr>
              <w:jc w:val="center"/>
              <w:rPr>
                <w:rFonts w:asciiTheme="minorHAnsi" w:eastAsia="Cambria" w:hAnsiTheme="minorHAnsi" w:cstheme="minorHAnsi"/>
              </w:rPr>
            </w:pPr>
            <w:r w:rsidRPr="00AC1471">
              <w:rPr>
                <w:rFonts w:asciiTheme="minorHAnsi" w:eastAsia="Cambria" w:hAnsiTheme="minorHAnsi" w:cstheme="minorHAnsi"/>
              </w:rPr>
              <w:t>Tak</w:t>
            </w:r>
          </w:p>
        </w:tc>
        <w:tc>
          <w:tcPr>
            <w:tcW w:w="1701" w:type="dxa"/>
          </w:tcPr>
          <w:p w:rsidR="007805AC" w:rsidRPr="00AC1471" w:rsidRDefault="007805AC" w:rsidP="007C48D2">
            <w:pPr>
              <w:rPr>
                <w:rFonts w:asciiTheme="minorHAnsi" w:eastAsia="Cambria" w:hAnsiTheme="minorHAnsi" w:cstheme="minorHAnsi"/>
              </w:rPr>
            </w:pPr>
          </w:p>
        </w:tc>
      </w:tr>
    </w:tbl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Default="007805AC" w:rsidP="007805AC">
      <w:pPr>
        <w:rPr>
          <w:rFonts w:asciiTheme="minorHAnsi" w:eastAsia="Cambria" w:hAnsiTheme="minorHAnsi" w:cstheme="minorHAnsi"/>
          <w:b/>
        </w:rPr>
      </w:pPr>
    </w:p>
    <w:p w:rsidR="007805AC" w:rsidRPr="00541B49" w:rsidRDefault="007805AC" w:rsidP="007805AC">
      <w:pPr>
        <w:rPr>
          <w:rFonts w:asciiTheme="minorHAnsi" w:eastAsia="Cambria" w:hAnsiTheme="minorHAnsi" w:cstheme="minorHAnsi"/>
          <w:b/>
        </w:rPr>
      </w:pPr>
      <w:r w:rsidRPr="00541B49">
        <w:rPr>
          <w:rFonts w:asciiTheme="minorHAnsi" w:eastAsia="Cambria" w:hAnsiTheme="minorHAnsi" w:cstheme="minorHAnsi"/>
          <w:b/>
        </w:rPr>
        <w:lastRenderedPageBreak/>
        <w:t xml:space="preserve">PAKIET II </w:t>
      </w:r>
    </w:p>
    <w:p w:rsidR="007805AC" w:rsidRPr="00541B49" w:rsidRDefault="007805AC" w:rsidP="007805AC">
      <w:pPr>
        <w:jc w:val="center"/>
        <w:rPr>
          <w:rFonts w:asciiTheme="minorHAnsi" w:eastAsia="Cambria" w:hAnsiTheme="minorHAnsi" w:cstheme="minorHAnsi"/>
          <w:b/>
        </w:rPr>
      </w:pPr>
      <w:r w:rsidRPr="00541B49">
        <w:rPr>
          <w:rFonts w:asciiTheme="minorHAnsi" w:eastAsia="Cambria" w:hAnsiTheme="minorHAnsi" w:cstheme="minorHAnsi"/>
          <w:b/>
        </w:rPr>
        <w:t xml:space="preserve">LAPTOP  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962"/>
        <w:gridCol w:w="1275"/>
        <w:gridCol w:w="1355"/>
      </w:tblGrid>
      <w:tr w:rsidR="007805AC" w:rsidRPr="00DA429F" w:rsidTr="007C48D2">
        <w:trPr>
          <w:trHeight w:val="843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Lp.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Parametry przedmiotu zamówienia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Parametr wymagany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Potwierdzenie spełniania parametru</w:t>
            </w:r>
          </w:p>
        </w:tc>
      </w:tr>
      <w:tr w:rsidR="007805AC" w:rsidRPr="00DA429F" w:rsidTr="007C48D2">
        <w:trPr>
          <w:trHeight w:val="432"/>
        </w:trPr>
        <w:tc>
          <w:tcPr>
            <w:tcW w:w="7933" w:type="dxa"/>
            <w:gridSpan w:val="3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W ofercie należy podać nazwę producenta, typ, model oferowanego sprzętu umożliwiający jednoznaczną identyfikację oferowanej konfiguracji.</w:t>
            </w:r>
          </w:p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Nie dopuszcza się modyfikacji na drodze Producent-Zamawiający.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Producent:</w:t>
            </w:r>
          </w:p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Model:</w:t>
            </w: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Procesor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Procesor ośmiordzeniowy, osiągający min. 11850 pkt. na stronie: </w:t>
            </w:r>
          </w:p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https://www.cpubenchmark.net/cpu_list.php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Pamięć operacyjna RAM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Min. 32 GB 2666MHz non-ECC.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Parametry pamięci masowej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spacing w:line="360" w:lineRule="auto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1TB SSD M.2 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PCIe</w:t>
            </w:r>
            <w:proofErr w:type="spellEnd"/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Karta graficzna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Zintegrowana z procesorem oraz dodatkowa z 4GB GDDR6 z obsługą technologii Ray-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Tracing</w:t>
            </w:r>
            <w:proofErr w:type="spellEnd"/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Wyposażenie multimedialne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Karta dźwiękowa zintegrowana z płytą główną, zgodna z High Definition. Wbudowane w obudowie komputera: głośniki stereo, port słuchawek i mikrofonu typu COMBO, kamera video 2.1 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Mpix</w:t>
            </w:r>
            <w:proofErr w:type="spellEnd"/>
            <w:r w:rsidRPr="00DA429F">
              <w:rPr>
                <w:rFonts w:ascii="Calibri" w:eastAsia="Cambria" w:hAnsi="Calibri" w:cs="Calibri"/>
                <w:sz w:val="22"/>
                <w:szCs w:val="22"/>
              </w:rPr>
              <w:t>, mikrofon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</w:p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Obudowa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Magnezowo-aluminiowa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System operacyjny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color w:val="FF0000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color w:val="FF0000"/>
                <w:sz w:val="22"/>
                <w:szCs w:val="22"/>
              </w:rPr>
              <w:t>Windows 11 Home/Pro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Ekran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Matowy, matryca 14,4” z podświetleniem w technologii LED, rozdzielczość  2400x1600, w technologii IPS, błyszcząca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Interfejsy / Komunikacja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Min. 2x USB Typu C (z 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Thunderbolt</w:t>
            </w:r>
            <w:proofErr w:type="spellEnd"/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 w wersji 4), złącze słuchawek i złącze mikrofonu typu COMBO, złącze Surface Connect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</w:p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Karta sieciowa WLAN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Wbudowana karta sieciowa, pracująca w standardzie min. AX, Bluetooth w wersji min. 5.1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Klawiatura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hAnsi="Calibri" w:cs="Calibri"/>
                <w:bCs/>
                <w:color w:val="333333"/>
                <w:sz w:val="22"/>
                <w:szCs w:val="22"/>
              </w:rPr>
              <w:t>Klawiatura z</w:t>
            </w: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 podświetleniem, układ klawiatury angielski ISO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Dodatkowo wymagane czujniki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hAnsi="Calibri" w:cs="Calibri"/>
                <w:bCs/>
                <w:color w:val="333333"/>
                <w:sz w:val="22"/>
                <w:szCs w:val="22"/>
              </w:rPr>
            </w:pPr>
          </w:p>
          <w:p w:rsidR="007805AC" w:rsidRPr="00DA429F" w:rsidRDefault="007805AC" w:rsidP="007C48D2">
            <w:pPr>
              <w:rPr>
                <w:rFonts w:ascii="Calibri" w:hAnsi="Calibri" w:cs="Calibri"/>
                <w:bCs/>
                <w:color w:val="333333"/>
                <w:sz w:val="22"/>
                <w:szCs w:val="22"/>
              </w:rPr>
            </w:pPr>
            <w:r w:rsidRPr="00DA429F">
              <w:rPr>
                <w:rFonts w:ascii="Calibri" w:hAnsi="Calibri" w:cs="Calibri"/>
                <w:bCs/>
                <w:color w:val="333333"/>
                <w:sz w:val="22"/>
                <w:szCs w:val="22"/>
              </w:rPr>
              <w:t>Akcelerometr, Magnetometr, Czujnik Światła, Żyroskop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</w:p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Akumulator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5099 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mAh</w:t>
            </w:r>
            <w:proofErr w:type="spellEnd"/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, 6 komorowy, w technologii 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litowo</w:t>
            </w:r>
            <w:proofErr w:type="spellEnd"/>
            <w:r w:rsidRPr="00DA429F">
              <w:rPr>
                <w:rFonts w:ascii="Calibri" w:eastAsia="Cambria" w:hAnsi="Calibri" w:cs="Calibri"/>
                <w:sz w:val="22"/>
                <w:szCs w:val="22"/>
              </w:rPr>
              <w:t>-jonowej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Zasilacz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Dedykowany zasilacz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Waga/Wymiary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Waga urządzenia z akumulatorem: 1.82 kg</w:t>
            </w:r>
          </w:p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Wysokość: 18,9 mm, szerokość: 323 mm, głębokość 228 mm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Dodatkowe akcesoria</w:t>
            </w:r>
          </w:p>
        </w:tc>
        <w:tc>
          <w:tcPr>
            <w:tcW w:w="4962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Dedykowany oryginalny rysik o 2 przyciskach funkcyjnych, z funkcją wykrywania nacisku, diodą stanu ładowania, czas pracy na baterii maksymalnie 15h. Rysik powinien </w:t>
            </w:r>
            <w:proofErr w:type="spellStart"/>
            <w:r w:rsidRPr="00DA429F">
              <w:rPr>
                <w:rFonts w:ascii="Calibri" w:eastAsia="Cambria" w:hAnsi="Calibri" w:cs="Calibri"/>
                <w:sz w:val="22"/>
                <w:szCs w:val="22"/>
              </w:rPr>
              <w:t>miec</w:t>
            </w:r>
            <w:proofErr w:type="spellEnd"/>
            <w:r w:rsidRPr="00DA429F">
              <w:rPr>
                <w:rFonts w:ascii="Calibri" w:eastAsia="Cambria" w:hAnsi="Calibri" w:cs="Calibri"/>
                <w:sz w:val="22"/>
                <w:szCs w:val="22"/>
              </w:rPr>
              <w:t xml:space="preserve"> 4096 poziomy nacisku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805AC" w:rsidRPr="00DA429F" w:rsidTr="007C48D2">
        <w:trPr>
          <w:trHeight w:val="79"/>
        </w:trPr>
        <w:tc>
          <w:tcPr>
            <w:tcW w:w="1696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Gwarancja</w:t>
            </w:r>
          </w:p>
        </w:tc>
        <w:tc>
          <w:tcPr>
            <w:tcW w:w="4962" w:type="dxa"/>
          </w:tcPr>
          <w:p w:rsidR="007805AC" w:rsidRPr="00DA429F" w:rsidRDefault="007805AC" w:rsidP="007805AC">
            <w:pPr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Gwarancja producenta min. 12 miesięcy</w:t>
            </w:r>
          </w:p>
        </w:tc>
        <w:tc>
          <w:tcPr>
            <w:tcW w:w="1275" w:type="dxa"/>
          </w:tcPr>
          <w:p w:rsidR="007805AC" w:rsidRPr="00DA429F" w:rsidRDefault="007805AC" w:rsidP="007C48D2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  <w:r w:rsidRPr="00DA429F">
              <w:rPr>
                <w:rFonts w:ascii="Calibri" w:eastAsia="Cambria" w:hAnsi="Calibri" w:cs="Calibri"/>
                <w:sz w:val="22"/>
                <w:szCs w:val="22"/>
              </w:rPr>
              <w:t>Tak</w:t>
            </w:r>
          </w:p>
        </w:tc>
        <w:tc>
          <w:tcPr>
            <w:tcW w:w="1355" w:type="dxa"/>
          </w:tcPr>
          <w:p w:rsidR="007805AC" w:rsidRPr="00DA429F" w:rsidRDefault="007805AC" w:rsidP="007C48D2">
            <w:pPr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</w:tbl>
    <w:p w:rsidR="007805AC" w:rsidRPr="001A7503" w:rsidRDefault="007805AC" w:rsidP="007805AC">
      <w:pPr>
        <w:spacing w:line="360" w:lineRule="auto"/>
        <w:rPr>
          <w:rFonts w:ascii="Calibri" w:hAnsi="Calibri" w:cs="Calibri"/>
          <w:b/>
        </w:rPr>
      </w:pPr>
      <w:r w:rsidRPr="001A7503">
        <w:rPr>
          <w:rFonts w:ascii="Calibri" w:hAnsi="Calibri" w:cs="Calibri"/>
          <w:b/>
        </w:rPr>
        <w:lastRenderedPageBreak/>
        <w:t>PAKIET III</w:t>
      </w:r>
    </w:p>
    <w:p w:rsidR="007805AC" w:rsidRPr="00541B49" w:rsidRDefault="007805AC" w:rsidP="007805AC">
      <w:pPr>
        <w:spacing w:line="360" w:lineRule="auto"/>
        <w:jc w:val="center"/>
        <w:rPr>
          <w:rFonts w:ascii="Calibri" w:hAnsi="Calibri" w:cs="Calibri"/>
          <w:b/>
        </w:rPr>
      </w:pPr>
      <w:r w:rsidRPr="00541B49">
        <w:rPr>
          <w:rFonts w:ascii="Calibri" w:hAnsi="Calibri" w:cs="Calibri"/>
          <w:b/>
        </w:rPr>
        <w:t xml:space="preserve">WYŚWIETLACZE STANOWISKOWE LCD </w:t>
      </w:r>
    </w:p>
    <w:p w:rsidR="007805AC" w:rsidRPr="001A7503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7503">
        <w:rPr>
          <w:rFonts w:ascii="Calibri" w:hAnsi="Calibri" w:cs="Calibri"/>
          <w:sz w:val="22"/>
          <w:szCs w:val="22"/>
        </w:rPr>
        <w:t>Wyświetlacze stanowiskowe LCD 10” przewidziane do informowania o numerze wywoływanego numeru do stanowiska obsługi. Oprócz aktualnie przywoływanego klienta wyświetlacze mogą prezentować informacje związane z obsługą stanowiska – np. nazwa stanowiska, dodatkowy status czy multimedia.</w:t>
      </w:r>
    </w:p>
    <w:p w:rsidR="007805AC" w:rsidRPr="001A7503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7503">
        <w:rPr>
          <w:rFonts w:ascii="Calibri" w:hAnsi="Calibri" w:cs="Calibri"/>
          <w:sz w:val="22"/>
          <w:szCs w:val="22"/>
        </w:rPr>
        <w:t>Wyświetlacze muszą być kompatybilne z Systemem Kolejkowym Q-NSK firmy INFOBOX</w:t>
      </w: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1728"/>
        <w:gridCol w:w="7481"/>
      </w:tblGrid>
      <w:tr w:rsidR="007805AC" w:rsidRPr="001A7503" w:rsidTr="007C48D2">
        <w:trPr>
          <w:trHeight w:val="4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Element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spacing w:after="119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Minimalne parametry techniczne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rPr>
                <w:rFonts w:ascii="Calibri" w:eastAsia="SimSun" w:hAnsi="Calibri" w:cs="Calibri"/>
                <w:color w:val="FF0000"/>
                <w:sz w:val="22"/>
                <w:szCs w:val="22"/>
                <w:lang w:eastAsia="en-US"/>
              </w:rPr>
            </w:pPr>
            <w:r w:rsidRPr="001A7503">
              <w:rPr>
                <w:rFonts w:ascii="Calibri" w:hAnsi="Calibri" w:cs="Calibri"/>
                <w:sz w:val="22"/>
                <w:szCs w:val="22"/>
                <w:lang w:eastAsia="en-US"/>
              </w:rPr>
              <w:t>Obudowa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eastAsia="SimSun" w:cs="Calibri"/>
              </w:rPr>
            </w:pPr>
            <w:r w:rsidRPr="001A7503">
              <w:rPr>
                <w:rFonts w:cs="Calibri"/>
              </w:rPr>
              <w:t>Wykonana z tworzywa sztucznego</w:t>
            </w:r>
          </w:p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eastAsia="SimSun" w:cs="Calibri"/>
              </w:rPr>
            </w:pPr>
            <w:r w:rsidRPr="001A7503">
              <w:rPr>
                <w:rFonts w:cs="Calibri"/>
              </w:rPr>
              <w:t>Wbudowane głośniki 2x 1 W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hAnsi="Calibri" w:cs="Calibri"/>
                <w:sz w:val="22"/>
                <w:szCs w:val="22"/>
                <w:lang w:eastAsia="en-US"/>
              </w:rPr>
              <w:t>Wyświetlacz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cs="Calibri"/>
              </w:rPr>
            </w:pPr>
            <w:r w:rsidRPr="001A7503">
              <w:rPr>
                <w:rFonts w:cs="Calibri"/>
              </w:rPr>
              <w:t xml:space="preserve">Przekątna ekranu: 10'' cali  </w:t>
            </w:r>
          </w:p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cs="Calibri"/>
              </w:rPr>
            </w:pPr>
            <w:r w:rsidRPr="001A7503">
              <w:rPr>
                <w:rFonts w:cs="Calibri"/>
              </w:rPr>
              <w:t>Rozdzielczość panelu: 1280 x 800</w:t>
            </w:r>
          </w:p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cs="Calibri"/>
              </w:rPr>
            </w:pPr>
            <w:r w:rsidRPr="001A7503">
              <w:rPr>
                <w:rFonts w:cs="Calibri"/>
              </w:rPr>
              <w:t>Jasność: 300 cd/m²</w:t>
            </w:r>
          </w:p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cs="Calibri"/>
              </w:rPr>
            </w:pPr>
            <w:r w:rsidRPr="001A7503">
              <w:rPr>
                <w:rFonts w:cs="Calibri"/>
              </w:rPr>
              <w:t>Kąty widzenia obrazu: 160</w:t>
            </w:r>
            <w:r w:rsidRPr="001A7503">
              <w:rPr>
                <w:rFonts w:cs="Calibri"/>
                <w:color w:val="202124"/>
                <w:shd w:val="clear" w:color="auto" w:fill="FFFFFF"/>
              </w:rPr>
              <w:t>°</w:t>
            </w:r>
            <w:r w:rsidRPr="001A7503">
              <w:rPr>
                <w:rFonts w:cs="Calibri"/>
              </w:rPr>
              <w:t xml:space="preserve"> poziomo / 160</w:t>
            </w:r>
            <w:r w:rsidRPr="001A7503">
              <w:rPr>
                <w:rFonts w:cs="Calibri"/>
                <w:color w:val="202124"/>
                <w:shd w:val="clear" w:color="auto" w:fill="FFFFFF"/>
              </w:rPr>
              <w:t>°</w:t>
            </w:r>
            <w:r w:rsidRPr="001A7503">
              <w:rPr>
                <w:rFonts w:cs="Calibri"/>
              </w:rPr>
              <w:t xml:space="preserve"> pionowo</w:t>
            </w:r>
          </w:p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eastAsia="SimSun" w:cs="Calibri"/>
              </w:rPr>
            </w:pPr>
            <w:r w:rsidRPr="001A7503">
              <w:rPr>
                <w:rFonts w:cs="Calibri"/>
              </w:rPr>
              <w:t>Kolory wyświetlacza: 16,7 mln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hAnsi="Calibri" w:cs="Calibri"/>
                <w:sz w:val="22"/>
                <w:szCs w:val="22"/>
                <w:lang w:eastAsia="en-US"/>
              </w:rPr>
              <w:t>Mocowanie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cs="Calibri"/>
              </w:rPr>
              <w:t xml:space="preserve">Uchwyt sufitowy lub naścienny 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hAnsi="Calibri" w:cs="Calibri"/>
                <w:sz w:val="22"/>
                <w:szCs w:val="22"/>
                <w:lang w:eastAsia="en-US"/>
              </w:rPr>
              <w:t>Terminal sterujący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eastAsia="SimSun" w:cs="Calibri"/>
              </w:rPr>
            </w:pPr>
            <w:r w:rsidRPr="001A7503">
              <w:rPr>
                <w:rFonts w:cs="Calibri"/>
              </w:rPr>
              <w:t>Wbudowany – sterowany z sieci LAN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hAnsi="Calibri" w:cs="Calibri"/>
                <w:sz w:val="22"/>
                <w:szCs w:val="22"/>
                <w:lang w:eastAsia="en-US"/>
              </w:rPr>
              <w:t>Złącza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cs="Calibri"/>
              </w:rPr>
              <w:t>RJ-45, USB-B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Zasilanie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proofErr w:type="spellStart"/>
            <w:r w:rsidRPr="001A7503">
              <w:rPr>
                <w:rFonts w:eastAsia="SimSun" w:cs="Calibri"/>
              </w:rPr>
              <w:t>PoE</w:t>
            </w:r>
            <w:proofErr w:type="spellEnd"/>
            <w:r w:rsidRPr="001A7503">
              <w:rPr>
                <w:rFonts w:eastAsia="SimSun" w:cs="Calibri"/>
              </w:rPr>
              <w:t>, 5V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Zintegrowany system serwisowy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eastAsia="SimSun" w:cs="Calibri"/>
              </w:rPr>
              <w:t>system internetowego przyjmowania zgłoszeń RMA</w:t>
            </w:r>
          </w:p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eastAsia="SimSun" w:cs="Calibri"/>
              </w:rPr>
              <w:t>infolinia 0800/0801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Certyfikaty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eastAsia="SimSun" w:cs="Calibri"/>
              </w:rPr>
              <w:t>Deklaracja CE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Licencja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eastAsia="SimSun" w:cs="Calibri"/>
              </w:rPr>
              <w:t>Niezbędna licencja na dodanie do systemu</w:t>
            </w:r>
          </w:p>
        </w:tc>
      </w:tr>
      <w:tr w:rsidR="007805AC" w:rsidRPr="001A7503" w:rsidTr="007C48D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C" w:rsidRPr="001A7503" w:rsidRDefault="007805AC" w:rsidP="007C48D2">
            <w:pPr>
              <w:jc w:val="both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  <w:r w:rsidRPr="001A7503">
              <w:rPr>
                <w:rFonts w:ascii="Calibri" w:eastAsia="SimSun" w:hAnsi="Calibri" w:cs="Calibri"/>
                <w:sz w:val="22"/>
                <w:szCs w:val="22"/>
                <w:lang w:eastAsia="en-US"/>
              </w:rPr>
              <w:t>Montaż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AC" w:rsidRPr="001A7503" w:rsidRDefault="007805AC" w:rsidP="007805A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rPr>
                <w:rFonts w:eastAsia="SimSun" w:cs="Calibri"/>
              </w:rPr>
            </w:pPr>
            <w:r w:rsidRPr="001A7503">
              <w:rPr>
                <w:rFonts w:eastAsia="SimSun" w:cs="Calibri"/>
              </w:rPr>
              <w:t>Zamontowanie tabletu wraz z uchwytem w miejscach docelowych</w:t>
            </w:r>
          </w:p>
        </w:tc>
      </w:tr>
    </w:tbl>
    <w:p w:rsidR="007805AC" w:rsidRPr="001A7503" w:rsidRDefault="007805AC" w:rsidP="007805AC">
      <w:pPr>
        <w:rPr>
          <w:rFonts w:ascii="Calibri" w:hAnsi="Calibri" w:cs="Calibri"/>
          <w:sz w:val="22"/>
          <w:szCs w:val="22"/>
        </w:rPr>
      </w:pPr>
    </w:p>
    <w:p w:rsidR="007805AC" w:rsidRPr="00DA429F" w:rsidRDefault="007805AC" w:rsidP="007805AC">
      <w:pPr>
        <w:rPr>
          <w:rFonts w:ascii="Calibri" w:hAnsi="Calibri" w:cs="Calibri"/>
          <w:sz w:val="22"/>
          <w:szCs w:val="22"/>
        </w:rPr>
      </w:pPr>
    </w:p>
    <w:p w:rsidR="007805AC" w:rsidRPr="00DA429F" w:rsidRDefault="007805AC" w:rsidP="007805AC">
      <w:pPr>
        <w:rPr>
          <w:rFonts w:ascii="Calibri" w:hAnsi="Calibri" w:cs="Calibri"/>
          <w:sz w:val="22"/>
          <w:szCs w:val="22"/>
        </w:rPr>
      </w:pPr>
    </w:p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Pr="00F44703" w:rsidRDefault="007805AC" w:rsidP="007805A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805AC" w:rsidRPr="00F44703" w:rsidRDefault="007805AC" w:rsidP="007805A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Pr="00624E38" w:rsidRDefault="007805AC" w:rsidP="007805A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29/23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805AC" w:rsidRPr="00624E38" w:rsidRDefault="007805AC" w:rsidP="007805A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7805AC" w:rsidRDefault="007805AC" w:rsidP="007805AC">
      <w:pPr>
        <w:tabs>
          <w:tab w:val="left" w:pos="1860"/>
        </w:tabs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ów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stanowiskowy</w:t>
      </w:r>
      <w:r>
        <w:rPr>
          <w:rFonts w:ascii="Calibri" w:hAnsi="Calibri" w:cs="Calibri"/>
          <w:b/>
          <w:i/>
          <w:u w:val="single"/>
        </w:rPr>
        <w:t>ch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</w:p>
    <w:p w:rsidR="007805AC" w:rsidRPr="00876499" w:rsidRDefault="007805AC" w:rsidP="007805AC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805AC" w:rsidRPr="004C49AF" w:rsidRDefault="007805AC" w:rsidP="007805AC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ów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stanowiskowy</w:t>
      </w:r>
      <w:r>
        <w:rPr>
          <w:rFonts w:ascii="Calibri" w:hAnsi="Calibri" w:cs="Calibri"/>
          <w:b/>
          <w:i/>
          <w:u w:val="single"/>
        </w:rPr>
        <w:t>ch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805AC" w:rsidRPr="00541B49" w:rsidRDefault="007805AC" w:rsidP="007805AC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ów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stanowiskowy</w:t>
      </w:r>
      <w:r>
        <w:rPr>
          <w:rFonts w:ascii="Calibri" w:hAnsi="Calibri" w:cs="Calibri"/>
          <w:b/>
          <w:i/>
          <w:u w:val="single"/>
        </w:rPr>
        <w:t>ch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541B49">
        <w:rPr>
          <w:rFonts w:ascii="Calibri" w:hAnsi="Calibri" w:cs="Calibri"/>
          <w:sz w:val="22"/>
          <w:szCs w:val="22"/>
        </w:rPr>
        <w:t>w terminie 14 dni od podpisania umowy.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805AC" w:rsidRPr="004C49AF" w:rsidRDefault="007805AC" w:rsidP="007805A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805AC" w:rsidRPr="004C49AF" w:rsidRDefault="007805AC" w:rsidP="007805AC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ów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stanowiskowy</w:t>
      </w:r>
      <w:r>
        <w:rPr>
          <w:rFonts w:ascii="Calibri" w:hAnsi="Calibri" w:cs="Calibri"/>
          <w:b/>
          <w:i/>
          <w:u w:val="single"/>
        </w:rPr>
        <w:t>ch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7805AC" w:rsidRPr="004C49AF" w:rsidRDefault="007805AC" w:rsidP="007805AC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ów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stanowiskowy</w:t>
      </w:r>
      <w:r>
        <w:rPr>
          <w:rFonts w:ascii="Calibri" w:hAnsi="Calibri" w:cs="Calibri"/>
          <w:b/>
          <w:i/>
          <w:u w:val="single"/>
        </w:rPr>
        <w:t>ch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  <w:r>
        <w:rPr>
          <w:rFonts w:ascii="Calibri" w:hAnsi="Calibri" w:cs="Calibri"/>
          <w:b/>
          <w:i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805AC" w:rsidRDefault="007805AC" w:rsidP="007805AC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ów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stanowiskowy</w:t>
      </w:r>
      <w:r>
        <w:rPr>
          <w:rFonts w:ascii="Calibri" w:hAnsi="Calibri" w:cs="Calibri"/>
          <w:b/>
          <w:i/>
          <w:u w:val="single"/>
        </w:rPr>
        <w:t>ch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805AC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7805AC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05AC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805AC" w:rsidRPr="004C49AF" w:rsidRDefault="007805AC" w:rsidP="007805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805AC" w:rsidRPr="004C49AF" w:rsidRDefault="007805AC" w:rsidP="007805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805AC" w:rsidRPr="004C49AF" w:rsidRDefault="007805AC" w:rsidP="007805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805AC" w:rsidRPr="004C49AF" w:rsidRDefault="007805AC" w:rsidP="007805A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805AC" w:rsidRPr="004C49AF" w:rsidRDefault="007805AC" w:rsidP="007805A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805AC" w:rsidRDefault="007805AC" w:rsidP="007805AC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u w:val="single"/>
        </w:rPr>
        <w:t>l</w:t>
      </w:r>
      <w:r w:rsidRPr="00541B49">
        <w:rPr>
          <w:rFonts w:ascii="Calibri" w:hAnsi="Calibri" w:cs="Calibri"/>
          <w:b/>
          <w:i/>
          <w:u w:val="single"/>
        </w:rPr>
        <w:t>aptop</w:t>
      </w:r>
      <w:r>
        <w:rPr>
          <w:rFonts w:ascii="Calibri" w:hAnsi="Calibri" w:cs="Calibri"/>
          <w:b/>
          <w:i/>
          <w:u w:val="single"/>
        </w:rPr>
        <w:t>y</w:t>
      </w:r>
      <w:r w:rsidRPr="00541B49">
        <w:rPr>
          <w:rFonts w:ascii="Calibri" w:hAnsi="Calibri" w:cs="Calibri"/>
          <w:b/>
          <w:i/>
          <w:u w:val="single"/>
        </w:rPr>
        <w:t xml:space="preserve"> i wyświetlacz</w:t>
      </w:r>
      <w:r>
        <w:rPr>
          <w:rFonts w:ascii="Calibri" w:hAnsi="Calibri" w:cs="Calibri"/>
          <w:b/>
          <w:i/>
          <w:u w:val="single"/>
        </w:rPr>
        <w:t>e</w:t>
      </w:r>
      <w:r w:rsidRPr="00541B49">
        <w:rPr>
          <w:rFonts w:ascii="Calibri" w:hAnsi="Calibri" w:cs="Calibri"/>
          <w:b/>
          <w:i/>
          <w:u w:val="single"/>
        </w:rPr>
        <w:t xml:space="preserve"> stanowiskow</w:t>
      </w:r>
      <w:r>
        <w:rPr>
          <w:rFonts w:ascii="Calibri" w:hAnsi="Calibri" w:cs="Calibri"/>
          <w:b/>
          <w:i/>
          <w:u w:val="single"/>
        </w:rPr>
        <w:t>e</w:t>
      </w:r>
      <w:r w:rsidRPr="00541B49">
        <w:rPr>
          <w:rFonts w:ascii="Calibri" w:hAnsi="Calibri" w:cs="Calibri"/>
          <w:b/>
          <w:i/>
          <w:u w:val="single"/>
        </w:rPr>
        <w:t xml:space="preserve"> LCD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805AC" w:rsidRPr="004C49AF" w:rsidRDefault="007805AC" w:rsidP="007805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805AC" w:rsidRPr="004C49AF" w:rsidRDefault="007805AC" w:rsidP="007805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805AC" w:rsidRPr="004C49AF" w:rsidRDefault="007805AC" w:rsidP="007805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805AC" w:rsidRPr="004C49AF" w:rsidRDefault="007805AC" w:rsidP="007805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805AC" w:rsidRPr="004C49AF" w:rsidRDefault="007805AC" w:rsidP="007805A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805AC" w:rsidRPr="004C49AF" w:rsidRDefault="007805AC" w:rsidP="007805A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7805AC" w:rsidRPr="004C49AF" w:rsidRDefault="007805AC" w:rsidP="007805AC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805AC" w:rsidRDefault="007805AC" w:rsidP="007805A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7805AC" w:rsidRDefault="007805AC" w:rsidP="007805AC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7805AC" w:rsidRDefault="007805AC" w:rsidP="007805AC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7805AC" w:rsidRDefault="007805AC" w:rsidP="007805A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</w:p>
    <w:p w:rsidR="007805AC" w:rsidRDefault="007805AC" w:rsidP="007805AC">
      <w:pPr>
        <w:pStyle w:val="Akapitzlist"/>
        <w:spacing w:line="360" w:lineRule="auto"/>
        <w:ind w:left="3192" w:firstLine="348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7805AC" w:rsidRPr="00483705" w:rsidRDefault="007805AC" w:rsidP="007805AC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7805AC" w:rsidRPr="008E67FB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7805AC" w:rsidRPr="004C49AF" w:rsidRDefault="007805AC" w:rsidP="007805A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7805AC" w:rsidRDefault="007805AC" w:rsidP="007805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05AC" w:rsidRPr="004C49AF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05AC" w:rsidRPr="008E67FB" w:rsidRDefault="007805AC" w:rsidP="007805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7805AC" w:rsidRPr="004C49AF" w:rsidRDefault="007805AC" w:rsidP="007805AC">
      <w:pPr>
        <w:rPr>
          <w:rFonts w:asciiTheme="minorHAnsi" w:hAnsiTheme="minorHAnsi" w:cstheme="minorHAnsi"/>
        </w:rPr>
      </w:pPr>
    </w:p>
    <w:p w:rsidR="007805AC" w:rsidRDefault="007805AC" w:rsidP="007805AC"/>
    <w:p w:rsidR="007805AC" w:rsidRPr="004C49AF" w:rsidRDefault="007805AC" w:rsidP="007805AC"/>
    <w:p w:rsidR="007805AC" w:rsidRPr="004C49AF" w:rsidRDefault="007805AC" w:rsidP="007805AC"/>
    <w:p w:rsidR="007805AC" w:rsidRPr="004C49AF" w:rsidRDefault="007805AC" w:rsidP="007805AC"/>
    <w:p w:rsidR="007805AC" w:rsidRPr="004C49AF" w:rsidRDefault="007805AC" w:rsidP="007805AC"/>
    <w:p w:rsidR="007805AC" w:rsidRDefault="007805AC" w:rsidP="007805AC"/>
    <w:p w:rsidR="007805AC" w:rsidRDefault="007805AC" w:rsidP="007805AC"/>
    <w:p w:rsidR="007805AC" w:rsidRDefault="007805AC" w:rsidP="007805AC"/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805AC" w:rsidRPr="00BC2F3A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29/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7805AC" w:rsidRDefault="007805AC" w:rsidP="007805A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7805AC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7805AC" w:rsidRPr="00BC2F3A" w:rsidRDefault="007805AC" w:rsidP="007805A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805AC" w:rsidRPr="00BC2F3A" w:rsidRDefault="007805AC" w:rsidP="007805A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7805AC" w:rsidRPr="00BC2F3A" w:rsidRDefault="007805AC" w:rsidP="007805A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F6E1E" w:rsidRDefault="005F6E1E"/>
    <w:sectPr w:rsidR="005F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03604C"/>
    <w:multiLevelType w:val="hybridMultilevel"/>
    <w:tmpl w:val="1FE2AD16"/>
    <w:lvl w:ilvl="0" w:tplc="274E216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E3180"/>
    <w:multiLevelType w:val="hybridMultilevel"/>
    <w:tmpl w:val="1418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B588F"/>
    <w:multiLevelType w:val="hybridMultilevel"/>
    <w:tmpl w:val="34A64296"/>
    <w:lvl w:ilvl="0" w:tplc="274E216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AC"/>
    <w:rsid w:val="005F6E1E"/>
    <w:rsid w:val="007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0E676-C8B6-47E7-A590-79C933E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Akapit z listą BS,Kolorowa lista — akcent 11,L1,Obiekt,List Paragraph1,sw tekst,Bulleted list,Akapit z listą5,Akapit z listą siwz,Wypunktowanie,Bullet List,FooterText,numbered,Paragraphe de liste1,lp1,Preambuła"/>
    <w:basedOn w:val="Normalny"/>
    <w:link w:val="AkapitzlistZnak"/>
    <w:uiPriority w:val="34"/>
    <w:qFormat/>
    <w:rsid w:val="007805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8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05A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Numerowanie Znak,Akapit z listą BS Znak,Kolorowa lista — akcent 11 Znak,L1 Znak,Obiekt Znak,List Paragraph1 Znak,sw tekst Znak,Bulleted list Znak,Akapit z listą5 Znak,Akapit z listą siwz Znak,Wypunktowanie Znak,lp1 Znak"/>
    <w:link w:val="Akapitzlist"/>
    <w:uiPriority w:val="34"/>
    <w:qFormat/>
    <w:locked/>
    <w:rsid w:val="007805A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78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05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5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.cybulska@scc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61E3-A92E-477A-90E9-64E1F77C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2241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2023-03-23T13:25:00Z</cp:lastPrinted>
  <dcterms:created xsi:type="dcterms:W3CDTF">2023-03-23T13:22:00Z</dcterms:created>
  <dcterms:modified xsi:type="dcterms:W3CDTF">2023-03-23T13:25:00Z</dcterms:modified>
</cp:coreProperties>
</file>