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27" w:rsidRPr="00AC0636" w:rsidRDefault="00293D27" w:rsidP="00293D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23/2023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93D27" w:rsidRPr="00AC0636" w:rsidRDefault="00293D27" w:rsidP="00293D2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93D27" w:rsidRPr="00AC0636" w:rsidRDefault="00293D27" w:rsidP="00293D2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93D27" w:rsidRPr="00AC0636" w:rsidRDefault="00293D27" w:rsidP="00293D2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93D27" w:rsidRPr="00AC0636" w:rsidRDefault="00293D27" w:rsidP="00293D2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93D27" w:rsidRPr="00AC0636" w:rsidRDefault="00293D27" w:rsidP="00293D2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93D27" w:rsidRPr="00AC0636" w:rsidRDefault="00293D27" w:rsidP="00293D2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93D27" w:rsidRPr="00AC0636" w:rsidRDefault="00293D27" w:rsidP="00293D2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93D27" w:rsidRPr="00AC0636" w:rsidRDefault="00293D27" w:rsidP="00293D2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93D27" w:rsidRPr="00AC0636" w:rsidRDefault="00293D27" w:rsidP="00293D2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93D27" w:rsidRPr="00AC0636" w:rsidRDefault="00293D27" w:rsidP="00293D2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93D27" w:rsidRPr="00AC0636" w:rsidRDefault="00293D27" w:rsidP="00293D2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93D27" w:rsidRPr="00D103C7" w:rsidRDefault="00293D27" w:rsidP="00293D27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103C7">
        <w:rPr>
          <w:rFonts w:cs="Calibri"/>
          <w:b/>
          <w:i/>
          <w:sz w:val="26"/>
          <w:szCs w:val="26"/>
          <w:u w:val="single"/>
        </w:rPr>
        <w:t>ZASTAWKA PNIA PŁUCNEGO</w:t>
      </w:r>
    </w:p>
    <w:p w:rsidR="00293D27" w:rsidRPr="00AC0636" w:rsidRDefault="00293D27" w:rsidP="00293D27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D103C7">
        <w:rPr>
          <w:rFonts w:ascii="Calibri" w:hAnsi="Calibri" w:cs="Calibri"/>
          <w:sz w:val="20"/>
          <w:szCs w:val="20"/>
          <w:u w:val="single"/>
        </w:rPr>
        <w:t>wymagania związane z wykonaniem: - zgodnie z załącznikiem</w:t>
      </w:r>
      <w:r>
        <w:rPr>
          <w:rFonts w:ascii="Calibri" w:hAnsi="Calibri" w:cs="Calibri"/>
          <w:sz w:val="22"/>
          <w:szCs w:val="22"/>
          <w:u w:val="single"/>
        </w:rPr>
        <w:t xml:space="preserve"> nr 1</w:t>
      </w:r>
    </w:p>
    <w:p w:rsidR="00293D27" w:rsidRPr="00AC0636" w:rsidRDefault="00293D27" w:rsidP="00293D2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93D27" w:rsidRPr="00221740" w:rsidRDefault="00293D27" w:rsidP="00293D2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10/03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221740">
        <w:rPr>
          <w:rFonts w:ascii="Calibri" w:hAnsi="Calibri" w:cs="Calibri"/>
          <w:sz w:val="22"/>
          <w:szCs w:val="22"/>
        </w:rPr>
        <w:t xml:space="preserve">się przy  ul. M. Curie-Skłodowskiej 9, w Dziale </w:t>
      </w:r>
      <w:r w:rsidRPr="00221740">
        <w:rPr>
          <w:rFonts w:ascii="Calibri" w:hAnsi="Calibri" w:cs="Calibri"/>
        </w:rPr>
        <w:t xml:space="preserve">Zaopatrzenia, Gospodarki Magazynowej </w:t>
      </w:r>
      <w:r>
        <w:rPr>
          <w:rFonts w:ascii="Calibri" w:hAnsi="Calibri" w:cs="Calibri"/>
        </w:rPr>
        <w:t xml:space="preserve">                                     </w:t>
      </w:r>
      <w:r w:rsidRPr="00221740">
        <w:rPr>
          <w:rFonts w:ascii="Calibri" w:hAnsi="Calibri" w:cs="Calibri"/>
        </w:rPr>
        <w:t>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93D27" w:rsidRPr="00590E6B" w:rsidRDefault="00293D27" w:rsidP="00293D27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93D27" w:rsidRPr="00AC0636" w:rsidRDefault="00293D27" w:rsidP="00293D2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93D27" w:rsidRPr="00AC0636" w:rsidRDefault="00293D27" w:rsidP="00293D2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93D27" w:rsidRPr="00AC0636" w:rsidRDefault="00293D27" w:rsidP="00293D2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93D27" w:rsidRPr="00686169" w:rsidRDefault="00293D27" w:rsidP="00293D2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93D27" w:rsidRPr="00AD559C" w:rsidRDefault="00293D27" w:rsidP="00293D2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93D27" w:rsidRPr="00AC0636" w:rsidRDefault="00293D27" w:rsidP="00293D2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93D27" w:rsidRPr="00AC0636" w:rsidRDefault="00293D27" w:rsidP="00293D2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293D27" w:rsidRPr="00AC0636" w:rsidRDefault="00293D27" w:rsidP="00293D2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93D27" w:rsidRPr="00AC0636" w:rsidRDefault="00293D27" w:rsidP="00293D2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93D27" w:rsidRPr="00AC0636" w:rsidRDefault="00293D27" w:rsidP="00293D2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93D27" w:rsidRPr="00AC0636" w:rsidRDefault="00293D27" w:rsidP="00293D2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93D27" w:rsidRPr="00AC0636" w:rsidRDefault="00293D27" w:rsidP="00293D2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93D27" w:rsidRDefault="00293D27" w:rsidP="00293D2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4836" wp14:editId="04E7300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D27" w:rsidRDefault="00293D27" w:rsidP="00293D27">
                            <w:pPr>
                              <w:jc w:val="center"/>
                            </w:pPr>
                          </w:p>
                          <w:p w:rsidR="00293D27" w:rsidRDefault="00293D27" w:rsidP="00293D27">
                            <w:pPr>
                              <w:jc w:val="center"/>
                            </w:pPr>
                          </w:p>
                          <w:p w:rsidR="00293D27" w:rsidRDefault="00293D27" w:rsidP="00293D27">
                            <w:pPr>
                              <w:jc w:val="center"/>
                            </w:pPr>
                          </w:p>
                          <w:p w:rsidR="00293D27" w:rsidRDefault="00293D27" w:rsidP="00293D27">
                            <w:pPr>
                              <w:jc w:val="center"/>
                            </w:pPr>
                          </w:p>
                          <w:p w:rsidR="00293D27" w:rsidRDefault="00293D27" w:rsidP="00293D27">
                            <w:pPr>
                              <w:jc w:val="center"/>
                            </w:pPr>
                          </w:p>
                          <w:p w:rsidR="00293D27" w:rsidRDefault="00293D27" w:rsidP="00293D2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8483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93D27" w:rsidRDefault="00293D27" w:rsidP="00293D27">
                      <w:pPr>
                        <w:jc w:val="center"/>
                      </w:pPr>
                    </w:p>
                    <w:p w:rsidR="00293D27" w:rsidRDefault="00293D27" w:rsidP="00293D27">
                      <w:pPr>
                        <w:jc w:val="center"/>
                      </w:pPr>
                    </w:p>
                    <w:p w:rsidR="00293D27" w:rsidRDefault="00293D27" w:rsidP="00293D27">
                      <w:pPr>
                        <w:jc w:val="center"/>
                      </w:pPr>
                    </w:p>
                    <w:p w:rsidR="00293D27" w:rsidRDefault="00293D27" w:rsidP="00293D27">
                      <w:pPr>
                        <w:jc w:val="center"/>
                      </w:pPr>
                    </w:p>
                    <w:p w:rsidR="00293D27" w:rsidRDefault="00293D27" w:rsidP="00293D27">
                      <w:pPr>
                        <w:jc w:val="center"/>
                      </w:pPr>
                    </w:p>
                    <w:p w:rsidR="00293D27" w:rsidRDefault="00293D27" w:rsidP="00293D2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293D27" w:rsidRPr="00AC0636" w:rsidRDefault="00293D27" w:rsidP="00293D2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93D27" w:rsidRPr="00AC0636" w:rsidRDefault="00293D27" w:rsidP="00293D2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93D27" w:rsidRPr="00AC0636" w:rsidRDefault="00293D27" w:rsidP="00293D2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93D27" w:rsidRPr="00542C54" w:rsidRDefault="00293D27" w:rsidP="00293D2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93D27" w:rsidRPr="00AC0636" w:rsidRDefault="00293D27" w:rsidP="00293D2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93D27" w:rsidRPr="00AC0636" w:rsidRDefault="00293D27" w:rsidP="00293D2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93D27" w:rsidRPr="00AC0636" w:rsidRDefault="00293D27" w:rsidP="00293D2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93D27" w:rsidRPr="00D103C7" w:rsidRDefault="00293D27" w:rsidP="00293D27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D103C7">
        <w:rPr>
          <w:rFonts w:cs="Calibri"/>
          <w:b/>
          <w:i/>
          <w:sz w:val="26"/>
          <w:szCs w:val="26"/>
          <w:u w:val="single"/>
        </w:rPr>
        <w:t>ZASTAWKA PNIA PŁUCNEGO</w:t>
      </w:r>
    </w:p>
    <w:p w:rsidR="00293D27" w:rsidRPr="00483705" w:rsidRDefault="00293D27" w:rsidP="00293D27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293D27" w:rsidRPr="00AC233C" w:rsidRDefault="00293D27" w:rsidP="00293D2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93D27" w:rsidRPr="00AC0636" w:rsidRDefault="00293D27" w:rsidP="00293D2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93D27" w:rsidRPr="00AC0636" w:rsidRDefault="00293D27" w:rsidP="00293D2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93D27" w:rsidRDefault="00293D27" w:rsidP="00293D2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93D27" w:rsidRDefault="00293D27" w:rsidP="00293D27">
      <w:pPr>
        <w:jc w:val="both"/>
        <w:rPr>
          <w:rFonts w:ascii="Calibri" w:hAnsi="Calibri" w:cs="Calibri"/>
          <w:b/>
          <w:sz w:val="22"/>
          <w:szCs w:val="22"/>
        </w:rPr>
      </w:pPr>
    </w:p>
    <w:p w:rsidR="00293D27" w:rsidRPr="00AC0636" w:rsidRDefault="00293D27" w:rsidP="00293D2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93D27" w:rsidRPr="00AC0636" w:rsidRDefault="00293D27" w:rsidP="00293D2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93D27" w:rsidRPr="00B32066" w:rsidRDefault="00293D27" w:rsidP="00293D2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93D27" w:rsidRPr="00AC0636" w:rsidRDefault="00293D27" w:rsidP="00293D2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293D27" w:rsidRPr="00AC0636" w:rsidRDefault="00293D27" w:rsidP="00293D2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93D27" w:rsidRPr="00AC0636" w:rsidRDefault="00293D27" w:rsidP="00293D2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93D27" w:rsidRPr="00AC0636" w:rsidRDefault="00293D27" w:rsidP="00293D2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93D27" w:rsidRPr="00AC0636" w:rsidRDefault="00293D27" w:rsidP="00293D2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93D27" w:rsidRPr="00AC0636" w:rsidRDefault="00293D27" w:rsidP="00293D2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93D27" w:rsidRPr="00AC0636" w:rsidRDefault="00293D27" w:rsidP="00293D2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93D27" w:rsidRPr="00AC0636" w:rsidRDefault="00293D27" w:rsidP="00293D2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93D27" w:rsidRPr="00AC0636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93D27" w:rsidRDefault="00293D27" w:rsidP="00293D2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</w:p>
    <w:p w:rsidR="00293D27" w:rsidRDefault="00293D27" w:rsidP="00293D2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93D27" w:rsidRDefault="00293D27" w:rsidP="00293D2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93D27" w:rsidRDefault="00293D27" w:rsidP="00293D2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93D27" w:rsidRDefault="00293D27" w:rsidP="00293D27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>DOSTAWA</w:t>
      </w:r>
      <w:r w:rsidRPr="00D103C7">
        <w:rPr>
          <w:rFonts w:ascii="Calibri" w:hAnsi="Calibri" w:cs="Calibri"/>
          <w:b/>
          <w:i/>
          <w:sz w:val="28"/>
          <w:szCs w:val="28"/>
          <w:u w:val="single"/>
        </w:rPr>
        <w:t xml:space="preserve">; </w:t>
      </w:r>
      <w:r>
        <w:rPr>
          <w:rFonts w:ascii="Calibri" w:hAnsi="Calibri" w:cs="Calibri"/>
          <w:b/>
          <w:i/>
          <w:sz w:val="28"/>
          <w:szCs w:val="28"/>
          <w:u w:val="single"/>
        </w:rPr>
        <w:t>ZASTAWEK</w:t>
      </w:r>
      <w:r w:rsidRPr="00D103C7">
        <w:rPr>
          <w:rFonts w:ascii="Calibri" w:hAnsi="Calibri" w:cs="Calibri"/>
          <w:b/>
          <w:i/>
          <w:sz w:val="28"/>
          <w:szCs w:val="28"/>
          <w:u w:val="single"/>
        </w:rPr>
        <w:t xml:space="preserve"> PNIA PŁUCNEGO</w:t>
      </w:r>
    </w:p>
    <w:p w:rsidR="00293D27" w:rsidRDefault="00293D27" w:rsidP="00293D2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93D27" w:rsidRDefault="00293D27" w:rsidP="00293D27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93D27" w:rsidRDefault="00293D27" w:rsidP="00293D2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293D27" w:rsidRPr="009313B1" w:rsidTr="00A76345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93D27" w:rsidRPr="009313B1" w:rsidTr="00A76345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27" w:rsidRPr="00902837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27" w:rsidRPr="00902837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3C7">
              <w:rPr>
                <w:rFonts w:asciiTheme="minorHAnsi" w:hAnsiTheme="minorHAnsi" w:cstheme="minorHAnsi"/>
                <w:sz w:val="22"/>
                <w:szCs w:val="22"/>
              </w:rPr>
              <w:t>Zastawka pnia płucnego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D27" w:rsidRPr="00902837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27" w:rsidRPr="00902837" w:rsidRDefault="00293D27" w:rsidP="00A763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D27" w:rsidRPr="00902837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27" w:rsidRPr="00A31E6D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27" w:rsidRPr="00A31E6D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27" w:rsidRPr="009313B1" w:rsidRDefault="00293D27" w:rsidP="00A76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93D27" w:rsidRDefault="00293D27" w:rsidP="00293D27">
      <w:pPr>
        <w:spacing w:line="360" w:lineRule="auto"/>
        <w:rPr>
          <w:rFonts w:ascii="Calibri" w:hAnsi="Calibri" w:cs="Calibri"/>
          <w:bCs/>
          <w:color w:val="666666"/>
        </w:rPr>
      </w:pPr>
    </w:p>
    <w:p w:rsidR="00293D27" w:rsidRDefault="00293D27" w:rsidP="00293D27">
      <w:pPr>
        <w:spacing w:line="360" w:lineRule="auto"/>
        <w:rPr>
          <w:rFonts w:ascii="Calibri" w:hAnsi="Calibri" w:cs="Calibri"/>
          <w:bCs/>
          <w:color w:val="666666"/>
        </w:rPr>
      </w:pPr>
    </w:p>
    <w:p w:rsidR="00293D27" w:rsidRDefault="00293D27" w:rsidP="00293D27">
      <w:pPr>
        <w:spacing w:line="360" w:lineRule="auto"/>
        <w:rPr>
          <w:rFonts w:ascii="Calibri" w:hAnsi="Calibri" w:cs="Calibri"/>
          <w:bCs/>
          <w:color w:val="666666"/>
        </w:rPr>
      </w:pPr>
    </w:p>
    <w:p w:rsidR="00293D27" w:rsidRDefault="00293D27" w:rsidP="00293D2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3D27" w:rsidRDefault="00293D27" w:rsidP="00293D2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3D27" w:rsidRPr="00F44703" w:rsidRDefault="00293D27" w:rsidP="00293D2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93D27" w:rsidRPr="00F44703" w:rsidRDefault="00293D27" w:rsidP="00293D2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93D27" w:rsidRPr="00F44703" w:rsidRDefault="00293D27" w:rsidP="00293D27">
      <w:pPr>
        <w:rPr>
          <w:rFonts w:ascii="Calibri" w:hAnsi="Calibri" w:cs="Calibri"/>
          <w:sz w:val="20"/>
          <w:szCs w:val="20"/>
        </w:rPr>
      </w:pPr>
    </w:p>
    <w:p w:rsidR="00293D27" w:rsidRPr="00F44703" w:rsidRDefault="00293D27" w:rsidP="00293D27">
      <w:pPr>
        <w:rPr>
          <w:rFonts w:ascii="Calibri" w:hAnsi="Calibri" w:cs="Calibri"/>
          <w:sz w:val="20"/>
          <w:szCs w:val="20"/>
        </w:rPr>
      </w:pPr>
    </w:p>
    <w:p w:rsidR="00293D27" w:rsidRPr="00F44703" w:rsidRDefault="00293D27" w:rsidP="00293D27">
      <w:pPr>
        <w:rPr>
          <w:rFonts w:ascii="Calibri" w:hAnsi="Calibri" w:cs="Calibri"/>
          <w:sz w:val="20"/>
          <w:szCs w:val="20"/>
        </w:rPr>
      </w:pPr>
    </w:p>
    <w:p w:rsidR="00293D27" w:rsidRPr="00F44703" w:rsidRDefault="00293D27" w:rsidP="00293D2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93D27" w:rsidRPr="00F44703" w:rsidRDefault="00293D27" w:rsidP="00293D2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93D27" w:rsidRPr="00F44703" w:rsidRDefault="00293D27" w:rsidP="00293D27">
      <w:pPr>
        <w:rPr>
          <w:rFonts w:ascii="Calibri" w:hAnsi="Calibri" w:cs="Calibri"/>
        </w:rPr>
      </w:pPr>
    </w:p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b/>
          <w:i/>
          <w:u w:val="single"/>
        </w:rPr>
      </w:pPr>
      <w:r w:rsidRPr="00D103C7">
        <w:rPr>
          <w:rFonts w:ascii="Calibri" w:hAnsi="Calibri" w:cs="Calibri"/>
          <w:b/>
          <w:i/>
          <w:u w:val="single"/>
        </w:rPr>
        <w:t>OPIS PRZEDMIOTU ZAMÓWIENIA</w:t>
      </w:r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>1. Proteza biologiczna zastawki płucnej</w:t>
      </w:r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>2. Wykonana z biologicznego materiału bydlęcej żyły szyjnej z centralnie umieszczoną zastawką                             i naturalną zatoką o średnicy nieco większej od jej światła</w:t>
      </w:r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 xml:space="preserve">3. Przechowywana i konserwowana w </w:t>
      </w:r>
      <w:proofErr w:type="spellStart"/>
      <w:r w:rsidRPr="00D103C7">
        <w:rPr>
          <w:rFonts w:ascii="Calibri" w:hAnsi="Calibri" w:cs="Calibri"/>
          <w:sz w:val="22"/>
          <w:szCs w:val="22"/>
        </w:rPr>
        <w:t>glutaraldehydzie</w:t>
      </w:r>
      <w:proofErr w:type="spellEnd"/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 xml:space="preserve">4. Cienka, rozciągliwa tkanka jest specjalnie dostosowana do zespolenia z delikatnymi tkankami prawej komory tętnicy płucnej </w:t>
      </w:r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>5. Koniec proksymalny poniżej zastawki pozwala na modelowanie długiego, lejkowatego zespolenia bez konieczności stosowania dodatkowej/</w:t>
      </w:r>
      <w:proofErr w:type="spellStart"/>
      <w:r w:rsidRPr="00D103C7">
        <w:rPr>
          <w:rFonts w:ascii="Calibri" w:hAnsi="Calibri" w:cs="Calibri"/>
          <w:sz w:val="22"/>
          <w:szCs w:val="22"/>
        </w:rPr>
        <w:t>ych</w:t>
      </w:r>
      <w:proofErr w:type="spellEnd"/>
      <w:r w:rsidRPr="00D103C7">
        <w:rPr>
          <w:rFonts w:ascii="Calibri" w:hAnsi="Calibri" w:cs="Calibri"/>
          <w:sz w:val="22"/>
          <w:szCs w:val="22"/>
        </w:rPr>
        <w:t xml:space="preserve"> łaty/t</w:t>
      </w:r>
    </w:p>
    <w:p w:rsidR="00293D27" w:rsidRPr="00D103C7" w:rsidRDefault="00293D27" w:rsidP="00293D2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03C7">
        <w:rPr>
          <w:rFonts w:ascii="Calibri" w:hAnsi="Calibri" w:cs="Calibri"/>
          <w:sz w:val="22"/>
          <w:szCs w:val="22"/>
        </w:rPr>
        <w:t>6. Rozmiary – 12-20 mm, co 2 mm</w:t>
      </w:r>
    </w:p>
    <w:p w:rsidR="00293D27" w:rsidRDefault="00293D27" w:rsidP="00293D27">
      <w:pPr>
        <w:jc w:val="both"/>
      </w:pPr>
    </w:p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Pr="00F44703" w:rsidRDefault="00293D27" w:rsidP="00293D2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93D27" w:rsidRPr="00F44703" w:rsidRDefault="00293D27" w:rsidP="00293D2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Pr="00624E38" w:rsidRDefault="00293D27" w:rsidP="00293D2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23/23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93D27" w:rsidRPr="00624E38" w:rsidRDefault="00293D27" w:rsidP="00293D2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93D27" w:rsidRPr="00483705" w:rsidRDefault="00293D27" w:rsidP="00293D2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zastawki pnia płucnego</w:t>
      </w:r>
    </w:p>
    <w:p w:rsidR="00293D27" w:rsidRPr="00876499" w:rsidRDefault="00293D27" w:rsidP="00293D2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zastawek pnia płucnego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93D27" w:rsidRPr="00CB476C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93D27" w:rsidRPr="004C49AF" w:rsidRDefault="00293D27" w:rsidP="00293D2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zastawek pnia płucnego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zastawek pnia płucnego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93D27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zastawek pnia płucnego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93D27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3D27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93D27" w:rsidRPr="004C49AF" w:rsidRDefault="00293D27" w:rsidP="00293D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93D27" w:rsidRPr="004C49AF" w:rsidRDefault="00293D27" w:rsidP="00293D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93D27" w:rsidRPr="004C49AF" w:rsidRDefault="00293D27" w:rsidP="00293D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93D27" w:rsidRPr="004C49AF" w:rsidRDefault="00293D27" w:rsidP="00293D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93D27" w:rsidRPr="004C49AF" w:rsidRDefault="00293D27" w:rsidP="00293D2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93D27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zastawek pnia płucnego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93D27" w:rsidRPr="004C49AF" w:rsidRDefault="00293D27" w:rsidP="00293D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93D27" w:rsidRPr="004C49AF" w:rsidRDefault="00293D27" w:rsidP="00293D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93D27" w:rsidRPr="004C49AF" w:rsidRDefault="00293D27" w:rsidP="00293D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93D27" w:rsidRPr="004C49AF" w:rsidRDefault="00293D27" w:rsidP="00293D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93D27" w:rsidRPr="004C49AF" w:rsidRDefault="00293D27" w:rsidP="00293D2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93D27" w:rsidRPr="004C49AF" w:rsidRDefault="00293D27" w:rsidP="00293D2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93D27" w:rsidRPr="004C49AF" w:rsidRDefault="00293D27" w:rsidP="00293D2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93D27" w:rsidRDefault="00293D27" w:rsidP="00293D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93D27" w:rsidRDefault="00293D27" w:rsidP="00293D27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293D27" w:rsidRPr="00293D27" w:rsidRDefault="00293D27" w:rsidP="00293D27">
      <w:pPr>
        <w:pStyle w:val="Akapitzlist"/>
        <w:spacing w:after="0" w:line="360" w:lineRule="auto"/>
        <w:ind w:left="3192" w:firstLine="348"/>
        <w:jc w:val="both"/>
        <w:rPr>
          <w:rFonts w:cs="Calibri"/>
        </w:rPr>
      </w:pPr>
      <w:r w:rsidRPr="00293D27">
        <w:rPr>
          <w:rFonts w:cs="Calibri"/>
        </w:rPr>
        <w:lastRenderedPageBreak/>
        <w:t>§ 7</w:t>
      </w:r>
    </w:p>
    <w:p w:rsidR="00293D27" w:rsidRPr="00293D27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93D27">
        <w:rPr>
          <w:rFonts w:ascii="Calibri" w:hAnsi="Calibri" w:cs="Calibri"/>
          <w:sz w:val="22"/>
          <w:szCs w:val="22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93D27" w:rsidRPr="00293D27" w:rsidRDefault="00293D27" w:rsidP="00293D27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293D27">
        <w:rPr>
          <w:rFonts w:cs="Calibri"/>
        </w:rPr>
        <w:tab/>
      </w:r>
      <w:r w:rsidRPr="00293D27">
        <w:rPr>
          <w:rFonts w:cs="Calibri"/>
        </w:rPr>
        <w:tab/>
      </w:r>
      <w:r w:rsidRPr="00293D27">
        <w:rPr>
          <w:rFonts w:cs="Calibri"/>
        </w:rPr>
        <w:tab/>
      </w:r>
      <w:r w:rsidRPr="00293D27">
        <w:rPr>
          <w:rFonts w:cs="Calibri"/>
        </w:rPr>
        <w:tab/>
      </w:r>
      <w:r w:rsidRPr="00293D27">
        <w:rPr>
          <w:rFonts w:cs="Calibri"/>
        </w:rPr>
        <w:tab/>
        <w:t xml:space="preserve"> § 8</w:t>
      </w:r>
    </w:p>
    <w:p w:rsidR="00293D27" w:rsidRPr="00293D27" w:rsidRDefault="00293D27" w:rsidP="00293D27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293D27">
        <w:rPr>
          <w:rFonts w:cs="Calibri"/>
        </w:rPr>
        <w:t>W sprawach nieuregulowanych w niniejszej umowie stosuje się przepisy Kodeksu cywilnego.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93D27" w:rsidRPr="008E67FB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93D27" w:rsidRPr="004C49AF" w:rsidRDefault="00293D27" w:rsidP="00293D2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93D27" w:rsidRDefault="00293D27" w:rsidP="00293D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3D27" w:rsidRPr="004C49AF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3D27" w:rsidRPr="008E67FB" w:rsidRDefault="00293D27" w:rsidP="00293D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93D27" w:rsidRPr="004C49AF" w:rsidRDefault="00293D27" w:rsidP="00293D27">
      <w:pPr>
        <w:rPr>
          <w:rFonts w:asciiTheme="minorHAnsi" w:hAnsiTheme="minorHAnsi" w:cstheme="minorHAnsi"/>
        </w:rPr>
      </w:pPr>
    </w:p>
    <w:p w:rsidR="00293D27" w:rsidRDefault="00293D27" w:rsidP="00293D27"/>
    <w:p w:rsidR="00293D27" w:rsidRPr="004C49AF" w:rsidRDefault="00293D27" w:rsidP="00293D27"/>
    <w:p w:rsidR="00293D27" w:rsidRPr="004C49AF" w:rsidRDefault="00293D27" w:rsidP="00293D27"/>
    <w:p w:rsidR="00293D27" w:rsidRPr="004C49AF" w:rsidRDefault="00293D27" w:rsidP="00293D27"/>
    <w:p w:rsidR="00293D27" w:rsidRPr="004C49AF" w:rsidRDefault="00293D27" w:rsidP="00293D27"/>
    <w:p w:rsidR="00293D27" w:rsidRDefault="00293D27" w:rsidP="00293D27"/>
    <w:p w:rsidR="00293D27" w:rsidRDefault="00293D27" w:rsidP="00293D27"/>
    <w:p w:rsidR="00293D27" w:rsidRDefault="00293D27" w:rsidP="00293D27"/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93D27" w:rsidRPr="00BC2F3A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23/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93D27" w:rsidRDefault="00293D27" w:rsidP="00293D2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93D27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93D27" w:rsidRPr="00BC2F3A" w:rsidRDefault="00293D27" w:rsidP="00293D2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93D27" w:rsidRPr="00BC2F3A" w:rsidRDefault="00293D27" w:rsidP="00293D2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93D27" w:rsidRPr="00BC2F3A" w:rsidRDefault="00293D27" w:rsidP="00293D2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93D27" w:rsidRDefault="00293D27" w:rsidP="00293D27"/>
    <w:p w:rsidR="00293D27" w:rsidRDefault="00293D27" w:rsidP="00293D27"/>
    <w:p w:rsidR="005B19EE" w:rsidRDefault="005B19EE"/>
    <w:sectPr w:rsidR="005B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27"/>
    <w:rsid w:val="00293D27"/>
    <w:rsid w:val="005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7A7B3-9473-44D1-929C-FA44D773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D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93D2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D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2023-03-06T12:38:00Z</cp:lastPrinted>
  <dcterms:created xsi:type="dcterms:W3CDTF">2023-03-06T12:37:00Z</dcterms:created>
  <dcterms:modified xsi:type="dcterms:W3CDTF">2023-03-06T12:39:00Z</dcterms:modified>
</cp:coreProperties>
</file>