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A7" w:rsidRPr="00AC0636" w:rsidRDefault="00DB76A7" w:rsidP="00DB76A7">
      <w:pPr>
        <w:rPr>
          <w:rFonts w:ascii="Calibri" w:hAnsi="Calibri" w:cs="Calibri"/>
          <w:sz w:val="22"/>
          <w:szCs w:val="22"/>
        </w:rPr>
      </w:pPr>
      <w:r>
        <w:rPr>
          <w:rFonts w:ascii="Calibri" w:hAnsi="Calibri" w:cs="Calibri"/>
          <w:sz w:val="22"/>
          <w:szCs w:val="22"/>
        </w:rPr>
        <w:t>06/2023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rsidR="00DB76A7" w:rsidRPr="00AC0636" w:rsidRDefault="00DB76A7" w:rsidP="00DB76A7">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DB76A7" w:rsidRPr="00AC0636" w:rsidRDefault="00DB76A7" w:rsidP="00DB76A7">
      <w:pPr>
        <w:jc w:val="right"/>
        <w:rPr>
          <w:rFonts w:ascii="Calibri" w:hAnsi="Calibri" w:cs="Calibri"/>
          <w:sz w:val="22"/>
          <w:szCs w:val="22"/>
        </w:rPr>
      </w:pPr>
      <w:r w:rsidRPr="00AC0636">
        <w:rPr>
          <w:rFonts w:ascii="Calibri" w:hAnsi="Calibri" w:cs="Calibri"/>
          <w:sz w:val="22"/>
          <w:szCs w:val="22"/>
        </w:rPr>
        <w:t>o wartości szacunkowej do 130 000 zł netto</w:t>
      </w:r>
    </w:p>
    <w:p w:rsidR="00DB76A7" w:rsidRPr="00AC0636" w:rsidRDefault="00DB76A7" w:rsidP="00DB76A7">
      <w:pPr>
        <w:spacing w:line="360" w:lineRule="auto"/>
        <w:rPr>
          <w:rFonts w:ascii="Calibri" w:hAnsi="Calibri" w:cs="Calibri"/>
          <w:b/>
          <w:sz w:val="22"/>
          <w:szCs w:val="22"/>
        </w:rPr>
      </w:pPr>
    </w:p>
    <w:p w:rsidR="00DB76A7" w:rsidRPr="00AC0636" w:rsidRDefault="00DB76A7" w:rsidP="00DB76A7">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rsidR="00DB76A7" w:rsidRPr="00AC0636" w:rsidRDefault="00DB76A7" w:rsidP="00DB76A7">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rsidR="00DB76A7" w:rsidRPr="00AC0636" w:rsidRDefault="00DB76A7" w:rsidP="00DB76A7">
      <w:pPr>
        <w:spacing w:line="360" w:lineRule="auto"/>
        <w:jc w:val="center"/>
        <w:rPr>
          <w:rFonts w:ascii="Calibri" w:hAnsi="Calibri" w:cs="Calibri"/>
          <w:sz w:val="22"/>
          <w:szCs w:val="22"/>
        </w:rPr>
      </w:pPr>
    </w:p>
    <w:p w:rsidR="00DB76A7" w:rsidRPr="00AC0636" w:rsidRDefault="00DB76A7" w:rsidP="00DB76A7">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rsidR="00DB76A7" w:rsidRPr="00AC0636" w:rsidRDefault="00DB76A7" w:rsidP="00DB76A7">
      <w:pPr>
        <w:spacing w:line="360" w:lineRule="auto"/>
        <w:ind w:left="540"/>
        <w:rPr>
          <w:rFonts w:ascii="Calibri" w:hAnsi="Calibri" w:cs="Calibri"/>
        </w:rPr>
      </w:pPr>
      <w:r w:rsidRPr="00AC0636">
        <w:rPr>
          <w:rFonts w:ascii="Calibri" w:hAnsi="Calibri" w:cs="Calibri"/>
        </w:rPr>
        <w:t>ŚLĄSKIE CENTRUM CHORÓB SERCA W ZABRZU</w:t>
      </w:r>
    </w:p>
    <w:p w:rsidR="00DB76A7" w:rsidRPr="00AC0636" w:rsidRDefault="00DB76A7" w:rsidP="00DB76A7">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rsidR="00DB76A7" w:rsidRPr="00AC0636" w:rsidRDefault="00DB76A7" w:rsidP="00DB76A7">
      <w:pPr>
        <w:spacing w:line="360" w:lineRule="auto"/>
        <w:ind w:left="540"/>
        <w:rPr>
          <w:rFonts w:ascii="Calibri" w:hAnsi="Calibri" w:cs="Calibri"/>
        </w:rPr>
      </w:pPr>
      <w:r w:rsidRPr="00AC0636">
        <w:rPr>
          <w:rFonts w:ascii="Calibri" w:hAnsi="Calibri" w:cs="Calibri"/>
        </w:rPr>
        <w:t>ul. M. Curie-Skłodowskiej 9, 41-800 Zabrze</w:t>
      </w:r>
    </w:p>
    <w:p w:rsidR="00DB76A7" w:rsidRPr="00AC0636" w:rsidRDefault="00DB76A7" w:rsidP="00DB76A7">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rsidR="00DB76A7" w:rsidRPr="00AC0636" w:rsidRDefault="00DB76A7" w:rsidP="00DB76A7">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rsidR="00DB76A7" w:rsidRPr="006C583D" w:rsidRDefault="00DB76A7" w:rsidP="00DB76A7">
      <w:pPr>
        <w:pStyle w:val="Akapitzlist"/>
        <w:tabs>
          <w:tab w:val="num" w:pos="0"/>
        </w:tabs>
        <w:ind w:left="510"/>
        <w:jc w:val="center"/>
        <w:rPr>
          <w:rFonts w:cs="Calibri"/>
          <w:b/>
          <w:i/>
          <w:sz w:val="26"/>
          <w:szCs w:val="26"/>
          <w:u w:val="single"/>
        </w:rPr>
      </w:pPr>
      <w:r w:rsidRPr="006C583D">
        <w:rPr>
          <w:rFonts w:cs="Calibri"/>
          <w:b/>
          <w:i/>
          <w:sz w:val="26"/>
          <w:szCs w:val="26"/>
        </w:rPr>
        <w:t>DOSTAWA, MONTAŻ ORAZ WDROŻENIE SYSTEMU KOLEJKOWEGO</w:t>
      </w:r>
    </w:p>
    <w:p w:rsidR="00DB76A7" w:rsidRPr="009948F7" w:rsidRDefault="00DB76A7" w:rsidP="00DB76A7">
      <w:pPr>
        <w:pStyle w:val="Akapitzlist"/>
        <w:tabs>
          <w:tab w:val="num" w:pos="540"/>
        </w:tabs>
        <w:spacing w:line="360" w:lineRule="auto"/>
        <w:ind w:left="510"/>
        <w:jc w:val="center"/>
        <w:rPr>
          <w:rFonts w:cs="Calibri"/>
          <w:sz w:val="20"/>
          <w:szCs w:val="20"/>
          <w:u w:val="single"/>
        </w:rPr>
      </w:pPr>
      <w:r w:rsidRPr="009948F7">
        <w:rPr>
          <w:rFonts w:cs="Calibri"/>
          <w:sz w:val="20"/>
          <w:szCs w:val="20"/>
          <w:u w:val="single"/>
        </w:rPr>
        <w:t>wymagania związane z wykonaniem: - zgodnie z załącznikiem nr 1</w:t>
      </w:r>
    </w:p>
    <w:p w:rsidR="00DB76A7" w:rsidRPr="00AC0636" w:rsidRDefault="00DB76A7" w:rsidP="00DB76A7">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p>
    <w:p w:rsidR="00DB76A7" w:rsidRPr="00221740" w:rsidRDefault="00DB76A7" w:rsidP="00DB76A7">
      <w:pPr>
        <w:numPr>
          <w:ilvl w:val="1"/>
          <w:numId w:val="1"/>
        </w:numPr>
        <w:spacing w:line="360" w:lineRule="auto"/>
        <w:jc w:val="both"/>
        <w:rPr>
          <w:rFonts w:ascii="Calibri" w:hAnsi="Calibri" w:cs="Calibri"/>
          <w:sz w:val="22"/>
          <w:szCs w:val="22"/>
          <w:u w:val="single"/>
        </w:rPr>
      </w:pPr>
      <w:r w:rsidRPr="00221740">
        <w:rPr>
          <w:rFonts w:ascii="Calibri" w:hAnsi="Calibri" w:cs="Calibri"/>
          <w:sz w:val="22"/>
          <w:szCs w:val="22"/>
        </w:rPr>
        <w:t xml:space="preserve">Ofertę należy złożyć na </w:t>
      </w:r>
      <w:r w:rsidRPr="00221740">
        <w:rPr>
          <w:rFonts w:ascii="Calibri" w:hAnsi="Calibri" w:cs="Calibri"/>
          <w:b/>
          <w:sz w:val="22"/>
          <w:szCs w:val="22"/>
        </w:rPr>
        <w:t xml:space="preserve">Formularzu Oferty </w:t>
      </w:r>
      <w:r w:rsidRPr="00221740">
        <w:rPr>
          <w:rFonts w:ascii="Calibri" w:hAnsi="Calibri" w:cs="Calibri"/>
          <w:sz w:val="22"/>
          <w:szCs w:val="22"/>
        </w:rPr>
        <w:t xml:space="preserve">(załącznik nr 1) w formie pisemnej w terminie                                        do dnia </w:t>
      </w:r>
      <w:r>
        <w:rPr>
          <w:rFonts w:ascii="Calibri" w:hAnsi="Calibri" w:cs="Calibri"/>
          <w:b/>
          <w:sz w:val="22"/>
          <w:szCs w:val="22"/>
        </w:rPr>
        <w:t>26/01</w:t>
      </w:r>
      <w:r w:rsidRPr="00221740">
        <w:rPr>
          <w:rFonts w:ascii="Calibri" w:hAnsi="Calibri" w:cs="Calibri"/>
          <w:b/>
          <w:sz w:val="22"/>
          <w:szCs w:val="22"/>
        </w:rPr>
        <w:t>/202</w:t>
      </w:r>
      <w:r>
        <w:rPr>
          <w:rFonts w:ascii="Calibri" w:hAnsi="Calibri" w:cs="Calibri"/>
          <w:b/>
          <w:sz w:val="22"/>
          <w:szCs w:val="22"/>
        </w:rPr>
        <w:t>3</w:t>
      </w:r>
      <w:r w:rsidRPr="00221740">
        <w:rPr>
          <w:rFonts w:ascii="Calibri" w:hAnsi="Calibri" w:cs="Calibri"/>
          <w:b/>
          <w:sz w:val="22"/>
          <w:szCs w:val="22"/>
        </w:rPr>
        <w:t xml:space="preserve"> r do godz. 9:00</w:t>
      </w:r>
      <w:r w:rsidRPr="00221740">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sidRPr="00221740">
        <w:rPr>
          <w:rFonts w:ascii="Calibri" w:hAnsi="Calibri" w:cs="Calibri"/>
        </w:rPr>
        <w:t>Zaopatrzenia, Gospodarki Magazynowej i Transportu</w:t>
      </w:r>
      <w:r w:rsidRPr="00221740">
        <w:rPr>
          <w:rFonts w:ascii="Calibri" w:hAnsi="Calibri" w:cs="Calibri"/>
          <w:sz w:val="22"/>
          <w:szCs w:val="22"/>
        </w:rPr>
        <w:t xml:space="preserve"> (pokój nr B3).  lub drogą elektroniczną na adres </w:t>
      </w:r>
      <w:hyperlink r:id="rId5" w:history="1">
        <w:r w:rsidRPr="00221740">
          <w:rPr>
            <w:rStyle w:val="Hipercze"/>
            <w:rFonts w:ascii="Calibri" w:hAnsi="Calibri" w:cs="Calibri"/>
            <w:sz w:val="22"/>
            <w:szCs w:val="22"/>
          </w:rPr>
          <w:t>s.jankowska@sccs.pl</w:t>
        </w:r>
      </w:hyperlink>
      <w:r w:rsidRPr="00221740">
        <w:rPr>
          <w:rFonts w:ascii="Calibri" w:hAnsi="Calibri" w:cs="Calibri"/>
          <w:sz w:val="22"/>
          <w:szCs w:val="22"/>
        </w:rPr>
        <w:t xml:space="preserve">; </w:t>
      </w:r>
      <w:hyperlink r:id="rId6" w:history="1">
        <w:r w:rsidRPr="00221740">
          <w:rPr>
            <w:rStyle w:val="Hipercze"/>
            <w:rFonts w:ascii="Calibri" w:hAnsi="Calibri" w:cs="Calibri"/>
            <w:sz w:val="22"/>
            <w:szCs w:val="22"/>
          </w:rPr>
          <w:t>e.cybulska@sccs.pl</w:t>
        </w:r>
      </w:hyperlink>
      <w:r w:rsidRPr="00221740">
        <w:rPr>
          <w:rFonts w:ascii="Calibri" w:hAnsi="Calibri" w:cs="Calibri"/>
          <w:sz w:val="22"/>
          <w:szCs w:val="22"/>
        </w:rPr>
        <w:t xml:space="preserve"> (skany) </w:t>
      </w:r>
    </w:p>
    <w:p w:rsidR="00DB76A7" w:rsidRPr="00590E6B" w:rsidRDefault="00DB76A7" w:rsidP="00DB76A7">
      <w:pPr>
        <w:spacing w:line="360" w:lineRule="auto"/>
        <w:ind w:left="284"/>
        <w:jc w:val="both"/>
        <w:rPr>
          <w:rFonts w:ascii="Calibri" w:hAnsi="Calibri" w:cs="Calibri"/>
          <w:sz w:val="22"/>
          <w:szCs w:val="22"/>
          <w:u w:val="single"/>
        </w:rPr>
      </w:pPr>
      <w:r w:rsidRPr="00590E6B">
        <w:rPr>
          <w:rFonts w:ascii="Calibri" w:hAnsi="Calibri" w:cs="Calibri"/>
          <w:b/>
          <w:sz w:val="22"/>
          <w:szCs w:val="22"/>
        </w:rPr>
        <w:t>Formularz oferty</w:t>
      </w:r>
      <w:r w:rsidRPr="00590E6B">
        <w:rPr>
          <w:rFonts w:ascii="Calibri" w:hAnsi="Calibri" w:cs="Calibri"/>
          <w:sz w:val="22"/>
          <w:szCs w:val="22"/>
        </w:rPr>
        <w:t xml:space="preserve"> musi być wypełniony, podpisany i opieczętowany (pieczątką firmową i imienną) </w:t>
      </w:r>
      <w:r>
        <w:rPr>
          <w:rFonts w:ascii="Calibri" w:hAnsi="Calibri" w:cs="Calibri"/>
          <w:sz w:val="22"/>
          <w:szCs w:val="22"/>
        </w:rPr>
        <w:t xml:space="preserve">   </w:t>
      </w:r>
      <w:r w:rsidRPr="00590E6B">
        <w:rPr>
          <w:rFonts w:ascii="Calibri" w:hAnsi="Calibri" w:cs="Calibri"/>
          <w:sz w:val="22"/>
          <w:szCs w:val="22"/>
        </w:rPr>
        <w:t>przez osobę/y uprawnioną/e do reprezentowania Wykonawcy, bądź podpisany kwalifikowanym podpisem</w:t>
      </w:r>
      <w:r>
        <w:rPr>
          <w:rFonts w:ascii="Calibri" w:hAnsi="Calibri" w:cs="Calibri"/>
          <w:sz w:val="22"/>
          <w:szCs w:val="22"/>
        </w:rPr>
        <w:t xml:space="preserve"> </w:t>
      </w:r>
      <w:r w:rsidRPr="00590E6B">
        <w:rPr>
          <w:rFonts w:ascii="Calibri" w:hAnsi="Calibri" w:cs="Calibri"/>
          <w:sz w:val="22"/>
          <w:szCs w:val="22"/>
        </w:rPr>
        <w:t>elektronicznym.</w:t>
      </w:r>
    </w:p>
    <w:p w:rsidR="00DB76A7" w:rsidRPr="00AC0636" w:rsidRDefault="00DB76A7" w:rsidP="00DB76A7">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rsidR="00DB76A7" w:rsidRPr="00AC0636" w:rsidRDefault="00DB76A7" w:rsidP="00DB76A7">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rsidR="00DB76A7" w:rsidRPr="00AC0636" w:rsidRDefault="00DB76A7" w:rsidP="00DB76A7">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rsidR="00DB76A7" w:rsidRPr="00686169" w:rsidRDefault="00DB76A7" w:rsidP="00DB76A7">
      <w:pPr>
        <w:numPr>
          <w:ilvl w:val="2"/>
          <w:numId w:val="1"/>
        </w:numPr>
        <w:spacing w:line="360" w:lineRule="auto"/>
        <w:jc w:val="both"/>
        <w:rPr>
          <w:rFonts w:ascii="Calibri" w:hAnsi="Calibri" w:cs="Calibri"/>
          <w:sz w:val="22"/>
          <w:szCs w:val="22"/>
          <w:u w:val="single"/>
        </w:rPr>
      </w:pPr>
      <w:r w:rsidRPr="00686169">
        <w:rPr>
          <w:rFonts w:ascii="Calibri" w:hAnsi="Calibri" w:cs="Calibri"/>
          <w:sz w:val="22"/>
          <w:szCs w:val="22"/>
        </w:rPr>
        <w:t>Na wezwanie Zamawiającego próbki przedmiotu zamówienia</w:t>
      </w:r>
    </w:p>
    <w:p w:rsidR="00DB76A7" w:rsidRPr="00AD559C" w:rsidRDefault="00DB76A7" w:rsidP="00DB76A7">
      <w:pPr>
        <w:spacing w:line="360" w:lineRule="auto"/>
        <w:jc w:val="both"/>
        <w:rPr>
          <w:rFonts w:ascii="Calibri" w:eastAsiaTheme="minorHAnsi" w:hAnsi="Calibri" w:cs="Calibri"/>
          <w:sz w:val="22"/>
          <w:szCs w:val="22"/>
        </w:rPr>
      </w:pPr>
      <w:r w:rsidRPr="00AD559C">
        <w:rPr>
          <w:rFonts w:ascii="Calibri" w:eastAsiaTheme="minorHAnsi" w:hAnsi="Calibri" w:cs="Calibri"/>
          <w:sz w:val="22"/>
          <w:szCs w:val="22"/>
        </w:rPr>
        <w:t>- Podpisane oświadczenie o braku podstaw do wykluczenia zgodnie z art. 7 ustawy                                                              z dnia 13 Kwietnia 2022 r</w:t>
      </w:r>
      <w:r w:rsidRPr="00AD559C">
        <w:rPr>
          <w:rFonts w:ascii="Calibri" w:eastAsiaTheme="minorHAnsi" w:hAnsi="Calibri" w:cs="Calibri"/>
          <w:b/>
          <w:sz w:val="22"/>
          <w:szCs w:val="22"/>
        </w:rPr>
        <w:t xml:space="preserve">  </w:t>
      </w:r>
      <w:r w:rsidRPr="00AD559C">
        <w:rPr>
          <w:rFonts w:ascii="Calibri" w:eastAsiaTheme="minorHAnsi" w:hAnsi="Calibri" w:cs="Calibri"/>
          <w:sz w:val="22"/>
          <w:szCs w:val="22"/>
        </w:rPr>
        <w:t>o szczególnych rozwiązaniach w zakresie przeciwdziałania wspieraniu agresji       na Ukrainę oraz służących ochronie bezpieczeństwa narodowego (dz. u. z 202r  poz. 835)</w:t>
      </w:r>
    </w:p>
    <w:p w:rsidR="00DB76A7" w:rsidRPr="00AC0636" w:rsidRDefault="00DB76A7" w:rsidP="00DB76A7">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rsidR="00DB76A7" w:rsidRPr="00AC0636" w:rsidRDefault="00DB76A7" w:rsidP="00DB76A7">
      <w:pPr>
        <w:numPr>
          <w:ilvl w:val="0"/>
          <w:numId w:val="1"/>
        </w:numPr>
        <w:tabs>
          <w:tab w:val="num" w:pos="540"/>
        </w:tabs>
        <w:spacing w:line="360" w:lineRule="auto"/>
        <w:jc w:val="both"/>
        <w:rPr>
          <w:rFonts w:ascii="Calibri" w:hAnsi="Calibri" w:cs="Calibri"/>
          <w:sz w:val="22"/>
          <w:szCs w:val="22"/>
        </w:rPr>
      </w:pPr>
      <w:r w:rsidRPr="00AC0636">
        <w:rPr>
          <w:rFonts w:ascii="Calibri" w:hAnsi="Calibri" w:cs="Calibri"/>
          <w:sz w:val="22"/>
          <w:szCs w:val="22"/>
        </w:rPr>
        <w:lastRenderedPageBreak/>
        <w:t xml:space="preserve">Tryb postępowania: </w:t>
      </w:r>
    </w:p>
    <w:p w:rsidR="00DB76A7" w:rsidRPr="00AC0636" w:rsidRDefault="00DB76A7" w:rsidP="00DB76A7">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DB76A7" w:rsidRPr="00AC0636" w:rsidRDefault="00DB76A7" w:rsidP="00DB76A7">
      <w:pPr>
        <w:numPr>
          <w:ilvl w:val="0"/>
          <w:numId w:val="2"/>
        </w:numPr>
        <w:spacing w:line="360" w:lineRule="auto"/>
        <w:jc w:val="both"/>
        <w:rPr>
          <w:rFonts w:ascii="Calibri" w:hAnsi="Calibri" w:cs="Calibri"/>
          <w:sz w:val="22"/>
          <w:szCs w:val="22"/>
        </w:rPr>
      </w:pPr>
      <w:r w:rsidRPr="00AC0636">
        <w:rPr>
          <w:rFonts w:ascii="Calibri" w:hAnsi="Calibri" w:cs="Calibri"/>
          <w:sz w:val="22"/>
          <w:szCs w:val="22"/>
        </w:rPr>
        <w:t>Zamawiający zastrzega sobie prawo zmiany terminu składania ofert lub zmiany warunków zamówienia.</w:t>
      </w:r>
    </w:p>
    <w:p w:rsidR="00DB76A7" w:rsidRPr="00AC0636" w:rsidRDefault="00DB76A7" w:rsidP="00DB76A7">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w:t>
      </w:r>
      <w:r>
        <w:rPr>
          <w:rFonts w:ascii="Calibri" w:hAnsi="Calibri" w:cs="Calibri"/>
          <w:sz w:val="22"/>
          <w:szCs w:val="22"/>
        </w:rPr>
        <w:t xml:space="preserve">                                </w:t>
      </w:r>
      <w:r w:rsidRPr="00AC0636">
        <w:rPr>
          <w:rFonts w:ascii="Calibri" w:hAnsi="Calibri" w:cs="Calibri"/>
          <w:sz w:val="22"/>
          <w:szCs w:val="22"/>
        </w:rPr>
        <w:t xml:space="preserve">ze złożonych ofert. </w:t>
      </w:r>
    </w:p>
    <w:p w:rsidR="00DB76A7" w:rsidRPr="00AC0636" w:rsidRDefault="00DB76A7" w:rsidP="00DB76A7">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W razie nieprzyjęcia oferty Wykonawcy nie przysługują jakiekolwiek roszczenia w stosunku </w:t>
      </w:r>
      <w:r>
        <w:rPr>
          <w:rFonts w:ascii="Calibri" w:hAnsi="Calibri" w:cs="Calibri"/>
          <w:sz w:val="22"/>
          <w:szCs w:val="22"/>
        </w:rPr>
        <w:t xml:space="preserve">                 </w:t>
      </w:r>
      <w:r w:rsidRPr="00AC0636">
        <w:rPr>
          <w:rFonts w:ascii="Calibri" w:hAnsi="Calibri" w:cs="Calibri"/>
          <w:sz w:val="22"/>
          <w:szCs w:val="22"/>
        </w:rPr>
        <w:t>do Zamawiającego.</w:t>
      </w:r>
    </w:p>
    <w:p w:rsidR="00DB76A7" w:rsidRPr="00AC0636" w:rsidRDefault="00DB76A7" w:rsidP="00DB76A7">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rsidR="00DB76A7" w:rsidRDefault="00DB76A7" w:rsidP="00DB76A7">
      <w:pPr>
        <w:ind w:left="4248" w:firstLine="708"/>
        <w:jc w:val="both"/>
        <w:rPr>
          <w:rFonts w:ascii="Calibri" w:hAnsi="Calibri" w:cs="Calibri"/>
          <w:sz w:val="22"/>
          <w:szCs w:val="22"/>
        </w:rPr>
      </w:pPr>
    </w:p>
    <w:p w:rsidR="00DB76A7" w:rsidRDefault="00DB76A7" w:rsidP="00DB76A7">
      <w:pPr>
        <w:ind w:left="4248" w:firstLine="708"/>
        <w:jc w:val="both"/>
        <w:rPr>
          <w:rFonts w:ascii="Calibri" w:hAnsi="Calibri" w:cs="Calibri"/>
          <w:sz w:val="22"/>
          <w:szCs w:val="22"/>
        </w:rPr>
      </w:pPr>
    </w:p>
    <w:p w:rsidR="00DB76A7" w:rsidRPr="00AC0636" w:rsidRDefault="00DB76A7" w:rsidP="00DB76A7">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rsidR="00DB76A7" w:rsidRPr="00AC0636" w:rsidRDefault="00DB76A7" w:rsidP="00DB76A7">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ind w:left="3540" w:firstLine="708"/>
        <w:jc w:val="both"/>
        <w:rPr>
          <w:rFonts w:ascii="Calibri" w:hAnsi="Calibri" w:cs="Calibri"/>
          <w:sz w:val="22"/>
          <w:szCs w:val="22"/>
        </w:rPr>
      </w:pPr>
    </w:p>
    <w:p w:rsidR="00DB76A7" w:rsidRDefault="00DB76A7" w:rsidP="00DB76A7">
      <w:pPr>
        <w:spacing w:line="360" w:lineRule="auto"/>
        <w:ind w:left="3540" w:firstLine="708"/>
        <w:jc w:val="both"/>
        <w:rPr>
          <w:rFonts w:ascii="Calibri" w:hAnsi="Calibri" w:cs="Calibri"/>
          <w:sz w:val="22"/>
          <w:szCs w:val="22"/>
        </w:rPr>
      </w:pPr>
    </w:p>
    <w:p w:rsidR="00DB76A7" w:rsidRDefault="00DB76A7" w:rsidP="00DB76A7">
      <w:pPr>
        <w:spacing w:line="360" w:lineRule="auto"/>
        <w:ind w:left="3540" w:firstLine="708"/>
        <w:jc w:val="both"/>
        <w:rPr>
          <w:rFonts w:ascii="Calibri" w:hAnsi="Calibri" w:cs="Calibri"/>
          <w:sz w:val="22"/>
          <w:szCs w:val="22"/>
        </w:rPr>
      </w:pPr>
    </w:p>
    <w:p w:rsidR="00DB76A7" w:rsidRDefault="00DB76A7" w:rsidP="00DB76A7">
      <w:pPr>
        <w:spacing w:line="360" w:lineRule="auto"/>
        <w:ind w:left="3540" w:firstLine="708"/>
        <w:jc w:val="both"/>
        <w:rPr>
          <w:rFonts w:ascii="Calibri" w:hAnsi="Calibri" w:cs="Calibri"/>
          <w:sz w:val="22"/>
          <w:szCs w:val="22"/>
        </w:rPr>
      </w:pPr>
    </w:p>
    <w:p w:rsidR="00DB76A7" w:rsidRDefault="00DB76A7" w:rsidP="00DB76A7">
      <w:pPr>
        <w:spacing w:line="360" w:lineRule="auto"/>
        <w:ind w:left="3540" w:firstLine="708"/>
        <w:jc w:val="both"/>
        <w:rPr>
          <w:rFonts w:ascii="Calibri" w:hAnsi="Calibri" w:cs="Calibri"/>
          <w:sz w:val="22"/>
          <w:szCs w:val="22"/>
        </w:rPr>
      </w:pPr>
    </w:p>
    <w:p w:rsidR="00DB76A7" w:rsidRDefault="00DB76A7" w:rsidP="00DB76A7">
      <w:pPr>
        <w:spacing w:line="360" w:lineRule="auto"/>
        <w:ind w:left="3540" w:firstLine="708"/>
        <w:jc w:val="both"/>
        <w:rPr>
          <w:rFonts w:ascii="Calibri" w:hAnsi="Calibri" w:cs="Calibri"/>
          <w:sz w:val="22"/>
          <w:szCs w:val="22"/>
        </w:rPr>
      </w:pPr>
    </w:p>
    <w:p w:rsidR="00DB76A7" w:rsidRDefault="00DB76A7" w:rsidP="00DB76A7">
      <w:pPr>
        <w:spacing w:line="360" w:lineRule="auto"/>
        <w:ind w:left="3540" w:firstLine="708"/>
        <w:jc w:val="both"/>
        <w:rPr>
          <w:rFonts w:ascii="Calibri" w:hAnsi="Calibri" w:cs="Calibri"/>
          <w:sz w:val="22"/>
          <w:szCs w:val="22"/>
        </w:rPr>
      </w:pPr>
    </w:p>
    <w:p w:rsidR="00DB76A7" w:rsidRPr="00AC0636" w:rsidRDefault="00DB76A7" w:rsidP="00DB76A7">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1F4DDC96" wp14:editId="09143C5D">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DB76A7" w:rsidRDefault="00DB76A7" w:rsidP="00DB76A7">
                            <w:pPr>
                              <w:jc w:val="center"/>
                            </w:pPr>
                          </w:p>
                          <w:p w:rsidR="00DB76A7" w:rsidRDefault="00DB76A7" w:rsidP="00DB76A7">
                            <w:pPr>
                              <w:jc w:val="center"/>
                            </w:pPr>
                          </w:p>
                          <w:p w:rsidR="00DB76A7" w:rsidRDefault="00DB76A7" w:rsidP="00DB76A7">
                            <w:pPr>
                              <w:jc w:val="center"/>
                            </w:pPr>
                          </w:p>
                          <w:p w:rsidR="00DB76A7" w:rsidRDefault="00DB76A7" w:rsidP="00DB76A7">
                            <w:pPr>
                              <w:jc w:val="center"/>
                            </w:pPr>
                          </w:p>
                          <w:p w:rsidR="00DB76A7" w:rsidRDefault="00DB76A7" w:rsidP="00DB76A7">
                            <w:pPr>
                              <w:jc w:val="center"/>
                            </w:pPr>
                          </w:p>
                          <w:p w:rsidR="00DB76A7" w:rsidRDefault="00DB76A7" w:rsidP="00DB76A7">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DDC96"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DB76A7" w:rsidRDefault="00DB76A7" w:rsidP="00DB76A7">
                      <w:pPr>
                        <w:jc w:val="center"/>
                      </w:pPr>
                    </w:p>
                    <w:p w:rsidR="00DB76A7" w:rsidRDefault="00DB76A7" w:rsidP="00DB76A7">
                      <w:pPr>
                        <w:jc w:val="center"/>
                      </w:pPr>
                    </w:p>
                    <w:p w:rsidR="00DB76A7" w:rsidRDefault="00DB76A7" w:rsidP="00DB76A7">
                      <w:pPr>
                        <w:jc w:val="center"/>
                      </w:pPr>
                    </w:p>
                    <w:p w:rsidR="00DB76A7" w:rsidRDefault="00DB76A7" w:rsidP="00DB76A7">
                      <w:pPr>
                        <w:jc w:val="center"/>
                      </w:pPr>
                    </w:p>
                    <w:p w:rsidR="00DB76A7" w:rsidRDefault="00DB76A7" w:rsidP="00DB76A7">
                      <w:pPr>
                        <w:jc w:val="center"/>
                      </w:pPr>
                    </w:p>
                    <w:p w:rsidR="00DB76A7" w:rsidRDefault="00DB76A7" w:rsidP="00DB76A7">
                      <w:pPr>
                        <w:jc w:val="center"/>
                      </w:pPr>
                      <w:r>
                        <w:t>Pieczęć Wykonawcy</w:t>
                      </w:r>
                    </w:p>
                  </w:txbxContent>
                </v:textbox>
              </v:shape>
            </w:pict>
          </mc:Fallback>
        </mc:AlternateContent>
      </w:r>
      <w:r w:rsidRPr="00AC0636">
        <w:rPr>
          <w:rFonts w:ascii="Calibri" w:hAnsi="Calibri" w:cs="Calibri"/>
          <w:sz w:val="22"/>
          <w:szCs w:val="22"/>
        </w:rPr>
        <w:t>łącznik nr 3 b</w:t>
      </w:r>
    </w:p>
    <w:p w:rsidR="00DB76A7" w:rsidRPr="00AC0636" w:rsidRDefault="00DB76A7" w:rsidP="00DB76A7">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DB76A7" w:rsidRPr="00AC0636" w:rsidRDefault="00DB76A7" w:rsidP="00DB76A7">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rsidR="00DB76A7" w:rsidRPr="00AC0636" w:rsidRDefault="00DB76A7" w:rsidP="00DB76A7">
      <w:pPr>
        <w:spacing w:line="360" w:lineRule="auto"/>
        <w:jc w:val="center"/>
        <w:rPr>
          <w:rFonts w:ascii="Calibri" w:hAnsi="Calibri" w:cs="Calibri"/>
          <w:b/>
          <w:sz w:val="22"/>
          <w:szCs w:val="22"/>
        </w:rPr>
      </w:pPr>
    </w:p>
    <w:p w:rsidR="00DB76A7" w:rsidRPr="00542C54" w:rsidRDefault="00DB76A7" w:rsidP="00DB76A7">
      <w:pPr>
        <w:spacing w:line="360" w:lineRule="auto"/>
        <w:jc w:val="center"/>
        <w:rPr>
          <w:rFonts w:ascii="Calibri" w:hAnsi="Calibri" w:cs="Calibri"/>
          <w:b/>
          <w:sz w:val="28"/>
          <w:szCs w:val="28"/>
        </w:rPr>
      </w:pPr>
      <w:r w:rsidRPr="00542C54">
        <w:rPr>
          <w:rFonts w:ascii="Calibri" w:hAnsi="Calibri" w:cs="Calibri"/>
          <w:b/>
          <w:sz w:val="28"/>
          <w:szCs w:val="28"/>
        </w:rPr>
        <w:t xml:space="preserve">FORMULARZ OFERTY </w:t>
      </w:r>
    </w:p>
    <w:p w:rsidR="00DB76A7" w:rsidRPr="00AC0636" w:rsidRDefault="00DB76A7" w:rsidP="00DB76A7">
      <w:pPr>
        <w:spacing w:line="360" w:lineRule="auto"/>
        <w:rPr>
          <w:rFonts w:ascii="Calibri" w:hAnsi="Calibri" w:cs="Calibri"/>
          <w:sz w:val="22"/>
          <w:szCs w:val="22"/>
        </w:rPr>
      </w:pPr>
      <w:r w:rsidRPr="00AC0636">
        <w:rPr>
          <w:rFonts w:ascii="Calibri" w:hAnsi="Calibri" w:cs="Calibri"/>
          <w:sz w:val="22"/>
          <w:szCs w:val="22"/>
        </w:rPr>
        <w:t>Część B (wypełnia Wykonawca)</w:t>
      </w:r>
    </w:p>
    <w:p w:rsidR="00DB76A7" w:rsidRPr="00AC0636" w:rsidRDefault="00DB76A7" w:rsidP="00DB76A7">
      <w:pPr>
        <w:spacing w:line="360" w:lineRule="auto"/>
        <w:rPr>
          <w:rFonts w:ascii="Calibri" w:hAnsi="Calibri" w:cs="Calibri"/>
          <w:b/>
          <w:sz w:val="22"/>
          <w:szCs w:val="22"/>
        </w:rPr>
      </w:pPr>
      <w:r w:rsidRPr="00AC0636">
        <w:rPr>
          <w:rFonts w:ascii="Calibri" w:hAnsi="Calibri" w:cs="Calibri"/>
          <w:sz w:val="22"/>
          <w:szCs w:val="22"/>
        </w:rPr>
        <w:t>I. Nazwa i adres WYKONAWCY:</w:t>
      </w:r>
    </w:p>
    <w:p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w:t>
      </w:r>
    </w:p>
    <w:p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w:t>
      </w:r>
    </w:p>
    <w:p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w:t>
      </w:r>
    </w:p>
    <w:p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nr telefonu ……………………………………………………….</w:t>
      </w:r>
    </w:p>
    <w:p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rsidR="00DB76A7" w:rsidRPr="00AC0636" w:rsidRDefault="00DB76A7" w:rsidP="00DB76A7">
      <w:pPr>
        <w:numPr>
          <w:ilvl w:val="0"/>
          <w:numId w:val="3"/>
        </w:numPr>
        <w:tabs>
          <w:tab w:val="clear" w:pos="1065"/>
          <w:tab w:val="num" w:pos="540"/>
        </w:tabs>
        <w:spacing w:line="360" w:lineRule="auto"/>
        <w:ind w:left="1066" w:hanging="1065"/>
        <w:jc w:val="both"/>
        <w:rPr>
          <w:rFonts w:ascii="Calibri" w:hAnsi="Calibri" w:cs="Calibri"/>
          <w:sz w:val="22"/>
          <w:szCs w:val="22"/>
        </w:rPr>
      </w:pPr>
      <w:r w:rsidRPr="00AC0636">
        <w:rPr>
          <w:rFonts w:ascii="Calibri" w:hAnsi="Calibri" w:cs="Calibri"/>
          <w:sz w:val="22"/>
          <w:szCs w:val="22"/>
        </w:rPr>
        <w:t>Nazwa przedmiotu zamówienia:</w:t>
      </w:r>
    </w:p>
    <w:p w:rsidR="00DB76A7" w:rsidRPr="006C583D" w:rsidRDefault="00DB76A7" w:rsidP="00DB76A7">
      <w:pPr>
        <w:pStyle w:val="Akapitzlist"/>
        <w:tabs>
          <w:tab w:val="num" w:pos="0"/>
        </w:tabs>
        <w:ind w:left="1065"/>
        <w:jc w:val="center"/>
        <w:rPr>
          <w:rFonts w:cs="Calibri"/>
          <w:b/>
          <w:i/>
          <w:sz w:val="26"/>
          <w:szCs w:val="26"/>
          <w:u w:val="single"/>
        </w:rPr>
      </w:pPr>
      <w:r w:rsidRPr="006C583D">
        <w:rPr>
          <w:rFonts w:cs="Calibri"/>
          <w:b/>
          <w:i/>
          <w:sz w:val="26"/>
          <w:szCs w:val="26"/>
          <w:u w:val="single"/>
        </w:rPr>
        <w:t>DOSTAWA, MONTAŻ ORAZ WDROŻENIE SYSTEMU KOLEJKOWEGO</w:t>
      </w:r>
    </w:p>
    <w:p w:rsidR="00DB76A7" w:rsidRPr="009948F7" w:rsidRDefault="00DB76A7" w:rsidP="00DB76A7">
      <w:pPr>
        <w:pStyle w:val="Akapitzlist"/>
        <w:ind w:left="1065"/>
        <w:jc w:val="center"/>
        <w:rPr>
          <w:rFonts w:cs="Calibri"/>
          <w:b/>
          <w:i/>
          <w:sz w:val="20"/>
          <w:szCs w:val="20"/>
          <w:u w:val="single"/>
        </w:rPr>
      </w:pPr>
      <w:r w:rsidRPr="009948F7">
        <w:rPr>
          <w:rFonts w:cs="Calibri"/>
          <w:sz w:val="20"/>
          <w:szCs w:val="20"/>
        </w:rPr>
        <w:t>Oferuję wykonanie przedmiotu zamówienia za kwotę:</w:t>
      </w:r>
    </w:p>
    <w:p w:rsidR="00DB76A7" w:rsidRPr="00AC233C" w:rsidRDefault="00DB76A7" w:rsidP="00DB76A7">
      <w:pPr>
        <w:jc w:val="both"/>
        <w:rPr>
          <w:rFonts w:ascii="Calibri" w:hAnsi="Calibri" w:cs="Calibri"/>
          <w:b/>
          <w:sz w:val="22"/>
          <w:szCs w:val="22"/>
        </w:rPr>
      </w:pPr>
      <w:r w:rsidRPr="00AC233C">
        <w:rPr>
          <w:rFonts w:ascii="Calibri" w:hAnsi="Calibri" w:cs="Calibri"/>
          <w:b/>
          <w:sz w:val="22"/>
          <w:szCs w:val="22"/>
        </w:rPr>
        <w:t>PAKIET I</w:t>
      </w:r>
    </w:p>
    <w:p w:rsidR="00DB76A7" w:rsidRPr="00AC0636" w:rsidRDefault="00DB76A7" w:rsidP="00DB76A7">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DB76A7" w:rsidRPr="00AC0636" w:rsidRDefault="00DB76A7" w:rsidP="00DB76A7">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DB76A7" w:rsidRDefault="00DB76A7" w:rsidP="00DB76A7">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DB76A7" w:rsidRDefault="00DB76A7" w:rsidP="00DB76A7">
      <w:pPr>
        <w:jc w:val="both"/>
        <w:rPr>
          <w:rFonts w:ascii="Calibri" w:hAnsi="Calibri" w:cs="Calibri"/>
          <w:b/>
          <w:sz w:val="22"/>
          <w:szCs w:val="22"/>
        </w:rPr>
      </w:pPr>
    </w:p>
    <w:p w:rsidR="00DB76A7" w:rsidRPr="00AC0636" w:rsidRDefault="00DB76A7" w:rsidP="00DB76A7">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Deklaruję ponadto:</w:t>
      </w:r>
    </w:p>
    <w:p w:rsidR="00DB76A7" w:rsidRPr="00AC0636" w:rsidRDefault="00DB76A7" w:rsidP="00DB76A7">
      <w:pPr>
        <w:numPr>
          <w:ilvl w:val="1"/>
          <w:numId w:val="3"/>
        </w:numPr>
        <w:tabs>
          <w:tab w:val="clear" w:pos="1785"/>
          <w:tab w:val="num" w:pos="1080"/>
        </w:tabs>
        <w:spacing w:line="360" w:lineRule="auto"/>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 xml:space="preserve">(min 60 dni) </w:t>
      </w:r>
      <w:r w:rsidRPr="00AC0636">
        <w:rPr>
          <w:rFonts w:ascii="Calibri" w:hAnsi="Calibri" w:cs="Calibri"/>
          <w:sz w:val="22"/>
          <w:szCs w:val="22"/>
        </w:rPr>
        <w:t xml:space="preserve">dni </w:t>
      </w:r>
    </w:p>
    <w:p w:rsidR="00DB76A7" w:rsidRPr="00B32066" w:rsidRDefault="00DB76A7" w:rsidP="00DB76A7">
      <w:pPr>
        <w:numPr>
          <w:ilvl w:val="1"/>
          <w:numId w:val="3"/>
        </w:numPr>
        <w:tabs>
          <w:tab w:val="clear" w:pos="1785"/>
          <w:tab w:val="num" w:pos="1080"/>
        </w:tabs>
        <w:spacing w:line="360" w:lineRule="auto"/>
        <w:ind w:hanging="1245"/>
        <w:jc w:val="both"/>
        <w:rPr>
          <w:rFonts w:ascii="Calibri" w:hAnsi="Calibri" w:cs="Calibri"/>
          <w:strike/>
          <w:sz w:val="22"/>
          <w:szCs w:val="22"/>
        </w:rPr>
      </w:pPr>
      <w:r w:rsidRPr="00B32066">
        <w:rPr>
          <w:rFonts w:ascii="Calibri" w:hAnsi="Calibri" w:cs="Calibri"/>
          <w:strike/>
          <w:sz w:val="22"/>
          <w:szCs w:val="22"/>
        </w:rPr>
        <w:t>Okres gwarancji: ……………………..(min. 6 m-</w:t>
      </w:r>
      <w:proofErr w:type="spellStart"/>
      <w:r w:rsidRPr="00B32066">
        <w:rPr>
          <w:rFonts w:ascii="Calibri" w:hAnsi="Calibri" w:cs="Calibri"/>
          <w:strike/>
          <w:sz w:val="22"/>
          <w:szCs w:val="22"/>
        </w:rPr>
        <w:t>cy</w:t>
      </w:r>
      <w:proofErr w:type="spellEnd"/>
      <w:r w:rsidRPr="00B32066">
        <w:rPr>
          <w:rFonts w:ascii="Calibri" w:hAnsi="Calibri" w:cs="Calibri"/>
          <w:strike/>
          <w:sz w:val="22"/>
          <w:szCs w:val="22"/>
        </w:rPr>
        <w:t>)</w:t>
      </w:r>
    </w:p>
    <w:p w:rsidR="00DB76A7" w:rsidRPr="00AC0636" w:rsidRDefault="00DB76A7" w:rsidP="00DB76A7">
      <w:pPr>
        <w:numPr>
          <w:ilvl w:val="1"/>
          <w:numId w:val="3"/>
        </w:numPr>
        <w:tabs>
          <w:tab w:val="clear" w:pos="1785"/>
          <w:tab w:val="num" w:pos="1134"/>
        </w:tabs>
        <w:spacing w:line="360" w:lineRule="auto"/>
        <w:ind w:hanging="1218"/>
        <w:jc w:val="both"/>
        <w:rPr>
          <w:rFonts w:ascii="Calibri" w:hAnsi="Calibri" w:cs="Calibri"/>
          <w:sz w:val="22"/>
          <w:szCs w:val="22"/>
        </w:rPr>
      </w:pPr>
      <w:r w:rsidRPr="00AC0636">
        <w:rPr>
          <w:rFonts w:ascii="Calibri" w:hAnsi="Calibri" w:cs="Calibri"/>
          <w:sz w:val="22"/>
          <w:szCs w:val="22"/>
        </w:rPr>
        <w:t xml:space="preserve">Termin wykonania zamówienia </w:t>
      </w:r>
      <w:r>
        <w:rPr>
          <w:rFonts w:ascii="Calibri" w:hAnsi="Calibri" w:cs="Calibri"/>
          <w:sz w:val="22"/>
          <w:szCs w:val="22"/>
        </w:rPr>
        <w:t>45 dni od podpisania umowy</w:t>
      </w:r>
    </w:p>
    <w:p w:rsidR="00DB76A7" w:rsidRPr="00AC0636" w:rsidRDefault="00DB76A7" w:rsidP="00DB76A7">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Oświadczam, że:</w:t>
      </w:r>
    </w:p>
    <w:p w:rsidR="00DB76A7" w:rsidRPr="00AC0636" w:rsidRDefault="00DB76A7" w:rsidP="00DB76A7">
      <w:pPr>
        <w:spacing w:line="360" w:lineRule="auto"/>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rsidR="00DB76A7" w:rsidRPr="00AC0636" w:rsidRDefault="00DB76A7" w:rsidP="00DB76A7">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rsidR="00DB76A7" w:rsidRPr="00AC0636" w:rsidRDefault="00DB76A7" w:rsidP="00DB76A7">
      <w:pPr>
        <w:spacing w:line="360" w:lineRule="auto"/>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rsidR="00DB76A7" w:rsidRPr="00AC0636" w:rsidRDefault="00DB76A7" w:rsidP="00DB76A7">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rsidR="00DB76A7" w:rsidRPr="00AC0636" w:rsidRDefault="00DB76A7" w:rsidP="00DB76A7">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rsidR="00DB76A7" w:rsidRPr="00AC0636" w:rsidRDefault="00DB76A7" w:rsidP="00DB76A7">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rsidR="00DB76A7" w:rsidRPr="00AC0636" w:rsidRDefault="00DB76A7" w:rsidP="00DB76A7">
      <w:pPr>
        <w:spacing w:line="360" w:lineRule="auto"/>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rsidR="00DB76A7" w:rsidRDefault="00DB76A7" w:rsidP="00DB76A7">
      <w:pPr>
        <w:spacing w:line="360" w:lineRule="auto"/>
        <w:jc w:val="both"/>
        <w:rPr>
          <w:rFonts w:ascii="Calibri" w:hAnsi="Calibri" w:cs="Calibri"/>
          <w:sz w:val="22"/>
          <w:szCs w:val="22"/>
        </w:rPr>
      </w:pPr>
    </w:p>
    <w:p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rsidR="00DB76A7" w:rsidRDefault="00DB76A7" w:rsidP="00DB76A7">
      <w:pPr>
        <w:tabs>
          <w:tab w:val="left" w:pos="3390"/>
        </w:tabs>
        <w:spacing w:line="360" w:lineRule="auto"/>
        <w:rPr>
          <w:rFonts w:ascii="Calibri" w:hAnsi="Calibri" w:cs="Calibri"/>
          <w:b/>
          <w:sz w:val="28"/>
          <w:u w:val="single"/>
        </w:rPr>
      </w:pPr>
      <w:r>
        <w:rPr>
          <w:rFonts w:ascii="Calibri" w:hAnsi="Calibri" w:cs="Calibri"/>
          <w:b/>
          <w:sz w:val="28"/>
          <w:u w:val="single"/>
        </w:rPr>
        <w:lastRenderedPageBreak/>
        <w:t xml:space="preserve"> </w:t>
      </w:r>
    </w:p>
    <w:p w:rsidR="00DB76A7" w:rsidRDefault="00DB76A7" w:rsidP="00DB76A7">
      <w:pPr>
        <w:spacing w:line="360" w:lineRule="auto"/>
        <w:ind w:left="2832" w:firstLine="708"/>
        <w:rPr>
          <w:rFonts w:ascii="Calibri" w:hAnsi="Calibri" w:cs="Calibri"/>
          <w:b/>
          <w:sz w:val="28"/>
          <w:u w:val="single"/>
        </w:rPr>
      </w:pPr>
      <w:r w:rsidRPr="0018645F">
        <w:rPr>
          <w:rFonts w:ascii="Calibri" w:hAnsi="Calibri" w:cs="Calibri"/>
          <w:b/>
          <w:sz w:val="28"/>
        </w:rPr>
        <w:t xml:space="preserve">            </w:t>
      </w:r>
      <w:r w:rsidRPr="00093B12">
        <w:rPr>
          <w:rFonts w:ascii="Calibri" w:hAnsi="Calibri" w:cs="Calibri"/>
          <w:b/>
          <w:sz w:val="28"/>
          <w:u w:val="single"/>
        </w:rPr>
        <w:t>PAKIET I</w:t>
      </w:r>
    </w:p>
    <w:p w:rsidR="00DB76A7" w:rsidRDefault="00DB76A7" w:rsidP="00DB76A7">
      <w:pPr>
        <w:spacing w:line="360" w:lineRule="auto"/>
        <w:ind w:left="3540" w:firstLine="708"/>
        <w:rPr>
          <w:rFonts w:ascii="Calibri" w:hAnsi="Calibri" w:cs="Calibri"/>
          <w:b/>
          <w:sz w:val="28"/>
          <w:u w:val="single"/>
        </w:rPr>
      </w:pPr>
    </w:p>
    <w:p w:rsidR="00DB76A7" w:rsidRPr="006C583D" w:rsidRDefault="00DB76A7" w:rsidP="00DB76A7">
      <w:pPr>
        <w:tabs>
          <w:tab w:val="num" w:pos="0"/>
        </w:tabs>
        <w:jc w:val="center"/>
        <w:rPr>
          <w:rFonts w:ascii="Calibri" w:hAnsi="Calibri" w:cs="Calibri"/>
          <w:b/>
          <w:i/>
          <w:sz w:val="26"/>
          <w:szCs w:val="26"/>
          <w:u w:val="single"/>
        </w:rPr>
      </w:pPr>
      <w:r w:rsidRPr="006C583D">
        <w:rPr>
          <w:rFonts w:ascii="Calibri" w:hAnsi="Calibri" w:cs="Calibri"/>
          <w:b/>
          <w:i/>
          <w:sz w:val="26"/>
          <w:szCs w:val="26"/>
          <w:u w:val="single"/>
        </w:rPr>
        <w:t>DOSTAWA, MONTAŻ ORAZ WDROŻENIE SYSTEMU KOLEJKOWEGO</w:t>
      </w:r>
    </w:p>
    <w:p w:rsidR="00DB76A7" w:rsidRPr="009948F7" w:rsidRDefault="00DB76A7" w:rsidP="00DB76A7">
      <w:pPr>
        <w:tabs>
          <w:tab w:val="num" w:pos="0"/>
        </w:tabs>
        <w:jc w:val="center"/>
        <w:rPr>
          <w:rFonts w:ascii="Calibri" w:hAnsi="Calibri" w:cs="Calibri"/>
          <w:b/>
          <w:i/>
          <w:sz w:val="26"/>
          <w:szCs w:val="26"/>
          <w:u w:val="single"/>
        </w:rPr>
      </w:pPr>
    </w:p>
    <w:p w:rsidR="00DB76A7" w:rsidRDefault="00DB76A7" w:rsidP="00DB76A7">
      <w:pPr>
        <w:tabs>
          <w:tab w:val="num" w:pos="0"/>
        </w:tabs>
        <w:jc w:val="center"/>
        <w:rPr>
          <w:rFonts w:ascii="Calibri" w:hAnsi="Calibri" w:cs="Calibri"/>
          <w:b/>
          <w:i/>
          <w:u w:val="single"/>
        </w:rPr>
      </w:pPr>
    </w:p>
    <w:tbl>
      <w:tblPr>
        <w:tblW w:w="10040" w:type="dxa"/>
        <w:tblCellMar>
          <w:left w:w="70" w:type="dxa"/>
          <w:right w:w="70" w:type="dxa"/>
        </w:tblCellMar>
        <w:tblLook w:val="04A0" w:firstRow="1" w:lastRow="0" w:firstColumn="1" w:lastColumn="0" w:noHBand="0" w:noVBand="1"/>
      </w:tblPr>
      <w:tblGrid>
        <w:gridCol w:w="420"/>
        <w:gridCol w:w="4020"/>
        <w:gridCol w:w="960"/>
        <w:gridCol w:w="960"/>
        <w:gridCol w:w="1180"/>
        <w:gridCol w:w="960"/>
        <w:gridCol w:w="1540"/>
      </w:tblGrid>
      <w:tr w:rsidR="00DB76A7" w:rsidRPr="006C583D" w:rsidTr="00A455F1">
        <w:trPr>
          <w:trHeight w:val="600"/>
        </w:trPr>
        <w:tc>
          <w:tcPr>
            <w:tcW w:w="420" w:type="dxa"/>
            <w:tcBorders>
              <w:top w:val="single" w:sz="4" w:space="0" w:color="auto"/>
              <w:left w:val="single" w:sz="4" w:space="0" w:color="auto"/>
              <w:bottom w:val="nil"/>
              <w:right w:val="single" w:sz="4" w:space="0" w:color="auto"/>
            </w:tcBorders>
            <w:shd w:val="clear" w:color="auto" w:fill="auto"/>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l.p.</w:t>
            </w:r>
          </w:p>
        </w:tc>
        <w:tc>
          <w:tcPr>
            <w:tcW w:w="4020" w:type="dxa"/>
            <w:tcBorders>
              <w:top w:val="single" w:sz="4" w:space="0" w:color="auto"/>
              <w:left w:val="nil"/>
              <w:bottom w:val="single" w:sz="4" w:space="0" w:color="auto"/>
              <w:right w:val="single" w:sz="4" w:space="0" w:color="auto"/>
            </w:tcBorders>
            <w:shd w:val="clear" w:color="auto" w:fill="auto"/>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Nazwa przedmiotu zamówienia</w:t>
            </w:r>
          </w:p>
        </w:tc>
        <w:tc>
          <w:tcPr>
            <w:tcW w:w="960" w:type="dxa"/>
            <w:tcBorders>
              <w:top w:val="single" w:sz="4" w:space="0" w:color="auto"/>
              <w:left w:val="nil"/>
              <w:bottom w:val="nil"/>
              <w:right w:val="single" w:sz="4" w:space="0" w:color="auto"/>
            </w:tcBorders>
            <w:shd w:val="clear" w:color="auto" w:fill="auto"/>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j.m.</w:t>
            </w:r>
          </w:p>
        </w:tc>
        <w:tc>
          <w:tcPr>
            <w:tcW w:w="960" w:type="dxa"/>
            <w:tcBorders>
              <w:top w:val="single" w:sz="4" w:space="0" w:color="auto"/>
              <w:left w:val="nil"/>
              <w:bottom w:val="nil"/>
              <w:right w:val="single" w:sz="4" w:space="0" w:color="auto"/>
            </w:tcBorders>
            <w:shd w:val="clear" w:color="auto" w:fill="auto"/>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Ilość</w:t>
            </w:r>
          </w:p>
        </w:tc>
        <w:tc>
          <w:tcPr>
            <w:tcW w:w="1180" w:type="dxa"/>
            <w:tcBorders>
              <w:top w:val="single" w:sz="4" w:space="0" w:color="auto"/>
              <w:left w:val="nil"/>
              <w:bottom w:val="nil"/>
              <w:right w:val="single" w:sz="4" w:space="0" w:color="auto"/>
            </w:tcBorders>
            <w:shd w:val="clear" w:color="auto" w:fill="auto"/>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Cena jedn. netto</w:t>
            </w:r>
          </w:p>
        </w:tc>
        <w:tc>
          <w:tcPr>
            <w:tcW w:w="960" w:type="dxa"/>
            <w:tcBorders>
              <w:top w:val="single" w:sz="4" w:space="0" w:color="auto"/>
              <w:left w:val="nil"/>
              <w:bottom w:val="nil"/>
              <w:right w:val="single" w:sz="4" w:space="0" w:color="auto"/>
            </w:tcBorders>
            <w:shd w:val="clear" w:color="auto" w:fill="auto"/>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VAT</w:t>
            </w:r>
          </w:p>
        </w:tc>
        <w:tc>
          <w:tcPr>
            <w:tcW w:w="1540" w:type="dxa"/>
            <w:tcBorders>
              <w:top w:val="single" w:sz="8" w:space="0" w:color="auto"/>
              <w:left w:val="nil"/>
              <w:bottom w:val="nil"/>
              <w:right w:val="single" w:sz="8" w:space="0" w:color="auto"/>
            </w:tcBorders>
            <w:shd w:val="clear" w:color="auto" w:fill="auto"/>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Wartość ogólna brutto</w:t>
            </w:r>
          </w:p>
        </w:tc>
      </w:tr>
      <w:tr w:rsidR="00DB76A7" w:rsidRPr="006C583D" w:rsidTr="00A455F1">
        <w:trPr>
          <w:trHeight w:val="187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1</w:t>
            </w:r>
          </w:p>
        </w:tc>
        <w:tc>
          <w:tcPr>
            <w:tcW w:w="4020" w:type="dxa"/>
            <w:tcBorders>
              <w:top w:val="nil"/>
              <w:left w:val="nil"/>
              <w:bottom w:val="single" w:sz="4" w:space="0" w:color="auto"/>
              <w:right w:val="single" w:sz="4" w:space="0" w:color="auto"/>
            </w:tcBorders>
            <w:shd w:val="clear" w:color="auto" w:fill="auto"/>
            <w:vAlign w:val="bottom"/>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Automat biletowy wolnostojący wewnętrzny z monitorem dotykowym 24”, obudowa wykonana z blachy stB3:B9alowej malowanej proszkowo, jednostka sterująca, drukarka termiczna, 80 mm, oprogramowanie Q-NSK kiosk, pobór mocy max: 160W</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rsidTr="00A455F1">
        <w:trPr>
          <w:trHeight w:val="139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2</w:t>
            </w:r>
          </w:p>
        </w:tc>
        <w:tc>
          <w:tcPr>
            <w:tcW w:w="4020" w:type="dxa"/>
            <w:tcBorders>
              <w:top w:val="nil"/>
              <w:left w:val="nil"/>
              <w:bottom w:val="single" w:sz="4" w:space="0" w:color="auto"/>
              <w:right w:val="single" w:sz="4" w:space="0" w:color="auto"/>
            </w:tcBorders>
            <w:shd w:val="clear" w:color="auto" w:fill="auto"/>
            <w:vAlign w:val="bottom"/>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 xml:space="preserve">Wyświetlacz stanowiskowy Wyświetlacz LCD 10”, montaż za pomocą dedykowanego uchwytu naściennie lub sufitowo, zasilanie Poe, oprogramowanie Q-NSK </w:t>
            </w:r>
            <w:proofErr w:type="spellStart"/>
            <w:r w:rsidRPr="006C583D">
              <w:rPr>
                <w:rFonts w:ascii="Calibri" w:hAnsi="Calibri" w:cs="Calibri"/>
                <w:color w:val="000000"/>
                <w:sz w:val="22"/>
                <w:szCs w:val="22"/>
              </w:rPr>
              <w:t>DisplayS</w:t>
            </w:r>
            <w:proofErr w:type="spellEnd"/>
            <w:r w:rsidRPr="006C583D">
              <w:rPr>
                <w:rFonts w:ascii="Calibri" w:hAnsi="Calibri" w:cs="Calibri"/>
                <w:color w:val="000000"/>
                <w:sz w:val="22"/>
                <w:szCs w:val="22"/>
              </w:rPr>
              <w:t>, Pobór mocy:10 W</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30</w:t>
            </w:r>
          </w:p>
        </w:tc>
        <w:tc>
          <w:tcPr>
            <w:tcW w:w="118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4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rsidTr="00A455F1">
        <w:trPr>
          <w:trHeight w:val="126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3</w:t>
            </w:r>
          </w:p>
        </w:tc>
        <w:tc>
          <w:tcPr>
            <w:tcW w:w="4020" w:type="dxa"/>
            <w:tcBorders>
              <w:top w:val="nil"/>
              <w:left w:val="nil"/>
              <w:bottom w:val="single" w:sz="4" w:space="0" w:color="auto"/>
              <w:right w:val="single" w:sz="4" w:space="0" w:color="auto"/>
            </w:tcBorders>
            <w:shd w:val="clear" w:color="auto" w:fill="auto"/>
            <w:vAlign w:val="bottom"/>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 xml:space="preserve">Wyświetlacz grupowy 43” LCD 43”, obudowa </w:t>
            </w:r>
            <w:proofErr w:type="spellStart"/>
            <w:r w:rsidRPr="006C583D">
              <w:rPr>
                <w:rFonts w:ascii="Calibri" w:hAnsi="Calibri" w:cs="Calibri"/>
                <w:color w:val="000000"/>
                <w:sz w:val="22"/>
                <w:szCs w:val="22"/>
              </w:rPr>
              <w:t>fabrycznaWyświetlacz</w:t>
            </w:r>
            <w:proofErr w:type="spellEnd"/>
            <w:r w:rsidRPr="006C583D">
              <w:rPr>
                <w:rFonts w:ascii="Calibri" w:hAnsi="Calibri" w:cs="Calibri"/>
                <w:color w:val="000000"/>
                <w:sz w:val="22"/>
                <w:szCs w:val="22"/>
              </w:rPr>
              <w:t xml:space="preserve">  w kolorze czarnym, montaż za </w:t>
            </w:r>
            <w:proofErr w:type="spellStart"/>
            <w:r w:rsidRPr="006C583D">
              <w:rPr>
                <w:rFonts w:ascii="Calibri" w:hAnsi="Calibri" w:cs="Calibri"/>
                <w:color w:val="000000"/>
                <w:sz w:val="22"/>
                <w:szCs w:val="22"/>
              </w:rPr>
              <w:t>pomocą,dedykowanego</w:t>
            </w:r>
            <w:proofErr w:type="spellEnd"/>
            <w:r w:rsidRPr="006C583D">
              <w:rPr>
                <w:rFonts w:ascii="Calibri" w:hAnsi="Calibri" w:cs="Calibri"/>
                <w:color w:val="000000"/>
                <w:sz w:val="22"/>
                <w:szCs w:val="22"/>
              </w:rPr>
              <w:t xml:space="preserve"> uchwytu naściennie lub sufitowo, </w:t>
            </w:r>
            <w:proofErr w:type="spellStart"/>
            <w:r w:rsidRPr="006C583D">
              <w:rPr>
                <w:rFonts w:ascii="Calibri" w:hAnsi="Calibri" w:cs="Calibri"/>
                <w:color w:val="000000"/>
                <w:sz w:val="22"/>
                <w:szCs w:val="22"/>
              </w:rPr>
              <w:t>oprogramowanie,pobór</w:t>
            </w:r>
            <w:proofErr w:type="spellEnd"/>
            <w:r w:rsidRPr="006C583D">
              <w:rPr>
                <w:rFonts w:ascii="Calibri" w:hAnsi="Calibri" w:cs="Calibri"/>
                <w:color w:val="000000"/>
                <w:sz w:val="22"/>
                <w:szCs w:val="22"/>
              </w:rPr>
              <w:t xml:space="preserve"> mocy 70 </w:t>
            </w:r>
            <w:proofErr w:type="spellStart"/>
            <w:r w:rsidRPr="006C583D">
              <w:rPr>
                <w:rFonts w:ascii="Calibri" w:hAnsi="Calibri" w:cs="Calibri"/>
                <w:color w:val="000000"/>
                <w:sz w:val="22"/>
                <w:szCs w:val="22"/>
              </w:rPr>
              <w:t>Ww</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4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rsidTr="00A455F1">
        <w:trPr>
          <w:trHeight w:val="7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4</w:t>
            </w:r>
          </w:p>
        </w:tc>
        <w:tc>
          <w:tcPr>
            <w:tcW w:w="4020" w:type="dxa"/>
            <w:tcBorders>
              <w:top w:val="nil"/>
              <w:left w:val="nil"/>
              <w:bottom w:val="single" w:sz="4" w:space="0" w:color="auto"/>
              <w:right w:val="single" w:sz="4" w:space="0" w:color="auto"/>
            </w:tcBorders>
            <w:shd w:val="clear" w:color="auto" w:fill="auto"/>
            <w:vAlign w:val="bottom"/>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Drukarka termiczna do wydruku biletów kolejkowych w Recepcji/Rejestracji, Pobór mocy max: 40W</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4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rsidTr="00A455F1">
        <w:trPr>
          <w:trHeight w:val="11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1</w:t>
            </w:r>
          </w:p>
        </w:tc>
        <w:tc>
          <w:tcPr>
            <w:tcW w:w="4020" w:type="dxa"/>
            <w:tcBorders>
              <w:top w:val="nil"/>
              <w:left w:val="nil"/>
              <w:bottom w:val="single" w:sz="4" w:space="0" w:color="auto"/>
              <w:right w:val="single" w:sz="4" w:space="0" w:color="auto"/>
            </w:tcBorders>
            <w:shd w:val="clear" w:color="auto" w:fill="auto"/>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 xml:space="preserve">Oprogramowanie Moduł administratora, przywoławcza, Statystyki i Raporty, Dashboard, aplikacja Q-NSK Klient, </w:t>
            </w:r>
            <w:proofErr w:type="spellStart"/>
            <w:r w:rsidRPr="006C583D">
              <w:rPr>
                <w:rFonts w:ascii="Calibri" w:hAnsi="Calibri" w:cs="Calibri"/>
                <w:color w:val="000000"/>
                <w:sz w:val="22"/>
                <w:szCs w:val="22"/>
              </w:rPr>
              <w:t>Talker</w:t>
            </w:r>
            <w:proofErr w:type="spellEnd"/>
            <w:r w:rsidRPr="006C583D">
              <w:rPr>
                <w:rFonts w:ascii="Calibri" w:hAnsi="Calibri" w:cs="Calibri"/>
                <w:color w:val="000000"/>
                <w:sz w:val="22"/>
                <w:szCs w:val="22"/>
              </w:rPr>
              <w:t xml:space="preserve"> Offline, DINE, </w:t>
            </w:r>
            <w:proofErr w:type="spellStart"/>
            <w:r w:rsidRPr="006C583D">
              <w:rPr>
                <w:rFonts w:ascii="Calibri" w:hAnsi="Calibri" w:cs="Calibri"/>
                <w:color w:val="000000"/>
                <w:sz w:val="22"/>
                <w:szCs w:val="22"/>
              </w:rPr>
              <w:t>eBilet</w:t>
            </w:r>
            <w:proofErr w:type="spellEnd"/>
            <w:r w:rsidRPr="006C583D">
              <w:rPr>
                <w:rFonts w:ascii="Calibri" w:hAnsi="Calibri" w:cs="Calibri"/>
                <w:color w:val="000000"/>
                <w:sz w:val="22"/>
                <w:szCs w:val="22"/>
              </w:rPr>
              <w:t xml:space="preserve">, </w:t>
            </w:r>
            <w:proofErr w:type="spellStart"/>
            <w:r w:rsidRPr="006C583D">
              <w:rPr>
                <w:rFonts w:ascii="Calibri" w:hAnsi="Calibri" w:cs="Calibri"/>
                <w:color w:val="000000"/>
                <w:sz w:val="22"/>
                <w:szCs w:val="22"/>
              </w:rPr>
              <w:t>ePrinter</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4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rsidTr="00A455F1">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6</w:t>
            </w:r>
          </w:p>
        </w:tc>
        <w:tc>
          <w:tcPr>
            <w:tcW w:w="4020" w:type="dxa"/>
            <w:tcBorders>
              <w:top w:val="nil"/>
              <w:left w:val="nil"/>
              <w:bottom w:val="single" w:sz="4" w:space="0" w:color="auto"/>
              <w:right w:val="single" w:sz="4" w:space="0" w:color="auto"/>
            </w:tcBorders>
            <w:shd w:val="clear" w:color="auto" w:fill="auto"/>
            <w:vAlign w:val="bottom"/>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Instalacja elektryczno-logiczna</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4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rsidTr="00A455F1">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sz w:val="22"/>
                <w:szCs w:val="22"/>
              </w:rPr>
            </w:pPr>
            <w:r w:rsidRPr="006C583D">
              <w:rPr>
                <w:rFonts w:ascii="Calibri" w:hAnsi="Calibri" w:cs="Calibri"/>
                <w:sz w:val="22"/>
                <w:szCs w:val="22"/>
              </w:rPr>
              <w:t>7</w:t>
            </w:r>
          </w:p>
        </w:tc>
        <w:tc>
          <w:tcPr>
            <w:tcW w:w="4020" w:type="dxa"/>
            <w:tcBorders>
              <w:top w:val="nil"/>
              <w:left w:val="nil"/>
              <w:bottom w:val="single" w:sz="4" w:space="0" w:color="auto"/>
              <w:right w:val="single" w:sz="4" w:space="0" w:color="auto"/>
            </w:tcBorders>
            <w:shd w:val="clear" w:color="auto" w:fill="auto"/>
            <w:vAlign w:val="bottom"/>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Dostawa, montaż, wdrożenie, szkolenie</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40" w:type="dxa"/>
            <w:tcBorders>
              <w:top w:val="nil"/>
              <w:left w:val="nil"/>
              <w:bottom w:val="single" w:sz="4" w:space="0" w:color="auto"/>
              <w:right w:val="single" w:sz="4" w:space="0" w:color="auto"/>
            </w:tcBorders>
            <w:shd w:val="clear" w:color="auto" w:fill="auto"/>
            <w:noWrap/>
            <w:vAlign w:val="center"/>
            <w:hideMark/>
          </w:tcPr>
          <w:p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bl>
    <w:p w:rsidR="00DB76A7" w:rsidRPr="00071BFC" w:rsidRDefault="00DB76A7" w:rsidP="00DB76A7">
      <w:pPr>
        <w:pStyle w:val="Akapitzlist"/>
        <w:spacing w:after="0" w:line="360" w:lineRule="auto"/>
        <w:ind w:left="1066"/>
        <w:jc w:val="center"/>
        <w:rPr>
          <w:rFonts w:cs="Calibri"/>
          <w:b/>
          <w:i/>
          <w:sz w:val="24"/>
          <w:szCs w:val="24"/>
          <w:u w:val="single"/>
        </w:rPr>
      </w:pPr>
    </w:p>
    <w:p w:rsidR="00DB76A7" w:rsidRDefault="00DB76A7" w:rsidP="00DB76A7">
      <w:pPr>
        <w:spacing w:line="360" w:lineRule="auto"/>
        <w:rPr>
          <w:rFonts w:ascii="Calibri" w:hAnsi="Calibri" w:cs="Calibri"/>
          <w:sz w:val="22"/>
          <w:szCs w:val="22"/>
        </w:rPr>
      </w:pPr>
    </w:p>
    <w:p w:rsidR="00DB76A7" w:rsidRDefault="00DB76A7" w:rsidP="00DB76A7">
      <w:pPr>
        <w:spacing w:line="360" w:lineRule="auto"/>
        <w:rPr>
          <w:rFonts w:ascii="Calibri" w:hAnsi="Calibri" w:cs="Calibri"/>
          <w:sz w:val="22"/>
          <w:szCs w:val="22"/>
        </w:rPr>
      </w:pPr>
    </w:p>
    <w:p w:rsidR="00DB76A7" w:rsidRPr="00F44703" w:rsidRDefault="00DB76A7" w:rsidP="00DB76A7">
      <w:pPr>
        <w:spacing w:line="360" w:lineRule="auto"/>
        <w:rPr>
          <w:rFonts w:ascii="Calibri" w:hAnsi="Calibri" w:cs="Calibri"/>
          <w:bCs/>
          <w:color w:val="666666"/>
        </w:rPr>
      </w:pPr>
      <w:r>
        <w:rPr>
          <w:rFonts w:ascii="Calibri" w:hAnsi="Calibri" w:cs="Calibri"/>
          <w:bCs/>
          <w:color w:val="666666"/>
        </w:rPr>
        <w:t>W</w:t>
      </w:r>
      <w:r w:rsidRPr="00F44703">
        <w:rPr>
          <w:rFonts w:ascii="Calibri" w:hAnsi="Calibri" w:cs="Calibri"/>
          <w:bCs/>
          <w:color w:val="666666"/>
        </w:rPr>
        <w:t>artość netto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sidRPr="00F44703">
        <w:rPr>
          <w:rFonts w:ascii="Calibri" w:hAnsi="Calibri" w:cs="Calibri"/>
          <w:bCs/>
          <w:color w:val="666666"/>
        </w:rPr>
        <w:tab/>
      </w:r>
    </w:p>
    <w:p w:rsidR="00DB76A7" w:rsidRPr="00F44703" w:rsidRDefault="00DB76A7" w:rsidP="00DB76A7">
      <w:pPr>
        <w:spacing w:line="360" w:lineRule="auto"/>
        <w:rPr>
          <w:rFonts w:ascii="Calibri" w:hAnsi="Calibri" w:cs="Calibri"/>
          <w:bCs/>
          <w:color w:val="666666"/>
        </w:rPr>
      </w:pPr>
      <w:r w:rsidRPr="00F44703">
        <w:rPr>
          <w:rFonts w:ascii="Calibri" w:hAnsi="Calibri" w:cs="Calibri"/>
          <w:bCs/>
          <w:color w:val="666666"/>
        </w:rPr>
        <w:t>Wartość brutto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p>
    <w:p w:rsidR="00DB76A7" w:rsidRPr="00F44703" w:rsidRDefault="00DB76A7" w:rsidP="00DB76A7">
      <w:pPr>
        <w:rPr>
          <w:rFonts w:ascii="Calibri" w:hAnsi="Calibri" w:cs="Calibri"/>
          <w:sz w:val="20"/>
          <w:szCs w:val="20"/>
        </w:rPr>
      </w:pPr>
    </w:p>
    <w:p w:rsidR="00DB76A7" w:rsidRPr="00F44703" w:rsidRDefault="00DB76A7" w:rsidP="00DB76A7">
      <w:pPr>
        <w:rPr>
          <w:rFonts w:ascii="Calibri" w:hAnsi="Calibri" w:cs="Calibri"/>
          <w:sz w:val="20"/>
          <w:szCs w:val="20"/>
        </w:rPr>
      </w:pPr>
    </w:p>
    <w:p w:rsidR="00DB76A7" w:rsidRPr="00F44703" w:rsidRDefault="00DB76A7" w:rsidP="00DB76A7">
      <w:pPr>
        <w:rPr>
          <w:rFonts w:ascii="Calibri" w:hAnsi="Calibri" w:cs="Calibri"/>
          <w:sz w:val="20"/>
          <w:szCs w:val="20"/>
        </w:rPr>
      </w:pPr>
    </w:p>
    <w:p w:rsidR="00DB76A7" w:rsidRPr="00F44703" w:rsidRDefault="00DB76A7" w:rsidP="00DB76A7">
      <w:pPr>
        <w:rPr>
          <w:rFonts w:ascii="Calibri" w:hAnsi="Calibri" w:cs="Calibri"/>
        </w:rPr>
      </w:pPr>
      <w:r w:rsidRPr="00F44703">
        <w:rPr>
          <w:rFonts w:ascii="Calibri" w:hAnsi="Calibri" w:cs="Calibri"/>
        </w:rPr>
        <w:t>………………………………</w:t>
      </w:r>
      <w:r w:rsidRPr="00F44703">
        <w:rPr>
          <w:rFonts w:ascii="Calibri" w:hAnsi="Calibri" w:cs="Calibri"/>
        </w:rPr>
        <w:tab/>
      </w:r>
    </w:p>
    <w:p w:rsidR="00DB76A7" w:rsidRPr="00F44703" w:rsidRDefault="00DB76A7" w:rsidP="00DB76A7">
      <w:pPr>
        <w:rPr>
          <w:rFonts w:ascii="Calibri" w:hAnsi="Calibri" w:cs="Calibri"/>
        </w:rPr>
      </w:pPr>
      <w:r w:rsidRPr="00F44703">
        <w:rPr>
          <w:rFonts w:ascii="Calibri" w:hAnsi="Calibri" w:cs="Calibri"/>
          <w:sz w:val="20"/>
          <w:szCs w:val="20"/>
        </w:rPr>
        <w:t xml:space="preserve">podpis osoby upoważnionej     </w:t>
      </w:r>
    </w:p>
    <w:p w:rsidR="00DB76A7" w:rsidRPr="00E63095" w:rsidRDefault="00DB76A7" w:rsidP="00DB76A7">
      <w:pPr>
        <w:spacing w:line="360" w:lineRule="auto"/>
        <w:jc w:val="both"/>
        <w:rPr>
          <w:rFonts w:cstheme="minorHAnsi"/>
          <w:b/>
        </w:rPr>
      </w:pPr>
      <w:r w:rsidRPr="00DB76A7">
        <w:rPr>
          <w:rFonts w:asciiTheme="minorHAnsi" w:hAnsiTheme="minorHAnsi" w:cstheme="minorHAnsi"/>
          <w:b/>
        </w:rPr>
        <w:lastRenderedPageBreak/>
        <w:t>OPIS PRZEDMIOTU ZAMÓWIENIA</w:t>
      </w:r>
      <w:r w:rsidRPr="00DB76A7">
        <w:rPr>
          <w:rFonts w:asciiTheme="minorHAnsi" w:hAnsiTheme="minorHAnsi" w:cstheme="minorHAnsi"/>
          <w:b/>
        </w:rPr>
        <w:tab/>
      </w:r>
      <w:r w:rsidRPr="00DB76A7">
        <w:rPr>
          <w:rFonts w:asciiTheme="minorHAnsi" w:hAnsiTheme="minorHAnsi" w:cstheme="minorHAnsi"/>
          <w:b/>
        </w:rPr>
        <w:tab/>
      </w:r>
      <w:r w:rsidRPr="00DB76A7">
        <w:rPr>
          <w:rFonts w:asciiTheme="minorHAnsi" w:hAnsiTheme="minorHAnsi" w:cstheme="minorHAnsi"/>
          <w:b/>
        </w:rPr>
        <w:tab/>
      </w:r>
      <w:r w:rsidRPr="00DB76A7">
        <w:rPr>
          <w:rFonts w:asciiTheme="minorHAnsi" w:hAnsiTheme="minorHAnsi" w:cstheme="minorHAnsi"/>
          <w:b/>
        </w:rPr>
        <w:tab/>
      </w:r>
      <w:r w:rsidRPr="00DB76A7">
        <w:rPr>
          <w:rFonts w:asciiTheme="minorHAnsi" w:hAnsiTheme="minorHAnsi" w:cstheme="minorHAnsi"/>
          <w:b/>
        </w:rPr>
        <w:tab/>
      </w:r>
      <w:r w:rsidRPr="00DB76A7">
        <w:rPr>
          <w:rFonts w:asciiTheme="minorHAnsi" w:hAnsiTheme="minorHAnsi" w:cstheme="minorHAnsi"/>
          <w:b/>
        </w:rPr>
        <w:tab/>
      </w:r>
      <w:r w:rsidRPr="00E63095">
        <w:rPr>
          <w:rFonts w:cstheme="minorHAnsi"/>
          <w:b/>
        </w:rPr>
        <w:t xml:space="preserve">         </w:t>
      </w:r>
      <w:r w:rsidRPr="00E63095">
        <w:rPr>
          <w:rFonts w:cstheme="minorHAnsi"/>
          <w:b/>
          <w:sz w:val="22"/>
          <w:szCs w:val="22"/>
        </w:rPr>
        <w:t>Załącznik nr 1</w:t>
      </w:r>
    </w:p>
    <w:p w:rsidR="00DB76A7" w:rsidRPr="00DB76A7" w:rsidRDefault="00DB76A7" w:rsidP="00DB76A7">
      <w:pPr>
        <w:spacing w:line="360" w:lineRule="auto"/>
        <w:jc w:val="both"/>
        <w:rPr>
          <w:rFonts w:asciiTheme="minorHAnsi" w:hAnsiTheme="minorHAnsi" w:cstheme="minorHAnsi"/>
          <w:b/>
          <w:u w:val="single"/>
        </w:rPr>
      </w:pPr>
      <w:r w:rsidRPr="00DB76A7">
        <w:rPr>
          <w:rFonts w:asciiTheme="minorHAnsi" w:hAnsiTheme="minorHAnsi" w:cstheme="minorHAnsi"/>
          <w:b/>
          <w:u w:val="single"/>
        </w:rPr>
        <w:t>SYSTEM KOLEJKOWY WRAZ Z ZAKUPEM SPRZĘTU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Automat biletowy – 3 szt.</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Wyświetlacz stanowiskowy – 30 szt.</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Wyświetlacz grupowy – 1 szt.</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Drukarka termiczna - 5 szt.</w:t>
      </w:r>
    </w:p>
    <w:p w:rsidR="00DB76A7" w:rsidRPr="00617264" w:rsidRDefault="00DB76A7" w:rsidP="00DB76A7">
      <w:pPr>
        <w:pStyle w:val="Akapitzlist"/>
        <w:spacing w:after="0" w:line="360" w:lineRule="auto"/>
        <w:ind w:left="0"/>
        <w:jc w:val="both"/>
        <w:outlineLvl w:val="0"/>
        <w:rPr>
          <w:rFonts w:asciiTheme="minorHAnsi" w:hAnsiTheme="minorHAnsi" w:cstheme="minorHAnsi"/>
          <w:b/>
        </w:rPr>
      </w:pPr>
      <w:r w:rsidRPr="00617264">
        <w:rPr>
          <w:rFonts w:asciiTheme="minorHAnsi" w:hAnsiTheme="minorHAnsi" w:cstheme="minorHAnsi"/>
          <w:b/>
        </w:rPr>
        <w:t>Przepływ pacjenta</w:t>
      </w:r>
    </w:p>
    <w:p w:rsidR="00DB76A7" w:rsidRPr="00617264" w:rsidRDefault="00DB76A7" w:rsidP="00DB76A7">
      <w:pPr>
        <w:pStyle w:val="Akapitzlist"/>
        <w:spacing w:after="0" w:line="360" w:lineRule="auto"/>
        <w:ind w:left="0"/>
        <w:jc w:val="both"/>
        <w:outlineLvl w:val="0"/>
        <w:rPr>
          <w:rFonts w:asciiTheme="minorHAnsi" w:hAnsiTheme="minorHAnsi" w:cstheme="minorHAnsi"/>
        </w:rPr>
      </w:pPr>
      <w:r w:rsidRPr="00617264">
        <w:rPr>
          <w:rFonts w:asciiTheme="minorHAnsi" w:hAnsiTheme="minorHAnsi" w:cstheme="minorHAnsi"/>
        </w:rPr>
        <w:t>Pacjent korzystając z Automatu Biletowego powinien wybrać cel swojej wizyty w placówce:</w:t>
      </w:r>
    </w:p>
    <w:p w:rsidR="00DB76A7" w:rsidRPr="00617264" w:rsidRDefault="00DB76A7" w:rsidP="00DB76A7">
      <w:pPr>
        <w:pStyle w:val="Akapitzlist"/>
        <w:spacing w:after="0" w:line="360" w:lineRule="auto"/>
        <w:ind w:left="0"/>
        <w:jc w:val="both"/>
        <w:outlineLvl w:val="0"/>
        <w:rPr>
          <w:rFonts w:asciiTheme="minorHAnsi" w:hAnsiTheme="minorHAnsi" w:cstheme="minorHAnsi"/>
        </w:rPr>
      </w:pPr>
      <w:r w:rsidRPr="00617264">
        <w:rPr>
          <w:rFonts w:asciiTheme="minorHAnsi" w:hAnsiTheme="minorHAnsi" w:cstheme="minorHAnsi"/>
        </w:rPr>
        <w:t>•</w:t>
      </w:r>
      <w:r w:rsidRPr="00617264">
        <w:rPr>
          <w:rFonts w:asciiTheme="minorHAnsi" w:hAnsiTheme="minorHAnsi" w:cstheme="minorHAnsi"/>
        </w:rPr>
        <w:tab/>
        <w:t>Rejestracja – ustalenie terminu wizyty – pacjent po wydrukowaniu biletu za pomocą automatu biletowego, oczekuje na przyjęcie. Po wezwaniu udaje się do okienka rejestracji.</w:t>
      </w:r>
    </w:p>
    <w:p w:rsidR="00DB76A7" w:rsidRPr="00617264" w:rsidRDefault="00DB76A7" w:rsidP="00DB76A7">
      <w:pPr>
        <w:pStyle w:val="Akapitzlist"/>
        <w:spacing w:after="0" w:line="360" w:lineRule="auto"/>
        <w:ind w:left="0"/>
        <w:jc w:val="both"/>
        <w:outlineLvl w:val="0"/>
        <w:rPr>
          <w:rFonts w:asciiTheme="minorHAnsi" w:hAnsiTheme="minorHAnsi" w:cstheme="minorHAnsi"/>
        </w:rPr>
      </w:pPr>
      <w:r w:rsidRPr="00617264">
        <w:rPr>
          <w:rFonts w:asciiTheme="minorHAnsi" w:hAnsiTheme="minorHAnsi" w:cstheme="minorHAnsi"/>
        </w:rPr>
        <w:t>•</w:t>
      </w:r>
      <w:r w:rsidRPr="00617264">
        <w:rPr>
          <w:rFonts w:asciiTheme="minorHAnsi" w:hAnsiTheme="minorHAnsi" w:cstheme="minorHAnsi"/>
        </w:rPr>
        <w:tab/>
        <w:t xml:space="preserve">Poradnia specjalistyczna – przyjęcie/rejestracja bez ustalonego terminu – pacjent </w:t>
      </w:r>
      <w:r>
        <w:rPr>
          <w:rFonts w:cstheme="minorHAnsi"/>
        </w:rPr>
        <w:t xml:space="preserve"> </w:t>
      </w:r>
      <w:r w:rsidRPr="00617264">
        <w:rPr>
          <w:rFonts w:asciiTheme="minorHAnsi" w:hAnsiTheme="minorHAnsi" w:cstheme="minorHAnsi"/>
        </w:rPr>
        <w:t xml:space="preserve">po wydrukowaniu biletu z automatu biletowego, oczekuje na przyjęcie. Po wezwaniu udaje </w:t>
      </w:r>
      <w:r>
        <w:rPr>
          <w:rFonts w:cstheme="minorHAnsi"/>
        </w:rPr>
        <w:t xml:space="preserve">  </w:t>
      </w:r>
      <w:r w:rsidRPr="00617264">
        <w:rPr>
          <w:rFonts w:asciiTheme="minorHAnsi" w:hAnsiTheme="minorHAnsi" w:cstheme="minorHAnsi"/>
        </w:rPr>
        <w:t>się do okienka Rejestracji, a tam zostaje zarejestrowany i przekierowany bezpośrednio do gabinetu poradni.</w:t>
      </w:r>
    </w:p>
    <w:p w:rsidR="00DB76A7" w:rsidRPr="00617264" w:rsidRDefault="00DB76A7" w:rsidP="00DB76A7">
      <w:pPr>
        <w:pStyle w:val="Akapitzlist"/>
        <w:spacing w:after="0" w:line="360" w:lineRule="auto"/>
        <w:ind w:left="0"/>
        <w:jc w:val="both"/>
        <w:outlineLvl w:val="0"/>
        <w:rPr>
          <w:rFonts w:asciiTheme="minorHAnsi" w:hAnsiTheme="minorHAnsi" w:cstheme="minorHAnsi"/>
        </w:rPr>
      </w:pPr>
      <w:r w:rsidRPr="00617264">
        <w:rPr>
          <w:rFonts w:asciiTheme="minorHAnsi" w:hAnsiTheme="minorHAnsi" w:cstheme="minorHAnsi"/>
        </w:rPr>
        <w:t>•</w:t>
      </w:r>
      <w:r w:rsidRPr="00617264">
        <w:rPr>
          <w:rFonts w:asciiTheme="minorHAnsi" w:hAnsiTheme="minorHAnsi" w:cstheme="minorHAnsi"/>
        </w:rPr>
        <w:tab/>
        <w:t xml:space="preserve">Poradnia specjalistyczna – przyjęcie w ustalonym terminie zintegrowane z systemem </w:t>
      </w:r>
      <w:r>
        <w:rPr>
          <w:rFonts w:cstheme="minorHAnsi"/>
        </w:rPr>
        <w:t xml:space="preserve">                             </w:t>
      </w:r>
      <w:r w:rsidRPr="00617264">
        <w:rPr>
          <w:rFonts w:asciiTheme="minorHAnsi" w:hAnsiTheme="minorHAnsi" w:cstheme="minorHAnsi"/>
        </w:rPr>
        <w:t xml:space="preserve">HIS – Pacjent przy automacie biletowym potwierdza swoją tożsamość. Za pomocą dotykowego ekranu wprowadza swój numer pesel. System po potwierdzeniu </w:t>
      </w:r>
      <w:proofErr w:type="spellStart"/>
      <w:r w:rsidRPr="00617264">
        <w:rPr>
          <w:rFonts w:asciiTheme="minorHAnsi" w:hAnsiTheme="minorHAnsi" w:cstheme="minorHAnsi"/>
        </w:rPr>
        <w:t>niepierwszorazowego</w:t>
      </w:r>
      <w:proofErr w:type="spellEnd"/>
      <w:r w:rsidRPr="00617264">
        <w:rPr>
          <w:rFonts w:asciiTheme="minorHAnsi" w:hAnsiTheme="minorHAnsi" w:cstheme="minorHAnsi"/>
        </w:rPr>
        <w:t xml:space="preserve"> terminu wizyty oraz aktualnego ubezpieczenia wydrukuje bilet bezpośrednio do gabinetu poradni specjalistycznej. </w:t>
      </w:r>
      <w:r>
        <w:rPr>
          <w:rFonts w:cstheme="minorHAnsi"/>
        </w:rPr>
        <w:t xml:space="preserve">                           </w:t>
      </w:r>
      <w:r w:rsidRPr="00617264">
        <w:rPr>
          <w:rFonts w:asciiTheme="minorHAnsi" w:hAnsiTheme="minorHAnsi" w:cstheme="minorHAnsi"/>
        </w:rPr>
        <w:t xml:space="preserve">W innym wypadku, pacjent zostanie odesłany do Rejestracji. Przykładowa ścieżka pacjenta </w:t>
      </w:r>
      <w:r>
        <w:rPr>
          <w:rFonts w:cstheme="minorHAnsi"/>
        </w:rPr>
        <w:t xml:space="preserve">                                   </w:t>
      </w:r>
      <w:r w:rsidRPr="00617264">
        <w:rPr>
          <w:rFonts w:asciiTheme="minorHAnsi" w:hAnsiTheme="minorHAnsi" w:cstheme="minorHAnsi"/>
        </w:rPr>
        <w:t>na poniższym schemacie.</w:t>
      </w:r>
    </w:p>
    <w:p w:rsidR="00DB76A7" w:rsidRPr="00617264" w:rsidRDefault="00DB76A7" w:rsidP="00DB76A7">
      <w:pPr>
        <w:pStyle w:val="Akapitzlist"/>
        <w:spacing w:after="0" w:line="360" w:lineRule="auto"/>
        <w:ind w:left="0"/>
        <w:jc w:val="both"/>
        <w:outlineLvl w:val="0"/>
        <w:rPr>
          <w:rFonts w:asciiTheme="minorHAnsi" w:hAnsiTheme="minorHAnsi" w:cstheme="minorHAnsi"/>
        </w:rPr>
      </w:pPr>
      <w:r w:rsidRPr="00617264">
        <w:rPr>
          <w:rFonts w:asciiTheme="minorHAnsi" w:hAnsiTheme="minorHAnsi" w:cstheme="minorHAnsi"/>
          <w:noProof/>
          <w:lang w:eastAsia="pl-PL"/>
        </w:rPr>
        <w:drawing>
          <wp:inline distT="0" distB="0" distL="0" distR="0" wp14:anchorId="685C7567" wp14:editId="3E10E468">
            <wp:extent cx="5486400" cy="3225800"/>
            <wp:effectExtent l="0" t="0" r="0" b="317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B76A7" w:rsidRPr="00617264" w:rsidRDefault="00DB76A7" w:rsidP="00DB76A7">
      <w:pPr>
        <w:pStyle w:val="Akapitzlist"/>
        <w:spacing w:after="0" w:line="360" w:lineRule="auto"/>
        <w:jc w:val="both"/>
        <w:outlineLvl w:val="0"/>
        <w:rPr>
          <w:rFonts w:asciiTheme="minorHAnsi" w:hAnsiTheme="minorHAnsi" w:cstheme="minorHAnsi"/>
        </w:rPr>
      </w:pP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 xml:space="preserve">Wywoływanie pacjenta do stanowiska rejestracji lub gabinetu powinno być uruchamiane ręcznie przez pracownika korzystającego z </w:t>
      </w:r>
      <w:r w:rsidRPr="00617264">
        <w:rPr>
          <w:rFonts w:asciiTheme="minorHAnsi" w:hAnsiTheme="minorHAnsi" w:cstheme="minorHAnsi"/>
          <w:bCs/>
          <w:sz w:val="22"/>
          <w:szCs w:val="22"/>
        </w:rPr>
        <w:t>aplikacji przywoławczej</w:t>
      </w:r>
      <w:r w:rsidRPr="00617264">
        <w:rPr>
          <w:rFonts w:asciiTheme="minorHAnsi" w:hAnsiTheme="minorHAnsi" w:cstheme="minorHAnsi"/>
          <w:sz w:val="22"/>
          <w:szCs w:val="22"/>
        </w:rPr>
        <w:t xml:space="preserve"> systemu kolejkowego. Aplikacja ta powinna być zainstalowana na stanowisku komputerowym operatora lub uruchamiana w przeglądarce internetowej. Aplikacja nie może zakłócać pracy operatora w systemie medycznym, ma  umożliwiać równoległe korzystanie z obu systemów.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 xml:space="preserve">Informacja o wezwaniu, rozpoczęciu i zakończeniu obsługi wyświetla się w sposób czytelny </w:t>
      </w:r>
      <w:r>
        <w:rPr>
          <w:rFonts w:cstheme="minorHAnsi"/>
        </w:rPr>
        <w:t xml:space="preserve">                                    </w:t>
      </w:r>
      <w:r w:rsidRPr="00617264">
        <w:rPr>
          <w:rFonts w:asciiTheme="minorHAnsi" w:hAnsiTheme="minorHAnsi" w:cstheme="minorHAnsi"/>
          <w:sz w:val="22"/>
          <w:szCs w:val="22"/>
        </w:rPr>
        <w:t>na monitorach systemu kolejkowego.</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Oprogramowanie systemu kolejkowego</w:t>
      </w:r>
    </w:p>
    <w:p w:rsidR="00DB76A7" w:rsidRPr="00617264" w:rsidRDefault="00DB76A7" w:rsidP="00DB76A7">
      <w:pPr>
        <w:spacing w:line="360" w:lineRule="auto"/>
        <w:jc w:val="both"/>
        <w:rPr>
          <w:rFonts w:asciiTheme="minorHAnsi" w:hAnsiTheme="minorHAnsi" w:cstheme="minorHAnsi"/>
          <w:bCs/>
          <w:sz w:val="22"/>
          <w:szCs w:val="22"/>
        </w:rPr>
      </w:pPr>
      <w:r w:rsidRPr="00617264">
        <w:rPr>
          <w:rFonts w:asciiTheme="minorHAnsi" w:hAnsiTheme="minorHAnsi" w:cstheme="minorHAnsi"/>
          <w:bCs/>
          <w:sz w:val="22"/>
          <w:szCs w:val="22"/>
        </w:rPr>
        <w:t xml:space="preserve">Dostarczone oprogramowanie powinno posiadać licencję bezterminową.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 xml:space="preserve">Wymagane funkcjonalności ogólne: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pracujący w architekturze klient - serwer</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Aplikacja kliencka uruchamiana w przeglądarce internetowej (web </w:t>
      </w:r>
      <w:proofErr w:type="spellStart"/>
      <w:r w:rsidRPr="00617264">
        <w:rPr>
          <w:rFonts w:asciiTheme="minorHAnsi" w:hAnsiTheme="minorHAnsi" w:cstheme="minorHAnsi"/>
          <w:sz w:val="22"/>
          <w:szCs w:val="22"/>
        </w:rPr>
        <w:t>application</w:t>
      </w:r>
      <w:proofErr w:type="spellEnd"/>
      <w:r w:rsidRPr="00617264">
        <w:rPr>
          <w:rFonts w:asciiTheme="minorHAnsi" w:hAnsiTheme="minorHAnsi" w:cstheme="minorHAnsi"/>
          <w:sz w:val="22"/>
          <w:szCs w:val="22"/>
        </w:rPr>
        <w:t xml:space="preserve">) i/lub </w:t>
      </w:r>
      <w:r>
        <w:rPr>
          <w:rFonts w:cstheme="minorHAnsi"/>
        </w:rPr>
        <w:t xml:space="preserve">                                </w:t>
      </w:r>
      <w:r w:rsidRPr="00617264">
        <w:rPr>
          <w:rFonts w:asciiTheme="minorHAnsi" w:hAnsiTheme="minorHAnsi" w:cstheme="minorHAnsi"/>
          <w:sz w:val="22"/>
          <w:szCs w:val="22"/>
        </w:rPr>
        <w:t xml:space="preserve">na stanowisku komputerowym pracownika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Aplikacja instalowana na serwerze musi działać na systemie operacyjnym typu open </w:t>
      </w:r>
      <w:proofErr w:type="spellStart"/>
      <w:r w:rsidRPr="00617264">
        <w:rPr>
          <w:rFonts w:asciiTheme="minorHAnsi" w:hAnsiTheme="minorHAnsi" w:cstheme="minorHAnsi"/>
          <w:sz w:val="22"/>
          <w:szCs w:val="22"/>
        </w:rPr>
        <w:t>source</w:t>
      </w:r>
      <w:proofErr w:type="spellEnd"/>
      <w:r w:rsidRPr="00617264">
        <w:rPr>
          <w:rFonts w:asciiTheme="minorHAnsi" w:hAnsiTheme="minorHAnsi" w:cstheme="minorHAnsi"/>
          <w:sz w:val="22"/>
          <w:szCs w:val="22"/>
        </w:rPr>
        <w:t xml:space="preserve"> (Linux)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Baza danych systemu zainstalowana na serwerze open </w:t>
      </w:r>
      <w:proofErr w:type="spellStart"/>
      <w:r w:rsidRPr="00617264">
        <w:rPr>
          <w:rFonts w:asciiTheme="minorHAnsi" w:hAnsiTheme="minorHAnsi" w:cstheme="minorHAnsi"/>
          <w:sz w:val="22"/>
          <w:szCs w:val="22"/>
        </w:rPr>
        <w:t>source</w:t>
      </w:r>
      <w:proofErr w:type="spellEnd"/>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komunikacja między aplikacją a serwerem w przypadku wezwania/obsłużenia klienta czy wydruku nowego biletu odbywać się będzie tylko w niezbędnym zakresie. Rozwiązanie ma być pozbawione mechanizmów cyklicznego odświeżania i odpytywania serwera, generujących zbędny i nadmiarowy ruch sieciowy. Urządzenia również mają nie wysyłać ciągłych zapytań do serwera, lecz nasłuchiwać w czasie rzeczywistym zdarzeń i dopiero w momencie przysłania zdarzenia być obsługiwane. Dzięki temu sieć i serwery nie będą nadmiernie obciążone.</w:t>
      </w:r>
    </w:p>
    <w:p w:rsidR="00DB76A7" w:rsidRPr="00617264" w:rsidRDefault="00DB76A7" w:rsidP="00DB76A7">
      <w:pPr>
        <w:pStyle w:val="Akapitzlist"/>
        <w:spacing w:after="0" w:line="360" w:lineRule="auto"/>
        <w:ind w:left="0"/>
        <w:jc w:val="both"/>
        <w:outlineLvl w:val="0"/>
        <w:rPr>
          <w:rFonts w:asciiTheme="minorHAnsi" w:hAnsiTheme="minorHAnsi" w:cstheme="minorHAnsi"/>
          <w:b/>
        </w:rPr>
      </w:pPr>
      <w:r w:rsidRPr="00617264">
        <w:rPr>
          <w:rFonts w:asciiTheme="minorHAnsi" w:hAnsiTheme="minorHAnsi" w:cstheme="minorHAnsi"/>
          <w:b/>
        </w:rPr>
        <w:t>Wymagania modułu administratora systemu kolejkowego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Uwierzytelnianie i autoryzacja dostępu do panelu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Dostęp do modułu poprzez interfejs www - możliwość kontroli pracy osobom odpowiedzialnym za nadzór bez konieczności opuszczania swoich miejsc pracy i instalowania dodatkowego oprogramowania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Interfejs systemu wyłącznie w języku polskim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Zarządzanie użytkownikami systemu oraz ich uprawnieniami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Zarządzanie urządzeniami (wyświetlacze LCD, bileter)</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Zarządzanie kolejkami (dodawanie, usuwanie, blokowanie; definiowanie czasu pracy)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Zarządzanie stanowiskami (dodawanie, usuwanie, blokowanie)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Zarządzanie harmonogramami pracy,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Zarządzanie kompozycjami wyświetlaczy, biletów, automatów biletowych</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w:t>
      </w:r>
      <w:r w:rsidRPr="00617264">
        <w:rPr>
          <w:rFonts w:asciiTheme="minorHAnsi" w:hAnsiTheme="minorHAnsi" w:cstheme="minorHAnsi"/>
          <w:sz w:val="22"/>
          <w:szCs w:val="22"/>
        </w:rPr>
        <w:tab/>
        <w:t xml:space="preserve">Zarządzanie powiązaniami wyświetlaczy stanowiskowych ze stanowiskami, kolejek </w:t>
      </w:r>
      <w:r>
        <w:rPr>
          <w:rFonts w:cstheme="minorHAnsi"/>
        </w:rPr>
        <w:t xml:space="preserve">                              </w:t>
      </w:r>
      <w:r w:rsidRPr="00617264">
        <w:rPr>
          <w:rFonts w:asciiTheme="minorHAnsi" w:hAnsiTheme="minorHAnsi" w:cstheme="minorHAnsi"/>
          <w:sz w:val="22"/>
          <w:szCs w:val="22"/>
        </w:rPr>
        <w:t xml:space="preserve">z wyświetlaczami grupowymi (możliwość wyświetlania stanu tylko wybranych kolejek), kolejek </w:t>
      </w:r>
      <w:r>
        <w:rPr>
          <w:rFonts w:cstheme="minorHAnsi"/>
        </w:rPr>
        <w:t xml:space="preserve">                            </w:t>
      </w:r>
      <w:r w:rsidRPr="00617264">
        <w:rPr>
          <w:rFonts w:asciiTheme="minorHAnsi" w:hAnsiTheme="minorHAnsi" w:cstheme="minorHAnsi"/>
          <w:sz w:val="22"/>
          <w:szCs w:val="22"/>
        </w:rPr>
        <w:t>z zapowiedziami głosowymi (możliwość wygłaszania zapowiedzi tylko z wybranych kolejek), kolejek</w:t>
      </w:r>
      <w:r>
        <w:rPr>
          <w:rFonts w:cstheme="minorHAnsi"/>
        </w:rPr>
        <w:t xml:space="preserve">                    </w:t>
      </w:r>
      <w:r w:rsidRPr="00617264">
        <w:rPr>
          <w:rFonts w:asciiTheme="minorHAnsi" w:hAnsiTheme="minorHAnsi" w:cstheme="minorHAnsi"/>
          <w:sz w:val="22"/>
          <w:szCs w:val="22"/>
        </w:rPr>
        <w:t xml:space="preserve"> z automatami biletowymi (możliwość rejestrowania tylko do wybranych kolejek), kolejek </w:t>
      </w:r>
      <w:r>
        <w:rPr>
          <w:rFonts w:cstheme="minorHAnsi"/>
        </w:rPr>
        <w:t xml:space="preserve">                                       </w:t>
      </w:r>
      <w:r w:rsidRPr="00617264">
        <w:rPr>
          <w:rFonts w:asciiTheme="minorHAnsi" w:hAnsiTheme="minorHAnsi" w:cstheme="minorHAnsi"/>
          <w:sz w:val="22"/>
          <w:szCs w:val="22"/>
        </w:rPr>
        <w:t>ze stanowiskami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ma umożliwiać przydzielenie wybranych kolejek lub ich grup do każdego ze stanowisk</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ma umożliwiać tworzenie nieograniczonej ilości kolejek i dowolnego ich grupowania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Zarządzanie treścią wyświetlaną na poszczególnych wyświetlaczach i automatach biletowych</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Zarządzanie treścią drukowaną na biletach (np. numer pacjenta wraz z symbolem literowym danej kategorii, datę i godzinę wydania biletu, miejsce, do którego jest kierowany posiadacz biletu – poradnia)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Konfiguracja parametrów systemu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dla każdej kolejki zdefiniowanie indywidualnego, jedno- lub kilku znakowanego prefiksu z określoną ilością zer wiodących</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zdefiniowanie słownika dni wolnych od pracy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kolejkowy ma działać na serwerze i jest uruchamiany automatycznie podczas włączania serwera - system musi działać na serwerze bez konieczności jego ręcznego uruchamiania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stworzenie kolejek złożonych (1 bilet, wiele spraw) wraz z przebiegiem ścieżki oraz definiowaniem algorytmu przydzielania do odpowiednich stanowisk oraz wydrukowaną na bilecie listą</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definiowanie kolejek w wielu językach</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ustawienie ważności konta operatora Systemu. System umożliwia zdefiniowanie i obsługę wielu lokalizacji - rozwiązanie to powoduje grupowanie elementów systemu np. wyświetlaczy i kolejek na lokalizacje co ułatwia zarządzanie systemem i uprawnieniami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przypisanie użytkownikowi/operatorowi systemu jednej lub wielu lokalizacji </w:t>
      </w:r>
      <w:r>
        <w:rPr>
          <w:rFonts w:cstheme="minorHAnsi"/>
        </w:rPr>
        <w:t xml:space="preserve">                   </w:t>
      </w:r>
      <w:r w:rsidRPr="00617264">
        <w:rPr>
          <w:rFonts w:asciiTheme="minorHAnsi" w:hAnsiTheme="minorHAnsi" w:cstheme="minorHAnsi"/>
          <w:sz w:val="22"/>
          <w:szCs w:val="22"/>
        </w:rPr>
        <w:t>w celu ułatwienia zarządzania użytkownikami w panelu administracyjnym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System ma posiadać zaawansowany system ról, dzięki któremu możliwe jest dodanie </w:t>
      </w:r>
      <w:r>
        <w:rPr>
          <w:rFonts w:cstheme="minorHAnsi"/>
        </w:rPr>
        <w:t xml:space="preserve">                               </w:t>
      </w:r>
      <w:r w:rsidRPr="00617264">
        <w:rPr>
          <w:rFonts w:asciiTheme="minorHAnsi" w:hAnsiTheme="minorHAnsi" w:cstheme="minorHAnsi"/>
          <w:sz w:val="22"/>
          <w:szCs w:val="22"/>
        </w:rPr>
        <w:t xml:space="preserve">lub usunięcie uprawnień danemu użytkownikowi do każdego z elementów systemu. Każda rola wymaga przypisania jej do danej lokalizacji - pozwala to dodatkowo na np. obsługę klientów </w:t>
      </w:r>
      <w:r>
        <w:rPr>
          <w:rFonts w:cstheme="minorHAnsi"/>
        </w:rPr>
        <w:t xml:space="preserve"> </w:t>
      </w:r>
      <w:r w:rsidRPr="00617264">
        <w:rPr>
          <w:rFonts w:asciiTheme="minorHAnsi" w:hAnsiTheme="minorHAnsi" w:cstheme="minorHAnsi"/>
          <w:sz w:val="22"/>
          <w:szCs w:val="22"/>
        </w:rPr>
        <w:t xml:space="preserve">na stanowisku w wybranej lokalizacji lub wyświetlenie wybranej lokalizacji w module statystyk tylko </w:t>
      </w:r>
      <w:r>
        <w:rPr>
          <w:rFonts w:cstheme="minorHAnsi"/>
        </w:rPr>
        <w:t xml:space="preserve">                 </w:t>
      </w:r>
      <w:r w:rsidRPr="00617264">
        <w:rPr>
          <w:rFonts w:asciiTheme="minorHAnsi" w:hAnsiTheme="minorHAnsi" w:cstheme="minorHAnsi"/>
          <w:sz w:val="22"/>
          <w:szCs w:val="22"/>
        </w:rPr>
        <w:t>z lokalizacji przypisanej do roli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Użytkownik może mieć przypisaną więcej niż jedną rolę</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przypisanie operatora do wybranej grupy kolejek</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ma umożliwiać importowanie listy operatorów za pomocą poprawnie przygotowanego pliku CSV</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w:t>
      </w:r>
      <w:r w:rsidRPr="00617264">
        <w:rPr>
          <w:rFonts w:asciiTheme="minorHAnsi" w:hAnsiTheme="minorHAnsi" w:cstheme="minorHAnsi"/>
          <w:sz w:val="22"/>
          <w:szCs w:val="22"/>
        </w:rPr>
        <w:tab/>
        <w:t xml:space="preserve">Słownik operatorów może mieć możliwość zintegrowania z systemem Active Directory – rozumie się przez to możliwość automatycznego importu operatora do systemu kolejkowego </w:t>
      </w:r>
      <w:r>
        <w:rPr>
          <w:rFonts w:asciiTheme="minorHAnsi" w:hAnsiTheme="minorHAnsi" w:cstheme="minorHAnsi"/>
          <w:sz w:val="22"/>
          <w:szCs w:val="22"/>
        </w:rPr>
        <w:t>p</w:t>
      </w:r>
      <w:r w:rsidRPr="00617264">
        <w:rPr>
          <w:rFonts w:asciiTheme="minorHAnsi" w:hAnsiTheme="minorHAnsi" w:cstheme="minorHAnsi"/>
          <w:sz w:val="22"/>
          <w:szCs w:val="22"/>
        </w:rPr>
        <w:t>o pierwszym logowaniu do aplikacji przywoławczej korzystając z poświadczeń AD</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Panel Administracyjny ma pozwalać na dwukierunkowe powiązanie elementów, np. Kolejka – Wyświetlacz, Wyświetlacz – Kolejka, co ułatwia zarządzanie systemem i jego elementami.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Wymagania modułu automatu biletowego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konfigurowanie listy obsługiwanych kolejek (stanowisk/gabinetów)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rejestracje pacjenta w wybranej kolejce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zdefiniowanie własnych kompozycji min. tło, nagłówek ekranu startowego, kolory czcionki, kolory przycisków i tekstów, wielkości przycisków, kolor komunikatów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wydruk biletu kolejkowego zawierającego treść zdefiniowaną przez administratora np. dowolny tekst, numer pacjenta, znak graficzny, data i czas wydruku, przewidywany czas oczekiwania, liczba oczekujących, kod kreskowy lub QR </w:t>
      </w:r>
      <w:proofErr w:type="spellStart"/>
      <w:r w:rsidRPr="00617264">
        <w:rPr>
          <w:rFonts w:asciiTheme="minorHAnsi" w:hAnsiTheme="minorHAnsi" w:cstheme="minorHAnsi"/>
          <w:sz w:val="22"/>
          <w:szCs w:val="22"/>
        </w:rPr>
        <w:t>Code</w:t>
      </w:r>
      <w:proofErr w:type="spellEnd"/>
      <w:r w:rsidRPr="00617264">
        <w:rPr>
          <w:rFonts w:asciiTheme="minorHAnsi" w:hAnsiTheme="minorHAnsi" w:cstheme="minorHAnsi"/>
          <w:sz w:val="22"/>
          <w:szCs w:val="22"/>
        </w:rPr>
        <w:t>, spis dokumentów do załatwienia sprawy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rejestrowanie statystyk wydanych biletów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blokowanie na żądanie wydawania biletów i rejestracji pacjentów z danego automatu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wydawanie biletów w godzinach pracy wskazanych przez Zamawiającego </w:t>
      </w:r>
      <w:r>
        <w:rPr>
          <w:rFonts w:cstheme="minorHAnsi"/>
        </w:rPr>
        <w:t xml:space="preserve">                        </w:t>
      </w:r>
      <w:r w:rsidRPr="00617264">
        <w:rPr>
          <w:rFonts w:asciiTheme="minorHAnsi" w:hAnsiTheme="minorHAnsi" w:cstheme="minorHAnsi"/>
          <w:sz w:val="22"/>
          <w:szCs w:val="22"/>
        </w:rPr>
        <w:t>(z możliwością osobnej konfiguracji harmonogramu pracy dla każdego dnia tygodnia i dla każdej kolejki osobno)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umieszczenie przycisku „Pomoc”, po wciśnięciu, którego na zdefiniowanych stanowiskach obsługi wyświetli się właściwy komunikat informujący, że osoba przy automacie biletowym potrzebuje wsparcia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konfigurowalny układ informacji – możliwość wyświetlania dodatkowych informacji multimedialnych jak pokaz slajdów, odtwarzanie filmów, paski tekstowe w oddzielnej strefie ekranu lub w formie wygaszacza ekranu z konfigurowalnym czasem włączenia i dezaktywowanego </w:t>
      </w:r>
      <w:r>
        <w:rPr>
          <w:rFonts w:cstheme="minorHAnsi"/>
        </w:rPr>
        <w:t xml:space="preserve">                 </w:t>
      </w:r>
      <w:r w:rsidRPr="00617264">
        <w:rPr>
          <w:rFonts w:asciiTheme="minorHAnsi" w:hAnsiTheme="minorHAnsi" w:cstheme="minorHAnsi"/>
          <w:sz w:val="22"/>
          <w:szCs w:val="22"/>
        </w:rPr>
        <w:t>po jego dotknięciu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dodawanie grafik na bilecie – automatyczne skalowanie i konwertowanie </w:t>
      </w:r>
      <w:r>
        <w:rPr>
          <w:rFonts w:cstheme="minorHAnsi"/>
        </w:rPr>
        <w:t xml:space="preserve">                    </w:t>
      </w:r>
      <w:r w:rsidRPr="00617264">
        <w:rPr>
          <w:rFonts w:asciiTheme="minorHAnsi" w:hAnsiTheme="minorHAnsi" w:cstheme="minorHAnsi"/>
          <w:sz w:val="22"/>
          <w:szCs w:val="22"/>
        </w:rPr>
        <w:t>na tryb 1-bitowy (wydruk termiczny)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wydruk biletów z dwóch drukarek, kiedy np. w pierwszej skończył się papier </w:t>
      </w:r>
      <w:r>
        <w:rPr>
          <w:rFonts w:cstheme="minorHAnsi"/>
        </w:rPr>
        <w:t xml:space="preserve">                </w:t>
      </w:r>
      <w:r w:rsidRPr="00617264">
        <w:rPr>
          <w:rFonts w:asciiTheme="minorHAnsi" w:hAnsiTheme="minorHAnsi" w:cstheme="minorHAnsi"/>
          <w:sz w:val="22"/>
          <w:szCs w:val="22"/>
        </w:rPr>
        <w:t>(w przypadku, kiedy urządzenie wyposażone jest w dwie drukarki)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wezwanie personelu za pomocą Automatu biletowego – komunikat </w:t>
      </w:r>
      <w:r>
        <w:rPr>
          <w:rFonts w:cstheme="minorHAnsi"/>
        </w:rPr>
        <w:t xml:space="preserve">                                   </w:t>
      </w:r>
      <w:r w:rsidRPr="00617264">
        <w:rPr>
          <w:rFonts w:asciiTheme="minorHAnsi" w:hAnsiTheme="minorHAnsi" w:cstheme="minorHAnsi"/>
          <w:sz w:val="22"/>
          <w:szCs w:val="22"/>
        </w:rPr>
        <w:t>o potrzebnej pomocy wyświetla się w aplikacji przywoławczej</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obsługę biletów warunkowych tj. drukowanie biletu z informacją, że pacjent może nie zostać obsłużony ze względu na zamknięcie placówki/rejestracji.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b/>
          <w:sz w:val="22"/>
          <w:szCs w:val="22"/>
        </w:rPr>
        <w:lastRenderedPageBreak/>
        <w:t>Wymagania modułu</w:t>
      </w:r>
      <w:r w:rsidRPr="00617264">
        <w:rPr>
          <w:rFonts w:asciiTheme="minorHAnsi" w:hAnsiTheme="minorHAnsi" w:cstheme="minorHAnsi"/>
          <w:sz w:val="22"/>
          <w:szCs w:val="22"/>
        </w:rPr>
        <w:t xml:space="preserve"> </w:t>
      </w:r>
      <w:r w:rsidRPr="00617264">
        <w:rPr>
          <w:rFonts w:asciiTheme="minorHAnsi" w:hAnsiTheme="minorHAnsi" w:cstheme="minorHAnsi"/>
          <w:b/>
          <w:sz w:val="22"/>
          <w:szCs w:val="22"/>
        </w:rPr>
        <w:t>obsługi pacjenta – Obsługa rejestracji i gabinetów lekarskich</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aplikacja ma zostać zainstalowana na komputerach stanowiskowych posiadanych przez Zamawiającego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uwierzytelnianie i autoryzacja dostępu mają pozwalać na logowanie użytkowników poprzez wprowadzenie osobistego loginu i hasła lub poprzez Active Directory. Unikalne konto dla każdego operatora umożliwiać będzie przypisanie danych statystycznych do pracownika.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umieszczenie okna programu terminala stanowiskowego u góry lub z boku ekranu (w postaci np. paska narzędziowego) bez zasłaniania okna aplikacji systemu medycznego – zapewniające operatorowi możliwość ciągłej i jednoczesnej pracy z obydwoma programami </w:t>
      </w:r>
      <w:r>
        <w:rPr>
          <w:rFonts w:cstheme="minorHAnsi"/>
        </w:rPr>
        <w:t xml:space="preserve"> </w:t>
      </w:r>
      <w:r w:rsidRPr="00617264">
        <w:rPr>
          <w:rFonts w:asciiTheme="minorHAnsi" w:hAnsiTheme="minorHAnsi" w:cstheme="minorHAnsi"/>
          <w:sz w:val="22"/>
          <w:szCs w:val="22"/>
        </w:rPr>
        <w:t>bez konieczności ciągłego przełączania się pomiędzy oknem systemu medycznego a oknem terminala stanowiskowego systemu kolejkowego lub korzystania z dodatkowego monitora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prezentacje ilości osób oczekujących (oraz osób odłożonych w trybie widoku rozszerzonego)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przywołanie pacjenta do gabinetu wg kolejności wynikającej z kolejki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przywołanie pacjenta poza kolejnością (w trybie widoku rozszerzonego)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wezwanie, rozpoczęcie i zakończenie obsługi realizowane 1 przyciskiem </w:t>
      </w:r>
      <w:r>
        <w:rPr>
          <w:rFonts w:cstheme="minorHAnsi"/>
        </w:rPr>
        <w:t xml:space="preserve">                            </w:t>
      </w:r>
      <w:r w:rsidRPr="00617264">
        <w:rPr>
          <w:rFonts w:asciiTheme="minorHAnsi" w:hAnsiTheme="minorHAnsi" w:cstheme="minorHAnsi"/>
          <w:sz w:val="22"/>
          <w:szCs w:val="22"/>
        </w:rPr>
        <w:t>w trybie widoku standardowego – pasek narzędziowy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usunięcie pacjenta z kolejki, gdy nie zgłosił się do obsługi mimo kilku wezwań (ręcznie w trybie rozszerzonym lub automatycznie po konfigurowalnej ilości wezwań)</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aplikacja na wstrzymanie obsługi dowolnego pacjenta i odesłania go na koniec, początek lub w dowolne miejsce w kolejce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aplikacja zawieszenie pacjenta na określony czas z podaniem przyczyny </w:t>
      </w:r>
      <w:r>
        <w:rPr>
          <w:rFonts w:cstheme="minorHAnsi"/>
        </w:rPr>
        <w:t xml:space="preserve">                           </w:t>
      </w:r>
      <w:r w:rsidRPr="00617264">
        <w:rPr>
          <w:rFonts w:asciiTheme="minorHAnsi" w:hAnsiTheme="minorHAnsi" w:cstheme="minorHAnsi"/>
          <w:sz w:val="22"/>
          <w:szCs w:val="22"/>
        </w:rPr>
        <w:t>lub bez (np. W przypadku wysłania na badanie)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ponowne przywołanie zawieszonego pacjenta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dowolny transfer między kolejkami bez konieczności ponownego pobierania biletu przez pacjenta z możliwością wskazania miejsca w kolejce, do którego ma trafić (na początek, </w:t>
      </w:r>
      <w:r>
        <w:rPr>
          <w:rFonts w:cstheme="minorHAnsi"/>
        </w:rPr>
        <w:t xml:space="preserve">     </w:t>
      </w:r>
      <w:r w:rsidRPr="00617264">
        <w:rPr>
          <w:rFonts w:asciiTheme="minorHAnsi" w:hAnsiTheme="minorHAnsi" w:cstheme="minorHAnsi"/>
          <w:sz w:val="22"/>
          <w:szCs w:val="22"/>
        </w:rPr>
        <w:t>na koniec, za określonym numerem)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przełączanie się pomiędzy usługami (np. w przypadku nieobecności pracownika obsługującego inną kolejkę)</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każde stanowisko może obsługiwać więcej niż jedna kolejkę</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ręczną rejestracje pacjenta do kolejki/poradni nawet mimo braku wpisu </w:t>
      </w:r>
      <w:r>
        <w:rPr>
          <w:rFonts w:cstheme="minorHAnsi"/>
        </w:rPr>
        <w:t xml:space="preserve">                         </w:t>
      </w:r>
      <w:r w:rsidRPr="00617264">
        <w:rPr>
          <w:rFonts w:asciiTheme="minorHAnsi" w:hAnsiTheme="minorHAnsi" w:cstheme="minorHAnsi"/>
          <w:sz w:val="22"/>
          <w:szCs w:val="22"/>
        </w:rPr>
        <w:t>w terminarzu z możliwością zwiększenia priorytetu np. dla kombatantów, dawców krwi, osób niepełnosprawnych itp.</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wywołanie podglądu (w trybie okna rozszerzonego) statystyki (ilości) pacjentów oczekujących w kolejce z podziałem na pilni, stabilni, zawieszeni, z przeniesienia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w:t>
      </w:r>
      <w:r w:rsidRPr="00617264">
        <w:rPr>
          <w:rFonts w:asciiTheme="minorHAnsi" w:hAnsiTheme="minorHAnsi" w:cstheme="minorHAnsi"/>
          <w:sz w:val="22"/>
          <w:szCs w:val="22"/>
        </w:rPr>
        <w:tab/>
        <w:t xml:space="preserve">ma umożliwiać wezwanie pacjenta z każdej z pozostałych, nieobsługiwanych standardowo </w:t>
      </w:r>
      <w:r>
        <w:rPr>
          <w:rFonts w:cstheme="minorHAnsi"/>
        </w:rPr>
        <w:t xml:space="preserve">                </w:t>
      </w:r>
      <w:r w:rsidRPr="00617264">
        <w:rPr>
          <w:rFonts w:asciiTheme="minorHAnsi" w:hAnsiTheme="minorHAnsi" w:cstheme="minorHAnsi"/>
          <w:sz w:val="22"/>
          <w:szCs w:val="22"/>
        </w:rPr>
        <w:t>na danym stanowisku kolejek</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 umożliwiać uruchomienie aplikacji przywoławczej w przeglądarce internetowej </w:t>
      </w:r>
      <w:r>
        <w:rPr>
          <w:rFonts w:cstheme="minorHAnsi"/>
        </w:rPr>
        <w:t xml:space="preserve">                                  </w:t>
      </w:r>
      <w:r w:rsidRPr="00617264">
        <w:rPr>
          <w:rFonts w:asciiTheme="minorHAnsi" w:hAnsiTheme="minorHAnsi" w:cstheme="minorHAnsi"/>
          <w:sz w:val="22"/>
          <w:szCs w:val="22"/>
        </w:rPr>
        <w:t>na dowolnym urządzeniu wyposażonym w przeglądarkę i dostęp do sieci bez konieczności instalowania.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dodawanie indywidualnej notatki do każdego pacjenta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podejrzenie szczegółowych danych o stanowisku, do którego jesteśmy aktualnie zalogowani np. średni czas oczekiwania, ilość oczekujących, średni czas obsługi itp.</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 umożliwiać wymianę wiadomości z kierownikiem lub z inną osobą obsługującą moduł Dashboard</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Wymagania modułu prezentacji informacji  – Wyświetlacze stanowiskowe LCD</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Wyświetlanie informacji o aktualnie wzywanym do stanowiska numerze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Konfigurowany układ informacji np. nazwa poradni, nazwisko lekarza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Możliwość włączenia pulsowania numeru na czas oczekiwania na podejście pacjenta </w:t>
      </w:r>
      <w:r>
        <w:rPr>
          <w:rFonts w:cstheme="minorHAnsi"/>
        </w:rPr>
        <w:t xml:space="preserve">                              </w:t>
      </w:r>
      <w:r w:rsidRPr="00617264">
        <w:rPr>
          <w:rFonts w:asciiTheme="minorHAnsi" w:hAnsiTheme="minorHAnsi" w:cstheme="minorHAnsi"/>
          <w:sz w:val="22"/>
          <w:szCs w:val="22"/>
        </w:rPr>
        <w:t>do stanowiska (ułatwia to zorientowanie się, do którego gabinetu osoba wezwana powinna podejść)</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Możliwość ustawienia statusu (np. przerwa, lekarz wezwany do operacji itp.)</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Możliwość zdefiniowania i zarządzania własnymi kompozycjami wyświetlaczy (kolory czcionek, kolor tła, marginesy, obramowania)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Dedykowana kompozycja w przypadku, kiedy stanowisko jest nieczynne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Okno modalne/Pop-</w:t>
      </w:r>
      <w:proofErr w:type="spellStart"/>
      <w:r w:rsidRPr="00617264">
        <w:rPr>
          <w:rFonts w:asciiTheme="minorHAnsi" w:hAnsiTheme="minorHAnsi" w:cstheme="minorHAnsi"/>
          <w:sz w:val="22"/>
          <w:szCs w:val="22"/>
        </w:rPr>
        <w:t>up</w:t>
      </w:r>
      <w:proofErr w:type="spellEnd"/>
      <w:r w:rsidRPr="00617264">
        <w:rPr>
          <w:rFonts w:asciiTheme="minorHAnsi" w:hAnsiTheme="minorHAnsi" w:cstheme="minorHAnsi"/>
          <w:sz w:val="22"/>
          <w:szCs w:val="22"/>
        </w:rPr>
        <w:t xml:space="preserve"> z informacją o wzywanym pacjencie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Możliwość wyświetlenia klipu multimedialnego, grafiki, filmu, prezentacji, kiedy stanowisko powiązane z wyświetlaczem jest nieaktywne</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Moduł Statystyk</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Uwierzytelnianie i autoryzacja dostępu do panelu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Dostęp do modułu poprzez interfejs www - możliwość kontroli pracy osobom odpowiedzialnym za nadzór bez konieczności opuszczania swoich miejsc pracy i instalowania dodatkowego oprogramowania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Interfejs systemu wyłącznie w języku polskim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Możliwość wyboru lokalizacji, z której wyświetlać statystyki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Możliwość zbierania i przetwarzania danych statystycznych o pracy systemu. Obliczanie efektywności pracy elementów systemu w wybranym czasie i w rozbiciu na godziny dla: stanowisk (średnia ilość obsługiwanych pacjentów, średni czas obsługi, średni czas oczekiwania), kolejek (średnia ilość obsługiwanych pacjentów, średni czas obsługi, średni czas oczekiwania), operatorów (średnia ilość obsługiwanych pacjentów, średni czas obsługi, średni czas oczekiwania), automatów biletowych (średnia ilość drukowanych biletów)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w:t>
      </w:r>
      <w:r w:rsidRPr="00617264">
        <w:rPr>
          <w:rFonts w:asciiTheme="minorHAnsi" w:hAnsiTheme="minorHAnsi" w:cstheme="minorHAnsi"/>
          <w:sz w:val="22"/>
          <w:szCs w:val="22"/>
        </w:rPr>
        <w:tab/>
        <w:t xml:space="preserve">Obliczanie sumarycznych wartości monitorowanych wskaźników w wybranym czasie </w:t>
      </w:r>
      <w:r>
        <w:rPr>
          <w:rFonts w:cstheme="minorHAnsi"/>
        </w:rPr>
        <w:t xml:space="preserve">                                 </w:t>
      </w:r>
      <w:r w:rsidRPr="00617264">
        <w:rPr>
          <w:rFonts w:asciiTheme="minorHAnsi" w:hAnsiTheme="minorHAnsi" w:cstheme="minorHAnsi"/>
          <w:sz w:val="22"/>
          <w:szCs w:val="22"/>
        </w:rPr>
        <w:t>i w rozbiciu na godziny dla: stanowisk (ilość obsługiwanych pacjentów, czas obsługi, czas oczekiwania), kolejek (ilość obsługiwanych pacjentów, czas obsługi, czas oczekiwania), operatorów (ilość obsługiwanych pacjentów, czas obsługi, czas oczekiwania), automatów biletowych (ilość drukowanych biletów)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Możliwość przeglądania danych niezagregowanych (osobno dla każdego dnia z wybranego przedziału)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Graficzny podgląd efektywności (Najwięcej wydruków, najpopularniejsze kolejki, najwięcej obsłużonych klientów wg operatora, najczęściej wybierany język na automacie biletowym)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Moduł raportów e-mailowych z możliwością zdefiniowania nieograniczonej ilości raportów dobowych, tygodniowych, miesięcznych i rocznych, badających efektywność stanowisk, kolejek</w:t>
      </w:r>
      <w:r>
        <w:rPr>
          <w:rFonts w:cstheme="minorHAnsi"/>
        </w:rPr>
        <w:t xml:space="preserve">                       </w:t>
      </w:r>
      <w:r w:rsidRPr="00617264">
        <w:rPr>
          <w:rFonts w:asciiTheme="minorHAnsi" w:hAnsiTheme="minorHAnsi" w:cstheme="minorHAnsi"/>
          <w:sz w:val="22"/>
          <w:szCs w:val="22"/>
        </w:rPr>
        <w:t xml:space="preserve"> i operatorów w zakresie: całkowity czas pracy; liczba obsłużonych pacjentów; liczba osób, które zrezygnowały z obsługi; liczba osób, które czekały krócej niż 5 minut; maksymalny czas obsługi; maksymalny czas oczekiwania; procent obsłużonych pacjentów; procent pacjentów, którzy zrezygnowali z obsługi; procent osób, które czekały krócej niż 5 minut; średni czas obsługi; średni czas oczekiwania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możliwość wydruków raportów z systemu oraz możliwość eksportowania raportów i analiz </w:t>
      </w:r>
      <w:r>
        <w:rPr>
          <w:rFonts w:cstheme="minorHAnsi"/>
        </w:rPr>
        <w:t xml:space="preserve">                 </w:t>
      </w:r>
      <w:r w:rsidRPr="00617264">
        <w:rPr>
          <w:rFonts w:asciiTheme="minorHAnsi" w:hAnsiTheme="minorHAnsi" w:cstheme="minorHAnsi"/>
          <w:sz w:val="22"/>
          <w:szCs w:val="22"/>
        </w:rPr>
        <w:t xml:space="preserve">do formatu pdf i </w:t>
      </w:r>
      <w:proofErr w:type="spellStart"/>
      <w:r w:rsidRPr="00617264">
        <w:rPr>
          <w:rFonts w:asciiTheme="minorHAnsi" w:hAnsiTheme="minorHAnsi" w:cstheme="minorHAnsi"/>
          <w:sz w:val="22"/>
          <w:szCs w:val="22"/>
        </w:rPr>
        <w:t>csv</w:t>
      </w:r>
      <w:proofErr w:type="spellEnd"/>
      <w:r w:rsidRPr="00617264">
        <w:rPr>
          <w:rFonts w:asciiTheme="minorHAnsi" w:hAnsiTheme="minorHAnsi" w:cstheme="minorHAnsi"/>
          <w:sz w:val="22"/>
          <w:szCs w:val="22"/>
        </w:rPr>
        <w:t>, do samodzielnego wykonania przez Zamawiającego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Dostęp do logów z pracy systemu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Statystyki muszą pozwolić na obliczenie poniższych wskaźników: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ilość wydawania numerów w określonym przedziale dni w podziale na godziny,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wydajność pracy poszczególnych pracowników (liczba obsłużonych pacjentów),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czasy oczekiwania na obsługę,</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czasy obsługi pacjentów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Umożliwia wydruk wygenerowanego raportu na wskazanej przez użytkownika drukarce, eksport do pliku (co najmniej „*.PDF” i „*.XLS”)</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umożliwia generowanie raportów zawierających globalne dane z wszystkich kolejek (m.in.  raport przedstawiający czas obsługi pacjentów lub raport prezentujący szczegółowe dane wizyty pacjenta na podstawie wprowadzonego nr biletu)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Generator raportów, który pozwala wybranym użytkownikom na stworzenie własnego raportu zawierającego i przetwarzającego zadane dane z możliwością definiowania parametrów przed generacją raportu.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umożliwia wygenerowanie raportu efektywności pracownika, ilości obsłużonych pacjentów, czasów oczekiwania, czasów obsługi pacjenta, informacji o danej wizycie z poszczególnych lokalizacji lub wszystkich lokalizacji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w:t>
      </w:r>
      <w:r w:rsidRPr="00617264">
        <w:rPr>
          <w:rFonts w:asciiTheme="minorHAnsi" w:hAnsiTheme="minorHAnsi" w:cstheme="minorHAnsi"/>
          <w:sz w:val="22"/>
          <w:szCs w:val="22"/>
        </w:rPr>
        <w:tab/>
        <w:t>Raport prezentuje dane, tj. nazwę pracownika, jego login, numer stanowiska, łączny czas zalogowania do systemu, ilość obsłużonych biletów, czasy obsługi (min., średni i max.), godziny pracy (rozpoczęcie i zakończenie pracy) i inne</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Moduł Dashboard</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Uwierzytelnianie i autoryzacja dostępu do panelu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Dostęp do modułu poprzez interfejs www - możliwość kontroli pracy osobom odpowiedzialnym za nadzór bez konieczności opuszczania swoich miejsc pracy i instalowania dodatkowego oprogramowania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Podgląd bieżącego statusu pracy stanowisk z możliwością wyboru lokalizacji (stan, aktualnie wzywany numer, ilość obsłużonych pacjentów, średni czas oczekiwania, średni czas obsługi), kolejek (ilość oczekujących, ilość obsłużonych, średni czas oczekiwania, średni czas obsługi)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Prezentacja w formie graficznej i tekstowej właściwości związanych z efektywnością pracy kolejek, stanowisk i operatorów (ilość oczekujących, ilość obsłużonych średni czas oczekiwania)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Możliwość wykonywania operacji na wielu pacjentach (wyszukiwanie, przenoszenie do innej kolejki, zmiana operatora, zmiana statusu)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Możliwość wymiany wiadomości z personelem za pomocą funkcji „czat” wbudowanej </w:t>
      </w:r>
      <w:r>
        <w:rPr>
          <w:rFonts w:cstheme="minorHAnsi"/>
        </w:rPr>
        <w:t xml:space="preserve">                             </w:t>
      </w:r>
      <w:r w:rsidRPr="00617264">
        <w:rPr>
          <w:rFonts w:asciiTheme="minorHAnsi" w:hAnsiTheme="minorHAnsi" w:cstheme="minorHAnsi"/>
          <w:sz w:val="22"/>
          <w:szCs w:val="22"/>
        </w:rPr>
        <w:t>w aplikację przywoławczą</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Opis integracji z systemem medycznym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System kolejkowy ma być zintegrowany z systemem medycznym firmy Asseco – AMMS</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priorytetowym systemem musi być system medyczny, z którego system kolejkowy ma pobierać informacje z terminarza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kolejkowy nie może dokonywać żadnych wpisów do terminarzy (dostęp wyłącznie tylko-do-odczytu)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fakt przybycia pacjenta (potwierdzenie w automacie biletowym) powinien zostać odnotowany i być widoczny w HIS</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 celu potwierdzenia, że wykonawca jest w stanie dokonać integracji systemu kolejkowego z systemem medycznym zamawiającego wymagane jest dostarczenie zaświadczenia od producenta systemu HIS zamawiającego potwierdzającego możliwość zintegrowania się obydwu systemów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potwierdzenie przyjścia pacjenta w dniu planowanej wizyty oraz wyświetlenie informacji zwrotnej dla pacjenta generowanej przez system HIS (poradnia, godzina, lekarz)</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skierowanie pacjenta do Rejestracji w przypadku braku potwierdzonego statusu EWUŚ i/lub jeśli jest to pacjent pierwszorazowy (musi istnieć możliwość zdefiniowania która kolejka do rejestracji obsługuje daną poradnie np. pacjent zostanie skierowany do kolejki „Rejestracja do poradni chirurgicznej” jeśli miał termin do „Poradni chirurgicznej” ale nie ma potwierdzonego statusu EWUŚ)</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w:t>
      </w:r>
      <w:r w:rsidRPr="00617264">
        <w:rPr>
          <w:rFonts w:asciiTheme="minorHAnsi" w:hAnsiTheme="minorHAnsi" w:cstheme="minorHAnsi"/>
          <w:sz w:val="22"/>
          <w:szCs w:val="22"/>
        </w:rPr>
        <w:tab/>
        <w:t>na stanowisku Rejestracji możliwość wydruku biletu do poradni mimo braku potwierdzonego statusu EWUŚ (np. po podpisaniu oświadczenia przez pacjenta)</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Opis techniczny urządzeń składających się na system kolejkowy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Wymagane jest, aby dostarczony sprzęt był fabrycznie nowy i spełniał minimalne parametry techniczne, określone w poniższych tabelach. Na system kolejkowy składać się będą automaty biletowe, za pomocą których pacjenci będą pobierali bilety z numerkami, drukarki termiczne do wydawania biletów przez obsługę stanowisk rejestracji oraz wyświetlacze LCD i/lub LED, na których będą prezentowane informacje o aktualnym stanie kolejek i kolejnych przywoływanych pacjentach.</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Musi istnieć możliwość rozbudowy systemu kolejkowego w przyszłości o kolejne urządzenia.</w:t>
      </w:r>
    </w:p>
    <w:p w:rsidR="00DB76A7" w:rsidRPr="00617264" w:rsidRDefault="00DB76A7" w:rsidP="00DB76A7">
      <w:pPr>
        <w:spacing w:line="360" w:lineRule="auto"/>
        <w:jc w:val="both"/>
        <w:rPr>
          <w:rFonts w:asciiTheme="minorHAnsi" w:hAnsiTheme="minorHAnsi" w:cstheme="minorHAnsi"/>
          <w:b/>
          <w:i/>
          <w:sz w:val="22"/>
          <w:szCs w:val="22"/>
        </w:rPr>
      </w:pPr>
      <w:r w:rsidRPr="00617264">
        <w:rPr>
          <w:rFonts w:asciiTheme="minorHAnsi" w:hAnsiTheme="minorHAnsi" w:cstheme="minorHAnsi"/>
          <w:b/>
          <w:i/>
          <w:sz w:val="22"/>
          <w:szCs w:val="22"/>
        </w:rPr>
        <w:t>Automat biletowy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 xml:space="preserve">Automat biletowy może zostać rozlokowany przy wejściach do budynku, w poczekalniach, </w:t>
      </w:r>
      <w:r>
        <w:rPr>
          <w:rFonts w:cstheme="minorHAnsi"/>
        </w:rPr>
        <w:t xml:space="preserve">                             </w:t>
      </w:r>
      <w:r w:rsidRPr="00617264">
        <w:rPr>
          <w:rFonts w:asciiTheme="minorHAnsi" w:hAnsiTheme="minorHAnsi" w:cstheme="minorHAnsi"/>
          <w:sz w:val="22"/>
          <w:szCs w:val="22"/>
        </w:rPr>
        <w:t xml:space="preserve">aby zapewnić wszystkim pacjentom możliwość wygodnego pobrania biletu i zarejestrowania </w:t>
      </w:r>
      <w:r>
        <w:rPr>
          <w:rFonts w:cstheme="minorHAnsi"/>
        </w:rPr>
        <w:t xml:space="preserve">                               </w:t>
      </w:r>
      <w:r w:rsidRPr="00617264">
        <w:rPr>
          <w:rFonts w:asciiTheme="minorHAnsi" w:hAnsiTheme="minorHAnsi" w:cstheme="minorHAnsi"/>
          <w:sz w:val="22"/>
          <w:szCs w:val="22"/>
        </w:rPr>
        <w:t>się w systemie kolejkowym. Za pomocą dotykowego ekranu pacjent definiuje cel swojej wizyty wybierając odpowiedni przycisk i otrzymuje bilet z numerem kolejkowym.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Minimalne parametry techniczne: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Obudowa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wolnostojąca z przeznaczeniem do użytkowania wewnątrz budynków odporna na akty wandalizmu, uniemożliwiająca dostęp z zewnątrz do podzespołów wewnętrznych i jakichkolwiek połączeń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konstrukcja zewnętrzna automatu powinna być wykonana z blachy stalowej o konstrukcji samonośnej zapewniającej sztywność obudowy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konstrukcja obudowy przystosowana do obsługi przez osoby niepełnosprawne ruchowo –zapewniającej ergonomiczną obsługę</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monitor zabudowany w poszyciu obudowy, odchylony w kierunku od użytkownika o około 15o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umożliwiająca dostęp serwisowy do wszystkich podzespołów przez otworzenie automatu </w:t>
      </w:r>
      <w:r>
        <w:rPr>
          <w:rFonts w:cstheme="minorHAnsi"/>
        </w:rPr>
        <w:t xml:space="preserve">                    </w:t>
      </w:r>
      <w:r w:rsidRPr="00617264">
        <w:rPr>
          <w:rFonts w:asciiTheme="minorHAnsi" w:hAnsiTheme="minorHAnsi" w:cstheme="minorHAnsi"/>
          <w:sz w:val="22"/>
          <w:szCs w:val="22"/>
        </w:rPr>
        <w:t>od przodu, poprzez otwarcie panelu frontowego, zamykanego na zamki patentowe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obudowa zapewnia odpowiednią temperaturę dla pracy podzespołów poprzez system grzewczo-wentylacyjny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obudowa umożliwiające łatwą wymianę materiałów eksploatacyjnych (papieru biletowego)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na froncie obudowy logo lub grafika zgodna z wymaganiami Zamawiającego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kolorystyka dopasowana do wymagań Zamawiającego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Płyta montażowa</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umożliwiająca trwałe zamocowanie do podłogi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wykonana z blachy stalowej</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malowana proszkowo farbą poliestrową drobno strukturową w kolorze czarnym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Monitor</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przekątna monitora min: 24''</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rodzaj wyświetlacza: IPS TFT z podświetleniem W-LED</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czas reakcji matrycy max [</w:t>
      </w:r>
      <w:proofErr w:type="spellStart"/>
      <w:r w:rsidRPr="00617264">
        <w:rPr>
          <w:rFonts w:asciiTheme="minorHAnsi" w:hAnsiTheme="minorHAnsi" w:cstheme="minorHAnsi"/>
          <w:sz w:val="22"/>
          <w:szCs w:val="22"/>
        </w:rPr>
        <w:t>msec</w:t>
      </w:r>
      <w:proofErr w:type="spellEnd"/>
      <w:r w:rsidRPr="00617264">
        <w:rPr>
          <w:rFonts w:asciiTheme="minorHAnsi" w:hAnsiTheme="minorHAnsi" w:cstheme="minorHAnsi"/>
          <w:sz w:val="22"/>
          <w:szCs w:val="22"/>
        </w:rPr>
        <w:t>]: 8</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kąt widzenia obrazu (poziom/pion) min: 178° poziomo / 178° pionowo (CR 10:1)</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jasność [cd/m2] min: 250</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kontrast min (typ.): 1000:1</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naturalna rozdzielczość pracy min:1080x1920@ 60 </w:t>
      </w:r>
      <w:proofErr w:type="spellStart"/>
      <w:r w:rsidRPr="00617264">
        <w:rPr>
          <w:rFonts w:asciiTheme="minorHAnsi" w:hAnsiTheme="minorHAnsi" w:cstheme="minorHAnsi"/>
          <w:sz w:val="22"/>
          <w:szCs w:val="22"/>
        </w:rPr>
        <w:t>Hz</w:t>
      </w:r>
      <w:proofErr w:type="spellEnd"/>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Nakładka dotykowa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przekątna min: 24”</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technologia detekcji dotyku – pojemnościowa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twardość powierzchni –min 7H w skali Mohsa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przejrzystość min. 90%</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Jednostka sterująca</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Procesor min. dwurdzeniowy o częstotliwości taktowania procesora min. 1.0 GHz, uzyskujący w teście CPU </w:t>
      </w:r>
      <w:proofErr w:type="spellStart"/>
      <w:r w:rsidRPr="00617264">
        <w:rPr>
          <w:rFonts w:asciiTheme="minorHAnsi" w:hAnsiTheme="minorHAnsi" w:cstheme="minorHAnsi"/>
          <w:sz w:val="22"/>
          <w:szCs w:val="22"/>
        </w:rPr>
        <w:t>PassMark</w:t>
      </w:r>
      <w:proofErr w:type="spellEnd"/>
      <w:r w:rsidRPr="00617264">
        <w:rPr>
          <w:rFonts w:asciiTheme="minorHAnsi" w:hAnsiTheme="minorHAnsi" w:cstheme="minorHAnsi"/>
          <w:sz w:val="22"/>
          <w:szCs w:val="22"/>
        </w:rPr>
        <w:t xml:space="preserve"> min.1500 pkt    http://www.cpubenchmark.net/cpu_list.php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Pamięć RAM min. 4 GB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Dysk twardy min. SSD 120GB</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Karta dźwiękowa zintegrowana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Karta sieciowa zintegrowana, 10/100/1000 </w:t>
      </w:r>
      <w:proofErr w:type="spellStart"/>
      <w:r w:rsidRPr="00617264">
        <w:rPr>
          <w:rFonts w:asciiTheme="minorHAnsi" w:hAnsiTheme="minorHAnsi" w:cstheme="minorHAnsi"/>
          <w:sz w:val="22"/>
          <w:szCs w:val="22"/>
        </w:rPr>
        <w:t>MBit</w:t>
      </w:r>
      <w:proofErr w:type="spellEnd"/>
      <w:r w:rsidRPr="00617264">
        <w:rPr>
          <w:rFonts w:asciiTheme="minorHAnsi" w:hAnsiTheme="minorHAnsi" w:cstheme="minorHAnsi"/>
          <w:sz w:val="22"/>
          <w:szCs w:val="22"/>
        </w:rPr>
        <w:t>/s</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Karta graficzna zintegrowana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Porty I/O min. 2x USB 2.0</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Drukarka</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Metoda druku termiczna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Szybkość druku min. 160 mm/sec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Rozdzielczość wydruku min. 180 </w:t>
      </w:r>
      <w:proofErr w:type="spellStart"/>
      <w:r w:rsidRPr="00617264">
        <w:rPr>
          <w:rFonts w:asciiTheme="minorHAnsi" w:hAnsiTheme="minorHAnsi" w:cstheme="minorHAnsi"/>
          <w:sz w:val="22"/>
          <w:szCs w:val="22"/>
        </w:rPr>
        <w:t>dpi</w:t>
      </w:r>
      <w:proofErr w:type="spellEnd"/>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Szerokość min. 72mm (512 punktów)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Obsługiwane znaki DOS CP852, Windows 1250</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Kody kreskowe EAN-8, EAN-13, </w:t>
      </w:r>
      <w:proofErr w:type="spellStart"/>
      <w:r w:rsidRPr="00617264">
        <w:rPr>
          <w:rFonts w:asciiTheme="minorHAnsi" w:hAnsiTheme="minorHAnsi" w:cstheme="minorHAnsi"/>
          <w:sz w:val="22"/>
          <w:szCs w:val="22"/>
        </w:rPr>
        <w:t>Code</w:t>
      </w:r>
      <w:proofErr w:type="spellEnd"/>
      <w:r w:rsidRPr="00617264">
        <w:rPr>
          <w:rFonts w:asciiTheme="minorHAnsi" w:hAnsiTheme="minorHAnsi" w:cstheme="minorHAnsi"/>
          <w:sz w:val="22"/>
          <w:szCs w:val="22"/>
        </w:rPr>
        <w:t xml:space="preserve"> 39, ITF, UPC-A, </w:t>
      </w:r>
      <w:proofErr w:type="spellStart"/>
      <w:r w:rsidRPr="00617264">
        <w:rPr>
          <w:rFonts w:asciiTheme="minorHAnsi" w:hAnsiTheme="minorHAnsi" w:cstheme="minorHAnsi"/>
          <w:sz w:val="22"/>
          <w:szCs w:val="22"/>
        </w:rPr>
        <w:t>Codabar</w:t>
      </w:r>
      <w:proofErr w:type="spellEnd"/>
      <w:r w:rsidRPr="00617264">
        <w:rPr>
          <w:rFonts w:asciiTheme="minorHAnsi" w:hAnsiTheme="minorHAnsi" w:cstheme="minorHAnsi"/>
          <w:sz w:val="22"/>
          <w:szCs w:val="22"/>
        </w:rPr>
        <w:t xml:space="preserve">, </w:t>
      </w:r>
      <w:proofErr w:type="spellStart"/>
      <w:r w:rsidRPr="00617264">
        <w:rPr>
          <w:rFonts w:asciiTheme="minorHAnsi" w:hAnsiTheme="minorHAnsi" w:cstheme="minorHAnsi"/>
          <w:sz w:val="22"/>
          <w:szCs w:val="22"/>
        </w:rPr>
        <w:t>Code</w:t>
      </w:r>
      <w:proofErr w:type="spellEnd"/>
      <w:r w:rsidRPr="00617264">
        <w:rPr>
          <w:rFonts w:asciiTheme="minorHAnsi" w:hAnsiTheme="minorHAnsi" w:cstheme="minorHAnsi"/>
          <w:sz w:val="22"/>
          <w:szCs w:val="22"/>
        </w:rPr>
        <w:t xml:space="preserve"> 93, </w:t>
      </w:r>
      <w:proofErr w:type="spellStart"/>
      <w:r w:rsidRPr="00617264">
        <w:rPr>
          <w:rFonts w:asciiTheme="minorHAnsi" w:hAnsiTheme="minorHAnsi" w:cstheme="minorHAnsi"/>
          <w:sz w:val="22"/>
          <w:szCs w:val="22"/>
        </w:rPr>
        <w:t>Code</w:t>
      </w:r>
      <w:proofErr w:type="spellEnd"/>
      <w:r w:rsidRPr="00617264">
        <w:rPr>
          <w:rFonts w:asciiTheme="minorHAnsi" w:hAnsiTheme="minorHAnsi" w:cstheme="minorHAnsi"/>
          <w:sz w:val="22"/>
          <w:szCs w:val="22"/>
        </w:rPr>
        <w:t xml:space="preserve"> 128, PDF 417 (2D)</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Papier termiczny w rolce o szerokości min.80mm i długości min. 250m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Obcinacz papieru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Czujniki: czujnik końca papieru, czujnik bliskiego końca papieru, czujnik otwarcia komory papieru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Zasilanie</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230V, 50 </w:t>
      </w:r>
      <w:proofErr w:type="spellStart"/>
      <w:r w:rsidRPr="00617264">
        <w:rPr>
          <w:rFonts w:asciiTheme="minorHAnsi" w:hAnsiTheme="minorHAnsi" w:cstheme="minorHAnsi"/>
          <w:sz w:val="22"/>
          <w:szCs w:val="22"/>
        </w:rPr>
        <w:t>Hz</w:t>
      </w:r>
      <w:proofErr w:type="spellEnd"/>
      <w:r w:rsidRPr="00617264">
        <w:rPr>
          <w:rFonts w:asciiTheme="minorHAnsi" w:hAnsiTheme="minorHAnsi" w:cstheme="minorHAnsi"/>
          <w:sz w:val="22"/>
          <w:szCs w:val="22"/>
        </w:rPr>
        <w:t>, pobór mocy max: 450W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Zintegrowany system serwisowy</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internetowego przyjmowania zgłoszeń RMA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infolinia 0800/0801</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 xml:space="preserve">Certyfikaty </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Deklaracja CE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ISO 9001</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Certyfikat wystawiony przez akredytowaną jednostkę certyfikującą potwierdzający spełnienie wymagań normy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PN-EN 55011:2016-05/A1:2017-06 na kompatybilność elektromagnetyczną dla urządzeń medycznych.</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Potwierdzenie to oznacza, że urządzenie pracujące zgodnie z przeznaczeniem nie zakłóci prawidłowej pracy innych urządzeń medycznych w jego otoczeniu, jak też samo będzie na takie zakłócenia odporne</w:t>
      </w:r>
    </w:p>
    <w:p w:rsidR="00DB76A7" w:rsidRPr="00617264" w:rsidRDefault="00DB76A7" w:rsidP="00DB76A7">
      <w:pPr>
        <w:spacing w:line="360" w:lineRule="auto"/>
        <w:jc w:val="both"/>
        <w:rPr>
          <w:rFonts w:asciiTheme="minorHAnsi" w:hAnsiTheme="minorHAnsi" w:cstheme="minorHAnsi"/>
          <w:b/>
          <w:i/>
          <w:sz w:val="22"/>
          <w:szCs w:val="22"/>
        </w:rPr>
      </w:pPr>
      <w:r w:rsidRPr="00617264">
        <w:rPr>
          <w:rFonts w:asciiTheme="minorHAnsi" w:hAnsiTheme="minorHAnsi" w:cstheme="minorHAnsi"/>
          <w:b/>
          <w:i/>
          <w:sz w:val="22"/>
          <w:szCs w:val="22"/>
        </w:rPr>
        <w:t>Wyświetlacze stanowiskowe LCD</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Wyświetlacze stanowiskowe LCD 10” przewidziano do informowania o numerze wywoływanego numeru do stanowiska obsługi. Oprócz aktualnie przywoływanego klienta wyświetlacze mogą prezentować informacje związane z obsługą stanowiska – np. nazwa stanowiska, dodatkowy status czy multimedia.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Minimalne parametry techniczne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Obudowa</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Wykonana z tworzywa sztucznego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Wbudowane głośniki 2x 1 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Wyświetlacz</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Przekątna ekranu: 10'' cali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Rozdzielczość panelu: 1280 x 800</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Jasność: 300 cd/m²</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Kąty widzenia obrazu: 160° poziomo / 160° pionowo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Kolory wyświetlacza: 16,7 mln</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Mocowanie</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Uchwyt sufitowy lub naścienny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Terminal sterujący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Wbudowany – sterowany z sieci LAN</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Złącza</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RJ-45, USB-B</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Zasilanie</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r>
      <w:proofErr w:type="spellStart"/>
      <w:r w:rsidRPr="00617264">
        <w:rPr>
          <w:rFonts w:asciiTheme="minorHAnsi" w:hAnsiTheme="minorHAnsi" w:cstheme="minorHAnsi"/>
          <w:sz w:val="22"/>
          <w:szCs w:val="22"/>
        </w:rPr>
        <w:t>PoE</w:t>
      </w:r>
      <w:proofErr w:type="spellEnd"/>
      <w:r w:rsidRPr="00617264">
        <w:rPr>
          <w:rFonts w:asciiTheme="minorHAnsi" w:hAnsiTheme="minorHAnsi" w:cstheme="minorHAnsi"/>
          <w:sz w:val="22"/>
          <w:szCs w:val="22"/>
        </w:rPr>
        <w:t>, 5V</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Zintegrowany system serwisowy</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w:t>
      </w:r>
      <w:r w:rsidRPr="00617264">
        <w:rPr>
          <w:rFonts w:asciiTheme="minorHAnsi" w:hAnsiTheme="minorHAnsi" w:cstheme="minorHAnsi"/>
          <w:sz w:val="22"/>
          <w:szCs w:val="22"/>
        </w:rPr>
        <w:tab/>
        <w:t>system internetowego przyjmowania zgłoszeń RMA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infolinia 0800/0801</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Certyfikaty</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Deklaracja CE</w:t>
      </w:r>
    </w:p>
    <w:p w:rsidR="00DB76A7" w:rsidRPr="00617264" w:rsidRDefault="00DB76A7" w:rsidP="00DB76A7">
      <w:pPr>
        <w:spacing w:line="360" w:lineRule="auto"/>
        <w:jc w:val="both"/>
        <w:rPr>
          <w:rFonts w:asciiTheme="minorHAnsi" w:hAnsiTheme="minorHAnsi" w:cstheme="minorHAnsi"/>
          <w:b/>
          <w:i/>
          <w:sz w:val="22"/>
          <w:szCs w:val="22"/>
        </w:rPr>
      </w:pPr>
      <w:r w:rsidRPr="00617264">
        <w:rPr>
          <w:rFonts w:asciiTheme="minorHAnsi" w:hAnsiTheme="minorHAnsi" w:cstheme="minorHAnsi"/>
          <w:b/>
          <w:i/>
          <w:sz w:val="22"/>
          <w:szCs w:val="22"/>
        </w:rPr>
        <w:t>Drukarka biletowa do rejestracji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Drukarki przewidziane jako wyposażenie stanowisk rejestracji służą do wydawania pacjentom biletów kolejkowych</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Minimalne parametry techniczne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Parametry wydruku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metoda druku: termiczna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prędkość: 200mm/s</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rozdzielczość: 180 DPI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szerokość: 72mm (512 punktów)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Papier</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typ papieru: termiczny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w rolce o szerokości 80mm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grubość: 0,06mm - 0,09mm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Wytrzymałość</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mechanizm drukujący: min. 160 km wydruku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obcinacz: min. 1,5 mln. cięć</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MCBF: min. 60 milionów linii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Czujniki drukarki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czujnik końca papieru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czujnik bliskiego końca papieru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czujnik otwarcia komory papieru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Interfejsy komunikacyjne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USB lub Ethernet</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Zasilacz</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typ zasilacza: zewnętrzny (kostka)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wejście (AC): 100 - 240V 50/60Hz</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wyjście (DC): 24V/2,5A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Obcinacz</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typ obcinacza: gilotyna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grubość papieru: 0,06mm - 0,09mm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opcje cięcia: pełne lub częściowe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Zintegrowany system serwisowy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system internetowego przyjmowania zgłoszeń RMA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infolinia 0800/0801</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Certyfikaty</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Deklaracja CE</w:t>
      </w:r>
    </w:p>
    <w:p w:rsidR="00DB76A7" w:rsidRPr="00617264" w:rsidRDefault="00DB76A7" w:rsidP="00DB76A7">
      <w:pPr>
        <w:spacing w:line="360" w:lineRule="auto"/>
        <w:jc w:val="both"/>
        <w:rPr>
          <w:rFonts w:asciiTheme="minorHAnsi" w:hAnsiTheme="minorHAnsi" w:cstheme="minorHAnsi"/>
          <w:b/>
          <w:i/>
          <w:sz w:val="22"/>
          <w:szCs w:val="22"/>
        </w:rPr>
      </w:pPr>
      <w:r w:rsidRPr="00617264">
        <w:rPr>
          <w:rFonts w:asciiTheme="minorHAnsi" w:hAnsiTheme="minorHAnsi" w:cstheme="minorHAnsi"/>
          <w:b/>
          <w:i/>
          <w:sz w:val="22"/>
          <w:szCs w:val="22"/>
        </w:rPr>
        <w:t>Wyświetlacz zbiorczy LCD 43”</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Minimalne parametry techniczne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Obudowa</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Fabryczna z tworzywa sztucznego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Wbudowane głośniki 2x 10 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Wyświetlacz</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Przekątna ekranu: 43'' cali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 Technologia LCD z podświetleniem LED lub równoważna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Częstotliwość odświeżania: 60 </w:t>
      </w:r>
      <w:proofErr w:type="spellStart"/>
      <w:r w:rsidRPr="00617264">
        <w:rPr>
          <w:rFonts w:asciiTheme="minorHAnsi" w:hAnsiTheme="minorHAnsi" w:cstheme="minorHAnsi"/>
          <w:sz w:val="22"/>
          <w:szCs w:val="22"/>
        </w:rPr>
        <w:t>Hz</w:t>
      </w:r>
      <w:proofErr w:type="spellEnd"/>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Rozdzielczość panelu: 1920 x 1080 przy 60 </w:t>
      </w:r>
      <w:proofErr w:type="spellStart"/>
      <w:r w:rsidRPr="00617264">
        <w:rPr>
          <w:rFonts w:asciiTheme="minorHAnsi" w:hAnsiTheme="minorHAnsi" w:cstheme="minorHAnsi"/>
          <w:sz w:val="22"/>
          <w:szCs w:val="22"/>
        </w:rPr>
        <w:t>Hz</w:t>
      </w:r>
      <w:proofErr w:type="spellEnd"/>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Jasność: 350 cd/m²</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Kąty widzenia obrazu: 176° poziomo / 176° pionowo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Kolory wyświetlacza: 16,7 mln</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Wbudowana pamięć</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8 GB</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Mocowanie</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Uchwyt sufitowy lub naścienny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Terminal sterujący</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Wbudowany – sterowany z sieci LAN</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Złącza</w:t>
      </w:r>
      <w:r w:rsidRPr="00617264">
        <w:rPr>
          <w:rFonts w:asciiTheme="minorHAnsi" w:hAnsiTheme="minorHAnsi" w:cstheme="minorHAnsi"/>
          <w:sz w:val="22"/>
          <w:szCs w:val="22"/>
        </w:rPr>
        <w:tab/>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RJ-45, USB-B</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INSTALACJA I MONTAŻ</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montaż urządzeń w miejscu wskazanym przez Zamawiającego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instalacja i podłączenie urządzeń</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DOSTAWA, SZKOLENIE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zainstalowane i skonfigurowane oprogramowanie systemowe i oprogramowanie zarządzająco-sterujące</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szkolenie w zakresie obsługi urządzenia i zainstalowanego oprogramowania dla administratorów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w:t>
      </w:r>
      <w:r w:rsidRPr="00617264">
        <w:rPr>
          <w:rFonts w:asciiTheme="minorHAnsi" w:hAnsiTheme="minorHAnsi" w:cstheme="minorHAnsi"/>
          <w:sz w:val="22"/>
          <w:szCs w:val="22"/>
        </w:rPr>
        <w:tab/>
        <w:t>instrukcja obsługi dotycząca eksploatacji kiosku i postępowania w przypadku awarii, wydana w języku polskim</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instrukcja dotycząca konfiguracji oprogramowania, wydana w języku polskim</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GWARANCJA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gwarancja min. 24m-cy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max 4-godzinny czas reakcji od zgłoszenia usterki, awarii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naprawa w ciągu max.24 godzin od zgłoszenia awarii poprzez serwis producenta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wsparcie 12-miesięczne – w ramach wsparcia kwartalna aktualizacja oprogramowania </w:t>
      </w:r>
      <w:r>
        <w:rPr>
          <w:rFonts w:asciiTheme="minorHAnsi" w:hAnsiTheme="minorHAnsi" w:cstheme="minorHAnsi"/>
          <w:sz w:val="22"/>
          <w:szCs w:val="22"/>
        </w:rPr>
        <w:t xml:space="preserve">                                    </w:t>
      </w:r>
      <w:r w:rsidRPr="00617264">
        <w:rPr>
          <w:rFonts w:asciiTheme="minorHAnsi" w:hAnsiTheme="minorHAnsi" w:cstheme="minorHAnsi"/>
          <w:sz w:val="22"/>
          <w:szCs w:val="22"/>
        </w:rPr>
        <w:t>(o ile zostanie wydana przez Producenta)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Zapewnienie przez Wykonawcę wsparcia zdalnego dla oprogramowania systemu kolejkowego </w:t>
      </w:r>
      <w:r>
        <w:rPr>
          <w:rFonts w:asciiTheme="minorHAnsi" w:hAnsiTheme="minorHAnsi" w:cstheme="minorHAnsi"/>
          <w:sz w:val="22"/>
          <w:szCs w:val="22"/>
        </w:rPr>
        <w:t xml:space="preserve">                 </w:t>
      </w:r>
      <w:r w:rsidRPr="00617264">
        <w:rPr>
          <w:rFonts w:asciiTheme="minorHAnsi" w:hAnsiTheme="minorHAnsi" w:cstheme="minorHAnsi"/>
          <w:sz w:val="22"/>
          <w:szCs w:val="22"/>
        </w:rPr>
        <w:t>za pomocą sieci Internet</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DOKUMENTY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Dokument potwierdzający, że firma serwisująca posiada autoryzację producenta (załączyć </w:t>
      </w:r>
      <w:r>
        <w:rPr>
          <w:rFonts w:asciiTheme="minorHAnsi" w:hAnsiTheme="minorHAnsi" w:cstheme="minorHAnsi"/>
          <w:sz w:val="22"/>
          <w:szCs w:val="22"/>
        </w:rPr>
        <w:t xml:space="preserve">                          </w:t>
      </w:r>
      <w:r w:rsidRPr="00617264">
        <w:rPr>
          <w:rFonts w:asciiTheme="minorHAnsi" w:hAnsiTheme="minorHAnsi" w:cstheme="minorHAnsi"/>
          <w:sz w:val="22"/>
          <w:szCs w:val="22"/>
        </w:rPr>
        <w:t>do oferty)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Zaświadczenie podmiotu uprawnionego do kontroli jakości potwierdzające, że dostarczane produkty odpowiadają określonym normom lub specyfikacjom technicznym – deklaracja zgodności Oferowany sprzęt musi spełniać normę CE. Wykonawca musi dołączyć do oferty deklarację zgodności </w:t>
      </w:r>
      <w:r>
        <w:rPr>
          <w:rFonts w:asciiTheme="minorHAnsi" w:hAnsiTheme="minorHAnsi" w:cstheme="minorHAnsi"/>
          <w:sz w:val="22"/>
          <w:szCs w:val="22"/>
        </w:rPr>
        <w:t xml:space="preserve">                  </w:t>
      </w:r>
      <w:r w:rsidRPr="00617264">
        <w:rPr>
          <w:rFonts w:asciiTheme="minorHAnsi" w:hAnsiTheme="minorHAnsi" w:cstheme="minorHAnsi"/>
          <w:sz w:val="22"/>
          <w:szCs w:val="22"/>
        </w:rPr>
        <w:t>dla sprzętu z normą bezpieczeństwa CE – należy przez to rozumieć certyfikat wydany przez upoważnioną instytucję certyfikującą lub oświadczenie producenta lub jego upoważnionego przedstawiciela stwierdzające na jego wyłączną odpowiedzialność, że oferowane wyroby są zgodne z zasadniczymi wymaganiami, zgodnie z postanowieniami ustawy z dnia 30 sierpnia 2002 roku o systemie zgodności (tekst jednolity Dz. U. z 2004 roku Nr 204 poz. 2087)</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Certyfikat wystawiony przez akredytowaną jednostkę certyfikującą potwierdzający spełnienie wymagań przez urządzenie „Automat biletowy” normy PN-EN 55011:2016-05/A1:2017-06 </w:t>
      </w:r>
      <w:r>
        <w:rPr>
          <w:rFonts w:asciiTheme="minorHAnsi" w:hAnsiTheme="minorHAnsi" w:cstheme="minorHAnsi"/>
          <w:sz w:val="22"/>
          <w:szCs w:val="22"/>
        </w:rPr>
        <w:t xml:space="preserve">                                           </w:t>
      </w:r>
      <w:r w:rsidRPr="00617264">
        <w:rPr>
          <w:rFonts w:asciiTheme="minorHAnsi" w:hAnsiTheme="minorHAnsi" w:cstheme="minorHAnsi"/>
          <w:sz w:val="22"/>
          <w:szCs w:val="22"/>
        </w:rPr>
        <w:t>na kompatybilność elektromagnetyczną dla urządzeń medycznych</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SERWIS</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Zintegrowany System Serwisowy, który w sprawny sposób umożliwia zgłoszenie awarii urządzeń oraz śledzenie statusów naprawy.</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Zintegrowany System Serwisowy składa się z dwóch elementów:</w:t>
      </w:r>
    </w:p>
    <w:p w:rsidR="00DB76A7" w:rsidRPr="00617264" w:rsidRDefault="00DB76A7" w:rsidP="00DB76A7">
      <w:pPr>
        <w:pStyle w:val="Akapitzlist"/>
        <w:numPr>
          <w:ilvl w:val="0"/>
          <w:numId w:val="10"/>
        </w:numPr>
        <w:spacing w:after="0" w:line="360" w:lineRule="auto"/>
        <w:jc w:val="both"/>
        <w:rPr>
          <w:rFonts w:asciiTheme="minorHAnsi" w:hAnsiTheme="minorHAnsi" w:cstheme="minorHAnsi"/>
        </w:rPr>
      </w:pPr>
      <w:r w:rsidRPr="00617264">
        <w:rPr>
          <w:rFonts w:asciiTheme="minorHAnsi" w:hAnsiTheme="minorHAnsi" w:cstheme="minorHAnsi"/>
        </w:rPr>
        <w:t>INTERNETOWY SYSTEM PRZYJMOWANIA SPRZĘTU DO SERWISU</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Funkcjonalność:</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uzyskanie danych o dostarczonych produktach w szczególności o terminie ważności gwarancji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uzyskanie informacji o elementach składowych produktu, jeżeli jest wytworzony przez oferenta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podgląd dokonanych w trakcie eksploatacji wymian podzespołów</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lastRenderedPageBreak/>
        <w:t>•</w:t>
      </w:r>
      <w:r w:rsidRPr="00617264">
        <w:rPr>
          <w:rFonts w:asciiTheme="minorHAnsi" w:hAnsiTheme="minorHAnsi" w:cstheme="minorHAnsi"/>
          <w:sz w:val="22"/>
          <w:szCs w:val="22"/>
        </w:rPr>
        <w:tab/>
        <w:t>podgląd dołączonych do produktu dokumentów, w szczególności certyfikatów, zaświadczeń</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uzyskanie historii awarii produktu oraz podjętych interwencji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powiadamianie Zamawiającego drogą elektroniczną (np. e-mail) o podjętych czynnościach w ramach zarejestrowanego zgłoszenia (np. określenie terminu usunięcia usterki, określenie terminu planowanej wizyty serwisowej wraz z opisem planowanych czynności, zamknięcie zgłoszenia serwisowego)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możliwość zgłaszania propozycji dotyczących funkcjonalności oprogramowania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możliwość zgłaszania błędów w oprogramowaniu </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zarejestrowanie zgłoszenia reklamacyjnego</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śledzenie stanu obsługi zgłoszenia reklamacyjnego od momentu zarejestrowania do jego zamknięcia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Zgłoszenia problemów technicznych dokonywane będą drogą elektroniczną przez osobę odpowiedzialną i upoważnioną po stronie Zamawiającego, mającą dostęp do portalu poprzez login i hasło.</w:t>
      </w:r>
    </w:p>
    <w:p w:rsidR="00DB76A7" w:rsidRPr="00617264" w:rsidRDefault="00DB76A7" w:rsidP="00DB76A7">
      <w:pPr>
        <w:pStyle w:val="Akapitzlist"/>
        <w:numPr>
          <w:ilvl w:val="0"/>
          <w:numId w:val="10"/>
        </w:numPr>
        <w:spacing w:after="0" w:line="360" w:lineRule="auto"/>
        <w:jc w:val="both"/>
        <w:rPr>
          <w:rFonts w:asciiTheme="minorHAnsi" w:hAnsiTheme="minorHAnsi" w:cstheme="minorHAnsi"/>
        </w:rPr>
      </w:pPr>
      <w:r w:rsidRPr="00617264">
        <w:rPr>
          <w:rFonts w:asciiTheme="minorHAnsi" w:hAnsiTheme="minorHAnsi" w:cstheme="minorHAnsi"/>
        </w:rPr>
        <w:t>INFOLINIA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ogólnopolski numer o zredukowanej odpłatności 0-800/0-801, dedykowany do obsługi zgłoszeń serwisowych</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możliwość zgłaszania usterek za pośrednictwem infolinii</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określenie usterki poprzez wybór z listy przypisanej do klawiatury telefonu (cyfry 1-9)</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weryfikacja zgłaszającego za pomocą identyfikatora uzyskanego od producenta </w:t>
      </w:r>
      <w:proofErr w:type="spellStart"/>
      <w:r w:rsidRPr="00617264">
        <w:rPr>
          <w:rFonts w:asciiTheme="minorHAnsi" w:hAnsiTheme="minorHAnsi" w:cstheme="minorHAnsi"/>
          <w:sz w:val="22"/>
          <w:szCs w:val="22"/>
        </w:rPr>
        <w:t>infokiosków</w:t>
      </w:r>
      <w:proofErr w:type="spellEnd"/>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identyfikację sprzętu poprzez podanie z klawiatury telefonu numeru fabrycznego zgłaszanego urządzenia</w:t>
      </w:r>
    </w:p>
    <w:p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t>
      </w:r>
      <w:r w:rsidRPr="00617264">
        <w:rPr>
          <w:rFonts w:asciiTheme="minorHAnsi" w:hAnsiTheme="minorHAnsi" w:cstheme="minorHAnsi"/>
          <w:sz w:val="22"/>
          <w:szCs w:val="22"/>
        </w:rPr>
        <w:tab/>
        <w:t xml:space="preserve">połączenie z konsultantem (cyfra 0) </w:t>
      </w:r>
    </w:p>
    <w:p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 xml:space="preserve">Czas na realizację (w tym dostawa, montaż, wdrożenie, szkolenie) od podpisania umowy wynosi </w:t>
      </w:r>
      <w:r>
        <w:rPr>
          <w:rFonts w:cstheme="minorHAnsi"/>
          <w:b/>
        </w:rPr>
        <w:t xml:space="preserve">                  </w:t>
      </w:r>
      <w:r w:rsidRPr="00617264">
        <w:rPr>
          <w:rFonts w:asciiTheme="minorHAnsi" w:hAnsiTheme="minorHAnsi" w:cstheme="minorHAnsi"/>
          <w:b/>
          <w:sz w:val="22"/>
          <w:szCs w:val="22"/>
        </w:rPr>
        <w:t>45 dni.</w:t>
      </w:r>
    </w:p>
    <w:p w:rsidR="00DB76A7" w:rsidRDefault="00DB76A7" w:rsidP="00DB76A7"/>
    <w:p w:rsidR="00DB76A7" w:rsidRDefault="00DB76A7" w:rsidP="00DB76A7"/>
    <w:p w:rsidR="00DB76A7" w:rsidRDefault="00DB76A7" w:rsidP="00DB76A7"/>
    <w:p w:rsidR="00DB76A7" w:rsidRDefault="00DB76A7" w:rsidP="00DB76A7"/>
    <w:p w:rsidR="00DB76A7" w:rsidRDefault="00DB76A7" w:rsidP="00DB76A7"/>
    <w:p w:rsidR="00DB76A7" w:rsidRDefault="00DB76A7" w:rsidP="00DB76A7"/>
    <w:p w:rsidR="00DB76A7" w:rsidRDefault="00DB76A7" w:rsidP="00DB76A7"/>
    <w:p w:rsidR="00DB76A7" w:rsidRDefault="00DB76A7" w:rsidP="00DB76A7"/>
    <w:p w:rsidR="00DB76A7" w:rsidRDefault="00DB76A7" w:rsidP="00DB76A7"/>
    <w:p w:rsidR="00DB76A7" w:rsidRDefault="00DB76A7" w:rsidP="00DB76A7"/>
    <w:p w:rsidR="00DB76A7" w:rsidRDefault="00DB76A7" w:rsidP="00DB76A7"/>
    <w:p w:rsidR="00DB76A7" w:rsidRDefault="00DB76A7" w:rsidP="00DB76A7"/>
    <w:p w:rsidR="00DB76A7" w:rsidRPr="006A5EEF" w:rsidRDefault="00DB76A7" w:rsidP="00DB76A7">
      <w:pPr>
        <w:keepNext/>
        <w:overflowPunct w:val="0"/>
        <w:autoSpaceDE w:val="0"/>
        <w:autoSpaceDN w:val="0"/>
        <w:adjustRightInd w:val="0"/>
        <w:spacing w:line="360" w:lineRule="auto"/>
        <w:jc w:val="center"/>
        <w:textAlignment w:val="baseline"/>
        <w:outlineLvl w:val="0"/>
        <w:rPr>
          <w:rFonts w:ascii="Calibri" w:eastAsia="Calibri" w:hAnsi="Calibri" w:cs="Calibri"/>
          <w:b/>
          <w:sz w:val="22"/>
          <w:szCs w:val="22"/>
        </w:rPr>
      </w:pPr>
      <w:r w:rsidRPr="00DB76A7">
        <w:rPr>
          <w:rFonts w:ascii="Calibri" w:eastAsia="Calibri" w:hAnsi="Calibri" w:cs="Calibri"/>
          <w:b/>
          <w:sz w:val="22"/>
          <w:szCs w:val="22"/>
        </w:rPr>
        <w:lastRenderedPageBreak/>
        <w:t>U</w:t>
      </w:r>
      <w:r w:rsidRPr="006A5EEF">
        <w:rPr>
          <w:rFonts w:ascii="Calibri" w:eastAsia="Calibri" w:hAnsi="Calibri" w:cs="Calibri"/>
          <w:b/>
          <w:sz w:val="22"/>
          <w:szCs w:val="22"/>
        </w:rPr>
        <w:t>MOWA nr ……………../…………………EZ/ZU/23</w:t>
      </w:r>
    </w:p>
    <w:p w:rsidR="00DB76A7" w:rsidRPr="006A5EEF" w:rsidRDefault="00DB76A7" w:rsidP="00DB76A7">
      <w:pPr>
        <w:spacing w:line="360" w:lineRule="auto"/>
        <w:jc w:val="both"/>
        <w:rPr>
          <w:rFonts w:ascii="Calibri" w:hAnsi="Calibri" w:cs="Calibri"/>
          <w:b/>
          <w:i/>
          <w:u w:val="single"/>
        </w:rPr>
      </w:pPr>
      <w:r w:rsidRPr="006A5EEF">
        <w:rPr>
          <w:rFonts w:ascii="Calibri" w:hAnsi="Calibri" w:cs="Calibri"/>
        </w:rPr>
        <w:t xml:space="preserve">Umowa zawarta w dniu </w:t>
      </w:r>
      <w:r w:rsidRPr="006C583D">
        <w:rPr>
          <w:rFonts w:ascii="Calibri" w:hAnsi="Calibri" w:cs="Calibri"/>
          <w:b/>
          <w:i/>
          <w:u w:val="single"/>
        </w:rPr>
        <w:t>……………………….</w:t>
      </w:r>
      <w:r w:rsidRPr="006A5EEF">
        <w:rPr>
          <w:rFonts w:ascii="Calibri" w:hAnsi="Calibri" w:cs="Calibri"/>
        </w:rPr>
        <w:t xml:space="preserve"> w Zabrzu na </w:t>
      </w:r>
      <w:r w:rsidRPr="006C583D">
        <w:rPr>
          <w:rFonts w:ascii="Calibri" w:hAnsi="Calibri" w:cs="Calibri"/>
          <w:b/>
          <w:sz w:val="22"/>
          <w:szCs w:val="22"/>
        </w:rPr>
        <w:t>dostaw</w:t>
      </w:r>
      <w:r w:rsidRPr="006C583D">
        <w:rPr>
          <w:rFonts w:ascii="Calibri" w:hAnsi="Calibri" w:cs="Calibri"/>
          <w:b/>
        </w:rPr>
        <w:t>ę</w:t>
      </w:r>
      <w:r w:rsidRPr="006C583D">
        <w:rPr>
          <w:rFonts w:ascii="Calibri" w:hAnsi="Calibri" w:cs="Calibri"/>
          <w:b/>
          <w:sz w:val="22"/>
          <w:szCs w:val="22"/>
        </w:rPr>
        <w:t xml:space="preserve"> i montaż oraz wdrożenie systemu kolejkowego</w:t>
      </w:r>
    </w:p>
    <w:p w:rsidR="00DB76A7" w:rsidRPr="006A5EEF" w:rsidRDefault="00DB76A7" w:rsidP="00DB76A7">
      <w:pPr>
        <w:spacing w:line="360" w:lineRule="auto"/>
        <w:jc w:val="both"/>
        <w:rPr>
          <w:rFonts w:ascii="Calibri" w:hAnsi="Calibri" w:cs="Calibri"/>
          <w:b/>
          <w:i/>
          <w:u w:val="single"/>
        </w:rPr>
      </w:pPr>
      <w:r w:rsidRPr="006A5EEF">
        <w:rPr>
          <w:rFonts w:ascii="Calibri" w:hAnsi="Calibri" w:cs="Calibri"/>
          <w:b/>
          <w:i/>
          <w:u w:val="single"/>
        </w:rPr>
        <w:t>ŚLĄSKIE CENTRUM CHORÓB SERCA W ZABRZU</w:t>
      </w:r>
    </w:p>
    <w:p w:rsidR="00DB76A7" w:rsidRPr="006A5EEF" w:rsidRDefault="00DB76A7" w:rsidP="00DB76A7">
      <w:pPr>
        <w:spacing w:line="360" w:lineRule="auto"/>
        <w:jc w:val="both"/>
        <w:rPr>
          <w:rFonts w:ascii="Calibri" w:hAnsi="Calibri" w:cs="Calibri"/>
        </w:rPr>
      </w:pPr>
      <w:r w:rsidRPr="006A5EEF">
        <w:rPr>
          <w:rFonts w:ascii="Calibri" w:hAnsi="Calibri" w:cs="Calibri"/>
        </w:rPr>
        <w:t>Samodzielny Publiczny Zakład Opieki Zdrowotnej z siedzibą: 41-800 Zabrze, ul. M. C. Skłodowskiej 9, zarejestrowany w Krajowym Rejestrze Sądowym w Sądzie Rejonowym w Gliwicach Wydział X Gospodarczy KRS pod nr 0000048349, NIP 6482302807</w:t>
      </w:r>
    </w:p>
    <w:p w:rsidR="00DB76A7" w:rsidRPr="006A5EEF" w:rsidRDefault="00DB76A7" w:rsidP="00DB76A7">
      <w:pPr>
        <w:spacing w:line="360" w:lineRule="auto"/>
        <w:jc w:val="both"/>
        <w:rPr>
          <w:rFonts w:ascii="Calibri" w:hAnsi="Calibri" w:cs="Calibri"/>
        </w:rPr>
      </w:pPr>
      <w:r w:rsidRPr="006A5EEF">
        <w:rPr>
          <w:rFonts w:ascii="Calibri" w:hAnsi="Calibri" w:cs="Calibri"/>
        </w:rPr>
        <w:t xml:space="preserve">zwanym dalej „Zamawiającym” </w:t>
      </w:r>
    </w:p>
    <w:p w:rsidR="00DB76A7" w:rsidRPr="006A5EEF" w:rsidRDefault="00DB76A7" w:rsidP="00DB76A7">
      <w:pPr>
        <w:spacing w:line="360" w:lineRule="auto"/>
        <w:jc w:val="both"/>
        <w:rPr>
          <w:rFonts w:ascii="Calibri" w:hAnsi="Calibri" w:cs="Calibri"/>
        </w:rPr>
      </w:pPr>
      <w:r w:rsidRPr="006A5EEF">
        <w:rPr>
          <w:rFonts w:ascii="Calibri" w:hAnsi="Calibri" w:cs="Calibri"/>
        </w:rPr>
        <w:t>reprezentowanym przez:</w:t>
      </w:r>
    </w:p>
    <w:p w:rsidR="00DB76A7" w:rsidRPr="006A5EEF" w:rsidRDefault="00DB76A7" w:rsidP="00DB76A7">
      <w:pPr>
        <w:spacing w:line="360" w:lineRule="auto"/>
        <w:jc w:val="both"/>
        <w:rPr>
          <w:rFonts w:ascii="Calibri" w:hAnsi="Calibri" w:cs="Calibri"/>
        </w:rPr>
      </w:pPr>
      <w:r w:rsidRPr="006A5EEF">
        <w:rPr>
          <w:rFonts w:ascii="Calibri" w:hAnsi="Calibri" w:cs="Calibri"/>
        </w:rPr>
        <w:t xml:space="preserve">1.Dyrektora ds. </w:t>
      </w:r>
      <w:proofErr w:type="spellStart"/>
      <w:r w:rsidRPr="006A5EEF">
        <w:rPr>
          <w:rFonts w:ascii="Calibri" w:hAnsi="Calibri" w:cs="Calibri"/>
        </w:rPr>
        <w:t>Ekonomiczno</w:t>
      </w:r>
      <w:proofErr w:type="spellEnd"/>
      <w:r w:rsidRPr="006A5EEF">
        <w:rPr>
          <w:rFonts w:ascii="Calibri" w:hAnsi="Calibri" w:cs="Calibri"/>
        </w:rPr>
        <w:t xml:space="preserve"> – Administracyjnych             Bożena Duda</w:t>
      </w:r>
    </w:p>
    <w:p w:rsidR="00DB76A7" w:rsidRPr="006A5EEF" w:rsidRDefault="00DB76A7" w:rsidP="00DB76A7">
      <w:pPr>
        <w:spacing w:line="360" w:lineRule="auto"/>
        <w:rPr>
          <w:rFonts w:ascii="Calibri" w:eastAsia="Calibri" w:hAnsi="Calibri" w:cs="Calibri"/>
          <w:sz w:val="22"/>
          <w:szCs w:val="22"/>
        </w:rPr>
      </w:pPr>
      <w:r w:rsidRPr="006A5EEF">
        <w:rPr>
          <w:rFonts w:ascii="Calibri" w:eastAsia="Calibri" w:hAnsi="Calibri" w:cs="Calibri"/>
          <w:sz w:val="22"/>
          <w:szCs w:val="22"/>
        </w:rPr>
        <w:t>a</w:t>
      </w:r>
    </w:p>
    <w:p w:rsidR="00DB76A7" w:rsidRPr="006A5EEF" w:rsidRDefault="00DB76A7" w:rsidP="00DB76A7">
      <w:pPr>
        <w:spacing w:line="360" w:lineRule="auto"/>
        <w:rPr>
          <w:rFonts w:ascii="Calibri" w:eastAsia="Calibri" w:hAnsi="Calibri" w:cs="Calibri"/>
          <w:sz w:val="22"/>
          <w:szCs w:val="22"/>
        </w:rPr>
      </w:pPr>
      <w:r w:rsidRPr="006A5EEF">
        <w:rPr>
          <w:rFonts w:ascii="Calibri" w:hAnsi="Calibri" w:cs="Calibri"/>
          <w:i/>
          <w:sz w:val="22"/>
          <w:szCs w:val="22"/>
        </w:rPr>
        <w:t>………………………………………………………</w:t>
      </w:r>
    </w:p>
    <w:p w:rsidR="00DB76A7" w:rsidRPr="006A5EEF" w:rsidRDefault="00DB76A7" w:rsidP="00DB76A7">
      <w:pPr>
        <w:spacing w:line="360" w:lineRule="auto"/>
        <w:rPr>
          <w:rFonts w:ascii="Calibri" w:eastAsia="Calibri" w:hAnsi="Calibri" w:cs="Calibri"/>
          <w:sz w:val="22"/>
          <w:szCs w:val="22"/>
        </w:rPr>
      </w:pPr>
      <w:r w:rsidRPr="006A5EEF">
        <w:rPr>
          <w:rFonts w:ascii="Calibri" w:eastAsia="Calibri" w:hAnsi="Calibri" w:cs="Calibri"/>
          <w:sz w:val="22"/>
          <w:szCs w:val="22"/>
        </w:rPr>
        <w:t xml:space="preserve">wpisanym do Krajowego Rejestru Sądowego KRS …….. – Sąd Rejonowy w ………, ….. Wydziału Gospodarczego Krajowego Rejestru Sądowego, </w:t>
      </w:r>
    </w:p>
    <w:p w:rsidR="00DB76A7" w:rsidRPr="006A5EEF" w:rsidRDefault="00DB76A7" w:rsidP="00DB76A7">
      <w:pPr>
        <w:spacing w:line="360" w:lineRule="auto"/>
        <w:rPr>
          <w:rFonts w:ascii="Calibri" w:eastAsia="Calibri" w:hAnsi="Calibri" w:cs="Calibri"/>
          <w:sz w:val="22"/>
          <w:szCs w:val="22"/>
        </w:rPr>
      </w:pPr>
      <w:r w:rsidRPr="006A5EEF">
        <w:rPr>
          <w:rFonts w:ascii="Calibri" w:eastAsia="Calibri" w:hAnsi="Calibri" w:cs="Calibri"/>
          <w:sz w:val="22"/>
          <w:szCs w:val="22"/>
        </w:rPr>
        <w:t xml:space="preserve">REGON: .............................. </w:t>
      </w:r>
      <w:r w:rsidRPr="006A5EEF">
        <w:rPr>
          <w:rFonts w:ascii="Calibri" w:eastAsia="Calibri" w:hAnsi="Calibri" w:cs="Calibri"/>
          <w:sz w:val="22"/>
          <w:szCs w:val="22"/>
        </w:rPr>
        <w:tab/>
      </w:r>
      <w:r w:rsidRPr="006A5EEF">
        <w:rPr>
          <w:rFonts w:ascii="Calibri" w:eastAsia="Calibri" w:hAnsi="Calibri" w:cs="Calibri"/>
          <w:sz w:val="22"/>
          <w:szCs w:val="22"/>
        </w:rPr>
        <w:tab/>
        <w:t>NIP: ..............................</w:t>
      </w:r>
    </w:p>
    <w:p w:rsidR="00DB76A7" w:rsidRPr="006A5EEF" w:rsidRDefault="00DB76A7" w:rsidP="00DB76A7">
      <w:pPr>
        <w:spacing w:line="360" w:lineRule="auto"/>
        <w:rPr>
          <w:rFonts w:ascii="Calibri" w:eastAsia="Calibri" w:hAnsi="Calibri" w:cs="Calibri"/>
          <w:sz w:val="22"/>
          <w:szCs w:val="22"/>
        </w:rPr>
      </w:pPr>
      <w:r w:rsidRPr="006A5EEF">
        <w:rPr>
          <w:rFonts w:ascii="Calibri" w:eastAsia="Calibri" w:hAnsi="Calibri" w:cs="Calibri"/>
          <w:sz w:val="22"/>
          <w:szCs w:val="22"/>
        </w:rPr>
        <w:t>który reprezentuje:</w:t>
      </w:r>
    </w:p>
    <w:p w:rsidR="00DB76A7" w:rsidRPr="006A5EEF" w:rsidRDefault="00DB76A7" w:rsidP="00DB76A7">
      <w:pPr>
        <w:keepNext/>
        <w:overflowPunct w:val="0"/>
        <w:autoSpaceDE w:val="0"/>
        <w:autoSpaceDN w:val="0"/>
        <w:adjustRightInd w:val="0"/>
        <w:spacing w:line="360" w:lineRule="auto"/>
        <w:textAlignment w:val="baseline"/>
        <w:outlineLvl w:val="1"/>
        <w:rPr>
          <w:rFonts w:ascii="Calibri" w:hAnsi="Calibri" w:cs="Calibri"/>
          <w:i/>
          <w:sz w:val="22"/>
          <w:szCs w:val="22"/>
        </w:rPr>
      </w:pPr>
      <w:r w:rsidRPr="006A5EEF">
        <w:rPr>
          <w:rFonts w:ascii="Calibri" w:hAnsi="Calibri" w:cs="Calibri"/>
          <w:i/>
          <w:sz w:val="22"/>
          <w:szCs w:val="22"/>
        </w:rPr>
        <w:t>………………………………………………………</w:t>
      </w:r>
    </w:p>
    <w:p w:rsidR="00DB76A7" w:rsidRPr="006A5EEF" w:rsidRDefault="00DB76A7" w:rsidP="00DB76A7">
      <w:pPr>
        <w:pStyle w:val="Default"/>
        <w:spacing w:line="360" w:lineRule="auto"/>
        <w:rPr>
          <w:rFonts w:ascii="Calibri" w:eastAsia="Calibri" w:hAnsi="Calibri" w:cs="Calibri"/>
          <w:color w:val="auto"/>
          <w:sz w:val="22"/>
          <w:szCs w:val="22"/>
          <w:lang w:eastAsia="en-US"/>
        </w:rPr>
      </w:pPr>
      <w:r w:rsidRPr="006A5EEF">
        <w:rPr>
          <w:rFonts w:ascii="Calibri" w:eastAsia="Calibri" w:hAnsi="Calibri" w:cs="Calibri"/>
          <w:color w:val="auto"/>
          <w:sz w:val="22"/>
          <w:szCs w:val="22"/>
          <w:lang w:eastAsia="en-US"/>
        </w:rPr>
        <w:t>zwanym dalej „Wykonawcą”</w:t>
      </w:r>
    </w:p>
    <w:p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o następującej treści: </w:t>
      </w:r>
    </w:p>
    <w:p w:rsidR="00DB76A7" w:rsidRPr="006A5EEF" w:rsidRDefault="00DB76A7" w:rsidP="00DB76A7">
      <w:pPr>
        <w:spacing w:line="360" w:lineRule="auto"/>
        <w:jc w:val="both"/>
        <w:rPr>
          <w:rFonts w:asciiTheme="minorHAnsi" w:hAnsiTheme="minorHAnsi" w:cstheme="minorHAnsi"/>
          <w:sz w:val="22"/>
          <w:szCs w:val="22"/>
        </w:rPr>
      </w:pPr>
      <w:r w:rsidRPr="006A5EEF">
        <w:rPr>
          <w:rFonts w:asciiTheme="minorHAnsi" w:hAnsiTheme="minorHAnsi" w:cstheme="minorHAnsi"/>
          <w:sz w:val="22"/>
          <w:szCs w:val="22"/>
        </w:rPr>
        <w:t>Zwanym dalej „Wykonawcą” w rezultacie dokonania przez Zamawiającego wyboru oferty  -  została zawarta umowa o następującej treści:</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Przedmiot umowy</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Przedmiotem umowy jest </w:t>
      </w:r>
      <w:r w:rsidRPr="006A5EEF">
        <w:rPr>
          <w:rFonts w:ascii="Calibri" w:hAnsi="Calibri" w:cs="Calibri"/>
          <w:b/>
          <w:sz w:val="22"/>
          <w:szCs w:val="22"/>
        </w:rPr>
        <w:t>dostawa i montaż oraz wdrożenie systemu kolejkowego</w:t>
      </w:r>
      <w:r w:rsidRPr="006A5EEF">
        <w:rPr>
          <w:rFonts w:ascii="Calibri" w:hAnsi="Calibri" w:cs="Calibri"/>
          <w:sz w:val="22"/>
          <w:szCs w:val="22"/>
        </w:rPr>
        <w:t xml:space="preserve"> w ………………….., zwanej dalej </w:t>
      </w:r>
      <w:r w:rsidRPr="006A5EEF">
        <w:rPr>
          <w:rFonts w:ascii="Calibri" w:hAnsi="Calibri" w:cs="Calibri"/>
          <w:b/>
          <w:bCs/>
          <w:sz w:val="22"/>
          <w:szCs w:val="22"/>
        </w:rPr>
        <w:t xml:space="preserve">Przedmiotem umowy. </w:t>
      </w:r>
      <w:r w:rsidRPr="006A5EEF">
        <w:rPr>
          <w:rFonts w:ascii="Calibri" w:hAnsi="Calibri" w:cs="Calibri"/>
          <w:sz w:val="22"/>
          <w:szCs w:val="22"/>
        </w:rPr>
        <w:t xml:space="preserve">Szczegółowy opis przedmiotu umowy wraz z podaniem wartości zawiera: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b/>
          <w:bCs/>
          <w:sz w:val="22"/>
          <w:szCs w:val="22"/>
        </w:rPr>
        <w:t xml:space="preserve">- </w:t>
      </w:r>
      <w:r>
        <w:rPr>
          <w:rFonts w:ascii="Calibri" w:hAnsi="Calibri" w:cs="Calibri"/>
          <w:b/>
          <w:bCs/>
        </w:rPr>
        <w:t>Załącznik</w:t>
      </w:r>
      <w:r w:rsidRPr="006A5EEF">
        <w:rPr>
          <w:rFonts w:ascii="Calibri" w:hAnsi="Calibri" w:cs="Calibri"/>
          <w:b/>
          <w:bCs/>
          <w:sz w:val="22"/>
          <w:szCs w:val="22"/>
        </w:rPr>
        <w:t xml:space="preserve"> nr </w:t>
      </w:r>
      <w:r>
        <w:rPr>
          <w:rFonts w:ascii="Calibri" w:hAnsi="Calibri" w:cs="Calibri"/>
          <w:b/>
          <w:bCs/>
        </w:rPr>
        <w:t>1</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Zakres Przedmiotu umowy, o której mowa w ust. 1 określony został w § 2.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2</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Zakres Przedmiotu umowy</w:t>
      </w:r>
    </w:p>
    <w:p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1. Zakres Przedmiotu umowy obejmuje w szczególności: </w:t>
      </w:r>
    </w:p>
    <w:p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a) dostawa i montaż sprzętu, </w:t>
      </w:r>
    </w:p>
    <w:p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b) dostawa i zainstalowanie licencjonowanego oprogramowania, </w:t>
      </w:r>
    </w:p>
    <w:p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c) uruchomienie i konfiguracja systemu, </w:t>
      </w:r>
    </w:p>
    <w:p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lastRenderedPageBreak/>
        <w:t xml:space="preserve">d) instruktaż pracowników Zamawiającego lub personelu wytypowanego przez Zamawiającego z zarządzania i obsługi wdrożonego systemu kolejkowego, </w:t>
      </w:r>
    </w:p>
    <w:p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e) świadczenie bezpłatnych usług serwisowych w okresie gwarancji.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3</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Obowiązki Wykonawcy</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Wykonawca zobowiązany jest do przestrzegania obowiązków wynikających z niniejszej umowy.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Wykonawca ponosi pełną odpowiedzialność za wykonanie całości Przedmiotu umowy.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Do obowiązków Wykonawcy należy w szczególności: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wykonanie Przedmiotu umowy zgodnie z wytycznymi zawartymi w Opisie przedmiotu zamówienia stanowiącym Załącznik nr 2, obowiązującymi przepisami bhp, przepisami sanitarno-epidemiologicznymi, przepisami p.poż., wiedzą techniczną, wskazówkami i zaleceniami ze strony Zamawiającego oraz z zachowaniem należytej staranności,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dostarczenie właściwej ilości i odpowiedniej jakości materiałów fabrycznie nowych bez wad fizycznych i prawnych, posiadających wymagane przepisami prawa atesty, certyfikaty, dopuszczenia do stosowania i obrotu na terenie UE.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Wykonawca ma obowiązek przeprowadzić w ramach wynagrodzenia, o którym mowa w § 5 ust. 1, szkolenie pracowników Zamawiającego lub personelu wytypowanego przez Zamawiającego z zarządzania i obsługi wdrożonego systemu kolejkowego w terminie do 2-óch dni roboczych od podpisania przez Zamawiającego protokołu, o którym mowa w § 4 ust. 2, w sposób stacjonarny u Zamawiającego lub zdalnie, w zależności od wyboru Zamawiającego,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Wykonawca zapewni wykonanie Przedmiotu umowy we własnym zakresie lub poprzez zawarcie umowy z podwykonawcą, a za świadczenia podwykonawców odpowiada jak za własne.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Wykonawca zobowiązuje się do bezpłatnej aktualizacji oprogramowania w okresie trwania gwarancji do najnowszej wersji, jeżeli została wydana przez producenta.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6</w:t>
      </w:r>
      <w:r w:rsidRPr="006A5EEF">
        <w:rPr>
          <w:rFonts w:ascii="Calibri" w:hAnsi="Calibri" w:cs="Calibri"/>
          <w:b/>
          <w:bCs/>
          <w:sz w:val="22"/>
          <w:szCs w:val="22"/>
        </w:rPr>
        <w:t xml:space="preserve">) </w:t>
      </w:r>
      <w:r w:rsidRPr="006A5EEF">
        <w:rPr>
          <w:rFonts w:ascii="Calibri" w:hAnsi="Calibri" w:cs="Calibri"/>
          <w:sz w:val="22"/>
          <w:szCs w:val="22"/>
        </w:rPr>
        <w:t xml:space="preserve">Zamawiający wymaga, aby Wykonawca miał wdrożony system do zgłaszania awarii, usterek lub nieprawidłowości oraz sprawdzania statusu naprawy. Zamawiający wymaga, aby zgłoszenia awarii, usterek, nieprawidłowości lub problemów technicznych były dokonywane przez ten system. Logowanie do systemu zgłaszania awarii, usterek, nieprawidłowości lub problemów technicznych będzie realizowane przez login i hasło, które zostaną udostępnione Zamawiającemu przez Wykonawcę najpóźniej w dniu podpisania protokołu, o którym mowa w § 4 ust. 2. </w:t>
      </w:r>
    </w:p>
    <w:p w:rsidR="00DB76A7" w:rsidRPr="006A5EEF" w:rsidRDefault="00DB76A7" w:rsidP="00DB76A7">
      <w:pPr>
        <w:spacing w:line="360" w:lineRule="auto"/>
        <w:jc w:val="both"/>
        <w:rPr>
          <w:rFonts w:ascii="Calibri" w:hAnsi="Calibri" w:cs="Calibri"/>
          <w:sz w:val="22"/>
          <w:szCs w:val="22"/>
        </w:rPr>
      </w:pPr>
      <w:r w:rsidRPr="006A5EEF">
        <w:rPr>
          <w:rFonts w:ascii="Calibri" w:hAnsi="Calibri" w:cs="Calibri"/>
          <w:sz w:val="22"/>
          <w:szCs w:val="22"/>
        </w:rPr>
        <w:t xml:space="preserve">7) Zamawiający wymaga aby Wykonawca posiadał ogólnopolski numer o zredukowanej odpłatności 0-800/0-801, dedykowany do obsługi zgłoszeń serwisowych, za pomocą którego Zamawiający będzie miał możliwość zgłaszania usterek. Numer zostanie przekazany Zamawiającemu przez Wykonawcę najpóźniej w dniu podpisania protokołu, </w:t>
      </w:r>
      <w:r>
        <w:rPr>
          <w:rFonts w:ascii="Calibri" w:hAnsi="Calibri" w:cs="Calibri"/>
        </w:rPr>
        <w:t xml:space="preserve"> </w:t>
      </w:r>
      <w:r w:rsidRPr="006A5EEF">
        <w:rPr>
          <w:rFonts w:ascii="Calibri" w:hAnsi="Calibri" w:cs="Calibri"/>
          <w:sz w:val="22"/>
          <w:szCs w:val="22"/>
        </w:rPr>
        <w:t xml:space="preserve">o którym mowa w § 4 ust. 2.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Wykonawca w trakcie wykonywania Przedmiotu umowy obowiązany jest: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lastRenderedPageBreak/>
        <w:t xml:space="preserve">1) Wykonawca ponosi odpowiedzialność za zgodne z przepisami i bezpieczne przechowywanie swoich materiałów i urządzeń,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wszelkie urządzenia w ilościach służących do instalacji i montażu dostarczone przez Wykonawcę na miejsce prowadzonych prac zostaną uznane za własność Zamawiającego z chwilą po dokonaniu ich montażu i podpisaniu protokołu zdawczo-odbiorczego, o którym mowa § 4 ust. 2 przez Strony, bez zastrzeżeń Zamawiającego.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4</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Termin realizacji umowy</w:t>
      </w:r>
    </w:p>
    <w:p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1. Wykonawca zobowiązuje się do wykonania Przedmiotu umowy w terminie do</w:t>
      </w:r>
      <w:r>
        <w:rPr>
          <w:rFonts w:ascii="Calibri" w:hAnsi="Calibri" w:cs="Calibri"/>
        </w:rPr>
        <w:t>…………..</w:t>
      </w:r>
      <w:proofErr w:type="spellStart"/>
      <w:r>
        <w:rPr>
          <w:rFonts w:ascii="Calibri" w:hAnsi="Calibri" w:cs="Calibri"/>
        </w:rPr>
        <w:t>tj</w:t>
      </w:r>
      <w:proofErr w:type="spellEnd"/>
      <w:r w:rsidRPr="006A5EEF">
        <w:rPr>
          <w:rFonts w:ascii="Calibri" w:hAnsi="Calibri" w:cs="Calibri"/>
          <w:sz w:val="22"/>
          <w:szCs w:val="22"/>
        </w:rPr>
        <w:t xml:space="preserve"> ….. dni kalendarzowych </w:t>
      </w:r>
      <w:r>
        <w:rPr>
          <w:rFonts w:ascii="Calibri" w:hAnsi="Calibri" w:cs="Calibri"/>
        </w:rPr>
        <w:t xml:space="preserve"> </w:t>
      </w:r>
      <w:r w:rsidRPr="006A5EEF">
        <w:rPr>
          <w:rFonts w:ascii="Calibri" w:hAnsi="Calibri" w:cs="Calibri"/>
          <w:sz w:val="22"/>
          <w:szCs w:val="22"/>
        </w:rPr>
        <w:t xml:space="preserve">od dnia podpisania niniejszej umowy.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Za termin wykonania kompletnego Przedmiotu umowy Strony uznają dzień, w którym Wykonawca zakończy całość prac objętych Przedmiotem umowy, a prawidłowe wykonanie Przedmiotu umowy zostanie potwierdzone końcowym protokołem zdawczo – odbiorczym podpisanym przez Strony z adnotacją Zamawiającego „bez </w:t>
      </w:r>
      <w:proofErr w:type="spellStart"/>
      <w:r w:rsidRPr="006A5EEF">
        <w:rPr>
          <w:rFonts w:ascii="Calibri" w:hAnsi="Calibri" w:cs="Calibri"/>
          <w:sz w:val="22"/>
          <w:szCs w:val="22"/>
        </w:rPr>
        <w:t>zastrzeżeńˮ</w:t>
      </w:r>
      <w:proofErr w:type="spellEnd"/>
      <w:r w:rsidRPr="006A5EEF">
        <w:rPr>
          <w:rFonts w:ascii="Calibri" w:hAnsi="Calibri" w:cs="Calibri"/>
          <w:sz w:val="22"/>
          <w:szCs w:val="22"/>
        </w:rPr>
        <w:t xml:space="preserve">.  Wykonawca zgłosi Zamawiającemu na piśmie lub w formie elektronicznej na adres wskazany </w:t>
      </w:r>
      <w:r>
        <w:rPr>
          <w:rFonts w:ascii="Calibri" w:hAnsi="Calibri" w:cs="Calibri"/>
        </w:rPr>
        <w:t xml:space="preserve"> </w:t>
      </w:r>
      <w:r w:rsidRPr="006A5EEF">
        <w:rPr>
          <w:rFonts w:ascii="Calibri" w:hAnsi="Calibri" w:cs="Calibri"/>
          <w:sz w:val="22"/>
          <w:szCs w:val="22"/>
        </w:rPr>
        <w:t xml:space="preserve">w § 7 ust. 1 i lub 3 wykonanie prac objętych umową z zachowaniem 3 dniowego (3 dni robocze) okresu wyprzedzenia.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O planowanym terminie dostawy, montażu i instalacji Przedmiotu umowy Wykonawca zobowiązany jest powiadamiać Zamawiającego w formie elektronicznej na adres wskazany w § 7 ust. 1 z wyprzedzeniem co najmniej jednodniowym (jeden dzień roboczy). Do czasu podpisania protokołu zdawczo – odbiorczego (końcowego), o którym mowa w § 4 ust 2 Wykonawca ponosi całkowitą i wyłączną odpowiedzialność za Przedmiot umowy.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4. W przypadku, gdy Przedmiot umowy będzie niekompletny, będzie zawierał wady lub usterki lub nieprawidłowości zostanie to odnotowane w protokole odbioru. W tym przypadku Wykonawca zobowiązany będzie w dodatkowym terminie, wyznaczonym przez Zamawiającego, dostarczyć i dokonać instalacji (na własny koszt) brakujących</w:t>
      </w:r>
      <w:r>
        <w:rPr>
          <w:rFonts w:ascii="Calibri" w:hAnsi="Calibri" w:cs="Calibri"/>
        </w:rPr>
        <w:t xml:space="preserve"> </w:t>
      </w:r>
      <w:r w:rsidRPr="006A5EEF">
        <w:rPr>
          <w:rFonts w:ascii="Calibri" w:hAnsi="Calibri" w:cs="Calibri"/>
          <w:sz w:val="22"/>
          <w:szCs w:val="22"/>
        </w:rPr>
        <w:t xml:space="preserve">i/lub wolnych od wad urządzeń, naprawić usterki lub usunąć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5</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Wynagrodzenie</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Za wykonanie Przedmiotu umowy Wykonawca otrzyma maksymalne łączne wynagrodzenie w kwocie: </w:t>
      </w:r>
      <w:r w:rsidRPr="006A5EEF">
        <w:rPr>
          <w:rFonts w:ascii="Calibri" w:hAnsi="Calibri" w:cs="Calibri"/>
          <w:b/>
          <w:bCs/>
          <w:sz w:val="22"/>
          <w:szCs w:val="22"/>
        </w:rPr>
        <w:t xml:space="preserve">…………………………………………………………………………………… zł brutto </w:t>
      </w:r>
      <w:r w:rsidRPr="006A5EEF">
        <w:rPr>
          <w:rFonts w:ascii="Calibri" w:hAnsi="Calibri" w:cs="Calibri"/>
          <w:sz w:val="22"/>
          <w:szCs w:val="22"/>
        </w:rPr>
        <w:t xml:space="preserve">(słownie: </w:t>
      </w:r>
      <w:r w:rsidRPr="006A5EEF">
        <w:rPr>
          <w:rFonts w:ascii="Calibri" w:hAnsi="Calibri" w:cs="Calibri"/>
          <w:b/>
          <w:bCs/>
          <w:sz w:val="22"/>
          <w:szCs w:val="22"/>
        </w:rPr>
        <w:t xml:space="preserve">………………………….), </w:t>
      </w:r>
      <w:r w:rsidRPr="006A5EEF">
        <w:rPr>
          <w:rFonts w:ascii="Calibri" w:hAnsi="Calibri" w:cs="Calibri"/>
          <w:sz w:val="22"/>
          <w:szCs w:val="22"/>
        </w:rPr>
        <w:t xml:space="preserve">w tym kwota Vat: </w:t>
      </w:r>
      <w:r w:rsidRPr="006A5EEF">
        <w:rPr>
          <w:rFonts w:ascii="Calibri" w:hAnsi="Calibri" w:cs="Calibri"/>
          <w:b/>
          <w:bCs/>
          <w:sz w:val="22"/>
          <w:szCs w:val="22"/>
        </w:rPr>
        <w:t xml:space="preserve">……… zł </w:t>
      </w:r>
      <w:r w:rsidRPr="006A5EEF">
        <w:rPr>
          <w:rFonts w:ascii="Calibri" w:hAnsi="Calibri" w:cs="Calibri"/>
          <w:sz w:val="22"/>
          <w:szCs w:val="22"/>
        </w:rPr>
        <w:t xml:space="preserve">(słownie: …………….), </w:t>
      </w:r>
      <w:r w:rsidRPr="006A5EEF">
        <w:rPr>
          <w:rFonts w:ascii="Calibri" w:hAnsi="Calibri" w:cs="Calibri"/>
          <w:b/>
          <w:bCs/>
          <w:sz w:val="22"/>
          <w:szCs w:val="22"/>
        </w:rPr>
        <w:t xml:space="preserve">………… zł netto </w:t>
      </w:r>
      <w:r w:rsidRPr="006A5EEF">
        <w:rPr>
          <w:rFonts w:ascii="Calibri" w:hAnsi="Calibri" w:cs="Calibri"/>
          <w:sz w:val="22"/>
          <w:szCs w:val="22"/>
        </w:rPr>
        <w:t xml:space="preserve">(słownie: …………………..…………).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Wynagrodzenie Wykonawcy określone w ust. 1 ma charakter ryczałtowy i stanowi pełne wynagrodzenie za całkowite i kompletne wykonanie niniejszej umowy, z zachowaniem zgodności z wszystkimi warunkami niniejszej umowy.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lastRenderedPageBreak/>
        <w:t>3. W trakcie trwania umowy cena nie będzie podlegała zmianie.</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Dokumentem potwierdzającym prawidłowe wykonanie niniejszej umowy jest protokół zdawczo-odbiorczy (końcowy) podpisany przez obie Strony umowy, bez zastrzeżeń Zamawiającego, o którym mowa w § 4 ust. 2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Protokół, o którym mowa w ust. 4 stanowi podstawę (upoważnienie) do wystawienia faktury Vat przez Wykonawcę.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6. Wcześniejsze wykonanie przez Wykonawcę Przedmiotu umowy nie uprawnia Wykonawcy do żądania dodatkowego wynagrodzenia. W takiej sytuacji Wykonawca zobowiązany jest do umożliwienia Zamawiającemu korzystania</w:t>
      </w:r>
      <w:r>
        <w:rPr>
          <w:rFonts w:ascii="Calibri" w:hAnsi="Calibri" w:cs="Calibri"/>
        </w:rPr>
        <w:t xml:space="preserve"> </w:t>
      </w:r>
      <w:r w:rsidRPr="006A5EEF">
        <w:rPr>
          <w:rFonts w:ascii="Calibri" w:hAnsi="Calibri" w:cs="Calibri"/>
          <w:sz w:val="22"/>
          <w:szCs w:val="22"/>
        </w:rPr>
        <w:t xml:space="preserve">i pobierania pożytków z Przedmiotu umowy bez dodatkowego wynagrodzenia.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7. Zamawiający nie udziela zaliczek.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6</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Warunki płatności</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Zamawiający zobowiązuje się dokonać zapłaty należności za wykonanie niniejszej umowy w terminie do …… dni kalendarzowych od daty otrzymania prawidłowo wystawionej faktury VAT, której podstawą wystawienia będzie protokół, o którym mowa w § 5 ust. 5. Zamawiający dopuszcza przesyłanie faktur VAT pocztą elektroniczną na adres: ……………………., bądź pisemnie na adres siedziby Zamawiającego wskazany w § 7 ust. 3.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Płatność zostanie dokonana przelewem bankowym na podstawie faktury VAT na rachunek bankowy Wykonawcy wskazany na fakturze. Za dzień zapłaty uznaje się dzień złożenia dyspozycji przelania środków przez Zamawiającego </w:t>
      </w:r>
      <w:r>
        <w:rPr>
          <w:rFonts w:ascii="Calibri" w:hAnsi="Calibri" w:cs="Calibri"/>
        </w:rPr>
        <w:t xml:space="preserve">    </w:t>
      </w:r>
      <w:r w:rsidRPr="006A5EEF">
        <w:rPr>
          <w:rFonts w:ascii="Calibri" w:hAnsi="Calibri" w:cs="Calibri"/>
          <w:sz w:val="22"/>
          <w:szCs w:val="22"/>
        </w:rPr>
        <w:t xml:space="preserve">na rachunek Wykonawcy (złożenie polecenia przelewu).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 przypadku opóźnienia terminu płatności, Wykonawca ma prawo do naliczenia odsetek ustawowych za każdy dzień opóźnienia w zapłacie.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7</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Kontakt</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Osoby do kontaktu ze strony Zamawiającego: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 Pan/i:. ………………..., tel.: …………………., e-mail: …………………………..……….…………………,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 Pan/i: ………………..., tel.: …………………., e-mail: …………………………..……….…………………,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Osoby do kontaktu ze strony Wykonawcy: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 Pan/i . …………… …., tel.: …………………., e-mail: ………………………..………………………….…,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3. Adres Zamawiającego do korespondencji: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Adres Wykonawcy do korespondencji: ……………………………………………………………………...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Strony zobowiązują się do niezwłocznego, wzajemnego, pisemnego lub w formie elektronicznej powiadamiania </w:t>
      </w:r>
      <w:r>
        <w:rPr>
          <w:rFonts w:ascii="Calibri" w:hAnsi="Calibri" w:cs="Calibri"/>
        </w:rPr>
        <w:t xml:space="preserve">                  </w:t>
      </w:r>
      <w:r w:rsidRPr="006A5EEF">
        <w:rPr>
          <w:rFonts w:ascii="Calibri" w:hAnsi="Calibri" w:cs="Calibri"/>
          <w:sz w:val="22"/>
          <w:szCs w:val="22"/>
        </w:rPr>
        <w:t xml:space="preserve">się o zmianach dotyczących określonych w umowie adresów, bez konieczności sporządzania aneksu do mniejszej umowy. Korespondencję doręczoną na adresy wskazane w niniejszej </w:t>
      </w:r>
      <w:r w:rsidRPr="006A5EEF">
        <w:rPr>
          <w:rFonts w:ascii="Calibri" w:hAnsi="Calibri" w:cs="Calibri"/>
          <w:sz w:val="22"/>
          <w:szCs w:val="22"/>
        </w:rPr>
        <w:lastRenderedPageBreak/>
        <w:t xml:space="preserve">umowie każda ze Stron uzna za prawidłowo doręczoną w przypadku nie powiadomienia drugiej strony o zmianie swego adresu. Każda ze Stron przyjmuje na siebie odpowiedzialność za wszelkie negatywne skutki wynikłe z powodu nie wskazania drugiej stronie aktualnego adresu.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8</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Gwarancja</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Wykonawca udziela Zamawiającemu min. ……….. miesięcznej gwarancji na wykonany Przedmiot umowy, liczony </w:t>
      </w:r>
      <w:r>
        <w:rPr>
          <w:rFonts w:ascii="Calibri" w:hAnsi="Calibri" w:cs="Calibri"/>
        </w:rPr>
        <w:t xml:space="preserve"> </w:t>
      </w:r>
      <w:r w:rsidRPr="006A5EEF">
        <w:rPr>
          <w:rFonts w:ascii="Calibri" w:hAnsi="Calibri" w:cs="Calibri"/>
          <w:sz w:val="22"/>
          <w:szCs w:val="22"/>
        </w:rPr>
        <w:t xml:space="preserve">od dnia podpisania protokołu, o którym mowa w § 4 ust. 2. Dokument gwarancji zostanie wydany przez Wykonawcę Zamawiającemu najpóźniej w dniu podpisania protokołu określonego w § 4 ust. 2. Termin gwarancji rozpoczyna swój bieg od dnia wydania przez Wykonawcę dokumentu gwarancyjnego Zamawiającemu.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 okresie gwarancji wszelkie koszty związane z dojazdem serwisu i usunięcia awarii, usterek, nieprawidłowości </w:t>
      </w:r>
      <w:r>
        <w:rPr>
          <w:rFonts w:ascii="Calibri" w:hAnsi="Calibri" w:cs="Calibri"/>
        </w:rPr>
        <w:t xml:space="preserve"> </w:t>
      </w:r>
      <w:r w:rsidRPr="006A5EEF">
        <w:rPr>
          <w:rFonts w:ascii="Calibri" w:hAnsi="Calibri" w:cs="Calibri"/>
          <w:sz w:val="22"/>
          <w:szCs w:val="22"/>
        </w:rPr>
        <w:t xml:space="preserve">w tym wymiana na nowe części lub elementy) lub problemów technicznych stwierdzonych w Przedmiocie umowy obciążają Wykonawcę w całości (powyższe dotyczy również przypadków, gdy usunięcie awarii, usterek, nieprawidłowości lub problemów technicznych będzie dokonywane poza siedzibą Zamawiającego).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Wykonawca gwarantuje usunięcie awarii, usterki, nieprawidłowości lub problemów technicznych </w:t>
      </w:r>
      <w:r>
        <w:rPr>
          <w:rFonts w:ascii="Calibri" w:hAnsi="Calibri" w:cs="Calibri"/>
          <w:sz w:val="22"/>
          <w:szCs w:val="22"/>
        </w:rPr>
        <w:t xml:space="preserve">                  </w:t>
      </w:r>
      <w:r w:rsidRPr="006A5EEF">
        <w:rPr>
          <w:rFonts w:ascii="Calibri" w:hAnsi="Calibri" w:cs="Calibri"/>
          <w:sz w:val="22"/>
          <w:szCs w:val="22"/>
        </w:rPr>
        <w:t xml:space="preserve">w Przedmiocie umowy w terminie do ……… dni roboczych od ich zgłoszenia przez Zamawiającego </w:t>
      </w:r>
      <w:r>
        <w:rPr>
          <w:rFonts w:ascii="Calibri" w:hAnsi="Calibri" w:cs="Calibri"/>
          <w:sz w:val="22"/>
          <w:szCs w:val="22"/>
        </w:rPr>
        <w:t xml:space="preserve">                  </w:t>
      </w:r>
      <w:r w:rsidRPr="006A5EEF">
        <w:rPr>
          <w:rFonts w:ascii="Calibri" w:hAnsi="Calibri" w:cs="Calibri"/>
          <w:sz w:val="22"/>
          <w:szCs w:val="22"/>
        </w:rPr>
        <w:t xml:space="preserve">za pomocą systemu, o którym mowa w § 3 ust. 3 pkt 6). W razie zgłoszenia przez Zamawiającego awarii, usterki, nieprawidłowości lub problemów technicznych w Przedmiocie umowy, Wykonawca zobowiązuje się do reakcji na zgłoszenie za pomocą systemu, </w:t>
      </w:r>
      <w:r>
        <w:rPr>
          <w:rFonts w:ascii="Calibri" w:hAnsi="Calibri" w:cs="Calibri"/>
        </w:rPr>
        <w:t xml:space="preserve">  </w:t>
      </w:r>
      <w:r w:rsidRPr="006A5EEF">
        <w:rPr>
          <w:rFonts w:ascii="Calibri" w:hAnsi="Calibri" w:cs="Calibri"/>
          <w:sz w:val="22"/>
          <w:szCs w:val="22"/>
        </w:rPr>
        <w:t xml:space="preserve">o którym mowa w § 3 ust. 3 pkt 6) </w:t>
      </w:r>
      <w:r>
        <w:rPr>
          <w:rFonts w:ascii="Calibri" w:hAnsi="Calibri" w:cs="Calibri"/>
          <w:sz w:val="22"/>
          <w:szCs w:val="22"/>
        </w:rPr>
        <w:t xml:space="preserve">                         </w:t>
      </w:r>
      <w:r w:rsidRPr="006A5EEF">
        <w:rPr>
          <w:rFonts w:ascii="Calibri" w:hAnsi="Calibri" w:cs="Calibri"/>
          <w:sz w:val="22"/>
          <w:szCs w:val="22"/>
        </w:rPr>
        <w:t xml:space="preserve">w terminie do maksymalnie …… godzin od dokonania tegoż zgłoszenia.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 przypadku, gdy usunięcie awarii, usterek, nieprawidłowości lub problemów technicznych nie jest możliwe w terminie, o którym mowa w ust. 3 zdanie 1, Wykonawca zobowiązany jest </w:t>
      </w:r>
      <w:r>
        <w:rPr>
          <w:rFonts w:ascii="Calibri" w:hAnsi="Calibri" w:cs="Calibri"/>
          <w:sz w:val="22"/>
          <w:szCs w:val="22"/>
        </w:rPr>
        <w:t xml:space="preserve">                                      </w:t>
      </w:r>
      <w:r w:rsidRPr="006A5EEF">
        <w:rPr>
          <w:rFonts w:ascii="Calibri" w:hAnsi="Calibri" w:cs="Calibri"/>
          <w:sz w:val="22"/>
          <w:szCs w:val="22"/>
        </w:rPr>
        <w:t xml:space="preserve">do poinformowania o tym Zamawiającego za pomocą systemu, o którym mowa w § 3 ust. 3 pkt 6), </w:t>
      </w:r>
      <w:r>
        <w:rPr>
          <w:rFonts w:ascii="Calibri" w:hAnsi="Calibri" w:cs="Calibri"/>
          <w:sz w:val="22"/>
          <w:szCs w:val="22"/>
        </w:rPr>
        <w:t xml:space="preserve">                     </w:t>
      </w:r>
      <w:r w:rsidRPr="006A5EEF">
        <w:rPr>
          <w:rFonts w:ascii="Calibri" w:hAnsi="Calibri" w:cs="Calibri"/>
          <w:sz w:val="22"/>
          <w:szCs w:val="22"/>
        </w:rPr>
        <w:t xml:space="preserve">a Zamawiający wyznaczy nowy termin ich usunięcia </w:t>
      </w:r>
      <w:r>
        <w:rPr>
          <w:rFonts w:ascii="Calibri" w:hAnsi="Calibri" w:cs="Calibri"/>
        </w:rPr>
        <w:t xml:space="preserve"> </w:t>
      </w:r>
      <w:r w:rsidRPr="006A5EEF">
        <w:rPr>
          <w:rFonts w:ascii="Calibri" w:hAnsi="Calibri" w:cs="Calibri"/>
          <w:sz w:val="22"/>
          <w:szCs w:val="22"/>
        </w:rPr>
        <w:t>z uwzględnieniem możliwości technicznych</w:t>
      </w:r>
      <w:r>
        <w:rPr>
          <w:rFonts w:ascii="Calibri" w:hAnsi="Calibri" w:cs="Calibri"/>
          <w:sz w:val="22"/>
          <w:szCs w:val="22"/>
        </w:rPr>
        <w:t xml:space="preserve">                           </w:t>
      </w:r>
      <w:r w:rsidRPr="006A5EEF">
        <w:rPr>
          <w:rFonts w:ascii="Calibri" w:hAnsi="Calibri" w:cs="Calibri"/>
          <w:sz w:val="22"/>
          <w:szCs w:val="22"/>
        </w:rPr>
        <w:t xml:space="preserve"> i technologicznych Wykonawcy.</w:t>
      </w:r>
      <w:r>
        <w:rPr>
          <w:rFonts w:ascii="Calibri" w:hAnsi="Calibri" w:cs="Calibri"/>
          <w:sz w:val="22"/>
          <w:szCs w:val="22"/>
        </w:rPr>
        <w:t xml:space="preserve"> </w:t>
      </w:r>
      <w:r w:rsidRPr="006A5EEF">
        <w:rPr>
          <w:rFonts w:ascii="Calibri" w:hAnsi="Calibri" w:cs="Calibri"/>
          <w:sz w:val="22"/>
          <w:szCs w:val="22"/>
        </w:rPr>
        <w:t xml:space="preserve">W razie nieusunięcia awarii, usterki, nieprawidłowości lub problemów technicznych w terminie określonym w ust. 3 zdanie 1, Wykonawca zobowiązuje się do zapewnienia Zamawiającemu do czasu usunięcia awarii, usterki, nieprawidłowości lub problemów technicznych sprzętu zastępczego na swój koszt o parametrach nie gorszych niż sprzęt podlegający naprawie (usunięcie awarii, usterki, nieprawidłowości lub problemów technicznych) tj. do dostawy tegoż sprzętu zastępczego, montażu </w:t>
      </w:r>
      <w:r>
        <w:rPr>
          <w:rFonts w:ascii="Calibri" w:hAnsi="Calibri" w:cs="Calibri"/>
        </w:rPr>
        <w:t xml:space="preserve">  </w:t>
      </w:r>
      <w:r w:rsidRPr="006A5EEF">
        <w:rPr>
          <w:rFonts w:ascii="Calibri" w:hAnsi="Calibri" w:cs="Calibri"/>
          <w:sz w:val="22"/>
          <w:szCs w:val="22"/>
        </w:rPr>
        <w:t xml:space="preserve">i jego prawidłowego uruchomienia następnego dnia roboczego po upływie terminu, o którym mowa </w:t>
      </w:r>
      <w:r>
        <w:rPr>
          <w:rFonts w:ascii="Calibri" w:hAnsi="Calibri" w:cs="Calibri"/>
        </w:rPr>
        <w:t xml:space="preserve">  </w:t>
      </w:r>
      <w:r w:rsidRPr="006A5EEF">
        <w:rPr>
          <w:rFonts w:ascii="Calibri" w:hAnsi="Calibri" w:cs="Calibri"/>
          <w:sz w:val="22"/>
          <w:szCs w:val="22"/>
        </w:rPr>
        <w:t xml:space="preserve">w ust. 3 zdanie 1.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Elementy wymienione w Przedmiocie umowy w okresie gwarancji objęte są gwarancją zgodnie </w:t>
      </w:r>
      <w:r>
        <w:rPr>
          <w:rFonts w:ascii="Calibri" w:hAnsi="Calibri" w:cs="Calibri"/>
          <w:sz w:val="22"/>
          <w:szCs w:val="22"/>
        </w:rPr>
        <w:t xml:space="preserve">                            </w:t>
      </w:r>
      <w:r w:rsidRPr="006A5EEF">
        <w:rPr>
          <w:rFonts w:ascii="Calibri" w:hAnsi="Calibri" w:cs="Calibri"/>
          <w:sz w:val="22"/>
          <w:szCs w:val="22"/>
        </w:rPr>
        <w:t xml:space="preserve">z zapisami niniejszego paragrafu licząc od dnia ich wymiany. Przepisy dotyczące gwarancji określone </w:t>
      </w:r>
      <w:r>
        <w:rPr>
          <w:rFonts w:ascii="Calibri" w:hAnsi="Calibri" w:cs="Calibri"/>
          <w:sz w:val="22"/>
          <w:szCs w:val="22"/>
        </w:rPr>
        <w:t xml:space="preserve">                          </w:t>
      </w:r>
      <w:r w:rsidRPr="006A5EEF">
        <w:rPr>
          <w:rFonts w:ascii="Calibri" w:hAnsi="Calibri" w:cs="Calibri"/>
          <w:sz w:val="22"/>
          <w:szCs w:val="22"/>
        </w:rPr>
        <w:t xml:space="preserve">w niniejszym paragrafie stosuje się odpowiednio.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lastRenderedPageBreak/>
        <w:t xml:space="preserve">6. Wykonawca po dokonaniu usunięcia awarii, usterek, nieprawidłowości lub problemów technicznych potwierdzi </w:t>
      </w:r>
      <w:r>
        <w:rPr>
          <w:rFonts w:ascii="Calibri" w:hAnsi="Calibri" w:cs="Calibri"/>
        </w:rPr>
        <w:t xml:space="preserve">  </w:t>
      </w:r>
      <w:r w:rsidRPr="006A5EEF">
        <w:rPr>
          <w:rFonts w:ascii="Calibri" w:hAnsi="Calibri" w:cs="Calibri"/>
          <w:sz w:val="22"/>
          <w:szCs w:val="22"/>
        </w:rPr>
        <w:t xml:space="preserve">ten fakt za pomocą systemu, o którym mowa w § 3 ust. 3 pkt 6. System ten zapewnia również Wykonawcy sprawdzanie statusu naprawy.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7. Przez dni robocze należy rozumieć dni od poniedziałku do piątku (godziny od 08.00 – 16.00), z wyjątkiem </w:t>
      </w:r>
      <w:r>
        <w:rPr>
          <w:rFonts w:ascii="Calibri" w:hAnsi="Calibri" w:cs="Calibri"/>
        </w:rPr>
        <w:t xml:space="preserve">  </w:t>
      </w:r>
      <w:r w:rsidRPr="006A5EEF">
        <w:rPr>
          <w:rFonts w:ascii="Calibri" w:hAnsi="Calibri" w:cs="Calibri"/>
          <w:sz w:val="22"/>
          <w:szCs w:val="22"/>
        </w:rPr>
        <w:t xml:space="preserve">dni ustawowo wolnych od pracy przypadających w tych dniach.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9</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Odpowiedzialność</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Wykonawca ponosi odpowiedzialność za szkody powstałe w transporcie i montażu urządzeń stanowiących Przedmiot zamówienia do dnia podpisania końcowego protokołu, o którym mowa w § 4 ust. 2 oraz </w:t>
      </w:r>
      <w:r>
        <w:rPr>
          <w:rFonts w:ascii="Calibri" w:hAnsi="Calibri" w:cs="Calibri"/>
          <w:sz w:val="22"/>
          <w:szCs w:val="22"/>
        </w:rPr>
        <w:t xml:space="preserve">  </w:t>
      </w:r>
      <w:r w:rsidRPr="006A5EEF">
        <w:rPr>
          <w:rFonts w:ascii="Calibri" w:hAnsi="Calibri" w:cs="Calibri"/>
          <w:sz w:val="22"/>
          <w:szCs w:val="22"/>
        </w:rPr>
        <w:t xml:space="preserve">za szkody powstałe w wyniku wadliwego przeprowadzenia naprawy urządzeń w okresie gwarancji.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10</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Kary umowne</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Strony postanawiają, że Zamawiający ma prawo do naliczania kar umownych.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Kary umowne, które będą naliczane w następujących przypadkach i wysokościach: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a) w razie niedotrzymania terminu wykonania Przedmiotu umowy określonego w § 4 ust. 1 - </w:t>
      </w:r>
      <w:r>
        <w:rPr>
          <w:rFonts w:ascii="Calibri" w:hAnsi="Calibri" w:cs="Calibri"/>
          <w:sz w:val="22"/>
          <w:szCs w:val="22"/>
        </w:rPr>
        <w:t xml:space="preserve">                                     </w:t>
      </w:r>
      <w:r w:rsidRPr="006A5EEF">
        <w:rPr>
          <w:rFonts w:ascii="Calibri" w:hAnsi="Calibri" w:cs="Calibri"/>
          <w:sz w:val="22"/>
          <w:szCs w:val="22"/>
        </w:rPr>
        <w:t>w wysokości 0,1 % wartości brutto wynagrodzenia, o którym mowa § 5 ust. 1 – za każdy dzień opóźnienia</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b) za odstąpienie od umowy z przyczyn zależnych od Wykonawcy, Wykonawca płaci Zamawiającemu karę umowną w wysokości 10 % niezrealizowanej wartości umowy brutto określonej w § 5 ust. 1,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Zamawiający zastrzega sobie prawo do dochodzenia odszkodowania uzupełniającego przewyższającego wysokość kar umownych do wysokości rzeczywiście poniesionej szkody.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Wykonawca oświadcza, że wyraża zgodę na potrącenie kar umownych określonych w niniejszej umowie z przysługującego mu wynagrodzenia.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Strony zgodnie ustalają, że zapłata kar umownych oraz odszkodowania nastąpi na podstawie noty obciążeniowej w terminie 14 dni kalendarzowych od dnia jej doręczenia Wykonawcy w formie pisemnej lub elektronicznej.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11</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Poufność informacji</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Wykonawca oraz osoby, którym Wykonawca powierzył wykonanie niniejszej umowy, w tym także Podwykonawcy, zobowiązani są do utrzymania w tajemnicy i nieujawniania osobom trzecim wszelkich danych, informacji </w:t>
      </w:r>
      <w:r>
        <w:rPr>
          <w:rFonts w:ascii="Calibri" w:hAnsi="Calibri" w:cs="Calibri"/>
        </w:rPr>
        <w:t xml:space="preserve"> </w:t>
      </w:r>
      <w:r w:rsidRPr="006A5EEF">
        <w:rPr>
          <w:rFonts w:ascii="Calibri" w:hAnsi="Calibri" w:cs="Calibri"/>
          <w:sz w:val="22"/>
          <w:szCs w:val="22"/>
        </w:rPr>
        <w:t xml:space="preserve">lub dokumentów przekazanych, ujawnionych lub przygotowanych w trakcie </w:t>
      </w:r>
      <w:r>
        <w:rPr>
          <w:rFonts w:ascii="Calibri" w:hAnsi="Calibri" w:cs="Calibri"/>
          <w:sz w:val="22"/>
          <w:szCs w:val="22"/>
        </w:rPr>
        <w:t xml:space="preserve">                             </w:t>
      </w:r>
      <w:r w:rsidRPr="006A5EEF">
        <w:rPr>
          <w:rFonts w:ascii="Calibri" w:hAnsi="Calibri" w:cs="Calibri"/>
          <w:sz w:val="22"/>
          <w:szCs w:val="22"/>
        </w:rPr>
        <w:t xml:space="preserve">i w związku z wykonywaniem niniejszej umowy. Dane, które zostaną udostępnione Wykonawcy przez Zamawiającego zostaną wykorzystane jedynie przez Wykonawcę lub osoby, którym Wykonawca </w:t>
      </w:r>
      <w:r w:rsidRPr="006A5EEF">
        <w:rPr>
          <w:rFonts w:ascii="Calibri" w:hAnsi="Calibri" w:cs="Calibri"/>
          <w:sz w:val="22"/>
          <w:szCs w:val="22"/>
        </w:rPr>
        <w:lastRenderedPageBreak/>
        <w:t xml:space="preserve">powierzył wykonanie umowy, do celów jej realizacji i nie zostaną ujawnione osobom trzecim bez zgody Zamawiającego.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Wykonawca zobowiązuje się do przestrzegania w związku z realizacją umowy wszystkich postanowień zawartych w obowiązujących przepisach prawa związanych z ochroną danych, jak również z ochroną informacji poufnych.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Wykonawca nie może bez pisemnej zgody Zamawiającego wykorzystywać, upubliczniać </w:t>
      </w:r>
      <w:r>
        <w:rPr>
          <w:rFonts w:ascii="Calibri" w:hAnsi="Calibri" w:cs="Calibri"/>
          <w:sz w:val="22"/>
          <w:szCs w:val="22"/>
        </w:rPr>
        <w:t xml:space="preserve">                                    </w:t>
      </w:r>
      <w:r w:rsidRPr="006A5EEF">
        <w:rPr>
          <w:rFonts w:ascii="Calibri" w:hAnsi="Calibri" w:cs="Calibri"/>
          <w:sz w:val="22"/>
          <w:szCs w:val="22"/>
        </w:rPr>
        <w:t xml:space="preserve">lub udostępniać danych, o których mowa w ust. 1 w celach innych niż wynikających z niniejszej umowy, z wyjątkiem informacji publicznych, informacji powszechnie znanych oraz informacji, których udostępnianie następuje na żądanie stosownych organów lub instytucji, które są uprawnione do ich żądania na podstawie odrębnych przepisów.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Wykonawca po wykonaniu niniejszej umowy zobowiązany jest zwrócić Zamawiającemu wszelkie materiały uzyskane od Zamawiającego i wytworzone w związku z realizacją umowy.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12</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Odstąpienie od umowy</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 razie wystąpienia istotnej zmiany okoliczności powodującej, że wykonanie umowy nie leży </w:t>
      </w:r>
      <w:r>
        <w:rPr>
          <w:rFonts w:ascii="Calibri" w:hAnsi="Calibri" w:cs="Calibri"/>
          <w:sz w:val="22"/>
          <w:szCs w:val="22"/>
        </w:rPr>
        <w:t xml:space="preserve">                            </w:t>
      </w:r>
      <w:r w:rsidRPr="006A5EEF">
        <w:rPr>
          <w:rFonts w:ascii="Calibri" w:hAnsi="Calibri" w:cs="Calibri"/>
          <w:sz w:val="22"/>
          <w:szCs w:val="22"/>
        </w:rPr>
        <w:t xml:space="preserve">w interesie publicznym, czego nie można było wcześniej przewidzieć w chwili zawarcia umowy, Zamawiający może odstąpić od umowy w terminie 30 dni od powzięcia wiadomości o powyższych okolicznościach. W takim przypadku Wykonawca może żądać jedynie wynagrodzenia należnego </w:t>
      </w:r>
      <w:r>
        <w:rPr>
          <w:rFonts w:ascii="Calibri" w:hAnsi="Calibri" w:cs="Calibri"/>
          <w:sz w:val="22"/>
          <w:szCs w:val="22"/>
        </w:rPr>
        <w:t xml:space="preserve">                             </w:t>
      </w:r>
      <w:r w:rsidRPr="006A5EEF">
        <w:rPr>
          <w:rFonts w:ascii="Calibri" w:hAnsi="Calibri" w:cs="Calibri"/>
          <w:sz w:val="22"/>
          <w:szCs w:val="22"/>
        </w:rPr>
        <w:t xml:space="preserve">z tytułu zrealizowanego zakresu niniejszej umowy.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 przypadku naruszenia przez Wykonawcę postanowień zawartych w niniejszej umowie, Zamawiającemu służy prawo odstąpienia od umowy w terminie 30 dni od dnia dowiedzenia się przez Zamawiającego o naruszeniu, bez dodatkowego wezwania.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 przypadku niewykonania lub opóźnienia w wykonaniu obowiązków wynikających z niniejszej umowy przez Wykonawcę, Zamawiający jest uprawniony do zlecenia ich wykonania podmiotom trzecim, na koszt i ryzyko Wykonawcy, bez konieczności uzyskiwania zezwolenia ze strony Sądu (wykonanie zastępcze). Poniesione przez Zamawiającego z tego tytułu koszty zostaną potrącone </w:t>
      </w:r>
      <w:r>
        <w:rPr>
          <w:rFonts w:ascii="Calibri" w:hAnsi="Calibri" w:cs="Calibri"/>
          <w:sz w:val="22"/>
          <w:szCs w:val="22"/>
        </w:rPr>
        <w:t xml:space="preserve">                             </w:t>
      </w:r>
      <w:r w:rsidRPr="006A5EEF">
        <w:rPr>
          <w:rFonts w:ascii="Calibri" w:hAnsi="Calibri" w:cs="Calibri"/>
          <w:sz w:val="22"/>
          <w:szCs w:val="22"/>
        </w:rPr>
        <w:t xml:space="preserve">z wynagrodzenia przysługującego Wykonawcy lub będą płatne na pierwsze pisemne żądanie Zamawiającego. </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13</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Dopuszczalne zmiany postanowień umowy</w:t>
      </w:r>
    </w:p>
    <w:p w:rsidR="00DB76A7" w:rsidRPr="006A5EEF" w:rsidRDefault="00DB76A7" w:rsidP="00DB76A7">
      <w:pPr>
        <w:pStyle w:val="Akapitzlist"/>
        <w:numPr>
          <w:ilvl w:val="0"/>
          <w:numId w:val="11"/>
        </w:numPr>
        <w:autoSpaceDE w:val="0"/>
        <w:autoSpaceDN w:val="0"/>
        <w:adjustRightInd w:val="0"/>
        <w:spacing w:after="0" w:line="360" w:lineRule="auto"/>
        <w:ind w:left="284" w:hanging="284"/>
        <w:rPr>
          <w:rFonts w:cs="Calibri"/>
        </w:rPr>
      </w:pPr>
      <w:r w:rsidRPr="006A5EEF">
        <w:rPr>
          <w:rFonts w:cs="Calibri"/>
        </w:rPr>
        <w:t>Dopuszcza się zmianę postanowień zawartej umowy w stosunku do treści oferty, na podstawie której dokonano wyboru Wykonawcy.</w:t>
      </w:r>
    </w:p>
    <w:p w:rsidR="00DB76A7" w:rsidRPr="006A5EEF" w:rsidRDefault="00DB76A7" w:rsidP="00DB76A7">
      <w:pPr>
        <w:pStyle w:val="Akapitzlist"/>
        <w:numPr>
          <w:ilvl w:val="0"/>
          <w:numId w:val="11"/>
        </w:numPr>
        <w:autoSpaceDE w:val="0"/>
        <w:autoSpaceDN w:val="0"/>
        <w:adjustRightInd w:val="0"/>
        <w:spacing w:after="0" w:line="360" w:lineRule="auto"/>
        <w:ind w:left="284" w:hanging="284"/>
        <w:rPr>
          <w:rFonts w:cs="Calibri"/>
        </w:rPr>
      </w:pPr>
      <w:r w:rsidRPr="006A5EEF">
        <w:rPr>
          <w:rFonts w:cs="Calibri"/>
          <w:lang w:eastAsia="pl-PL"/>
        </w:rPr>
        <w:t>Zmiany postanowień niniejszej umowy mogą nastąpić za zgodą obu stron wyrażoną na piśmie w formie aneksu do umowy, pod rygorem nieważności.</w:t>
      </w:r>
    </w:p>
    <w:p w:rsidR="00DB76A7" w:rsidRDefault="00DB76A7" w:rsidP="00DB76A7">
      <w:pPr>
        <w:autoSpaceDE w:val="0"/>
        <w:autoSpaceDN w:val="0"/>
        <w:adjustRightInd w:val="0"/>
        <w:spacing w:line="360" w:lineRule="auto"/>
        <w:jc w:val="center"/>
        <w:rPr>
          <w:rFonts w:ascii="Calibri" w:hAnsi="Calibri" w:cs="Calibri"/>
          <w:b/>
          <w:bCs/>
          <w:sz w:val="22"/>
          <w:szCs w:val="22"/>
        </w:rPr>
      </w:pP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lastRenderedPageBreak/>
        <w:t>§ 14</w:t>
      </w:r>
    </w:p>
    <w:p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Postanowienia końcowe</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Wykonawca nie ma prawa bez pisemnej zgody Zamawiającego przelać wierzytelności wynikających z niniejszej umowy na rzecz osób trzecich.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Zmiana niniejszej umowy wymaga formy pisemnego aneksu pod rygorem nieważności, </w:t>
      </w:r>
      <w:r>
        <w:rPr>
          <w:rFonts w:ascii="Calibri" w:hAnsi="Calibri" w:cs="Calibri"/>
          <w:sz w:val="22"/>
          <w:szCs w:val="22"/>
        </w:rPr>
        <w:t xml:space="preserve">                                         </w:t>
      </w:r>
      <w:r w:rsidRPr="006A5EEF">
        <w:rPr>
          <w:rFonts w:ascii="Calibri" w:hAnsi="Calibri" w:cs="Calibri"/>
          <w:sz w:val="22"/>
          <w:szCs w:val="22"/>
        </w:rPr>
        <w:t xml:space="preserve">z zastrzeżeniem wyjątków określonych w niniejszej umowie.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Kwestie sporne powstałe w związku z realizacją niniejszej umowy Strony oddają pod rozstrzygnięcie sądu właściwego ze względu na siedzibę Zamawiającego.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 sprawach nieuregulowanych niniejszą umową mają zastosowanie w szczególności przepisy Kodeksu cywilnego. </w:t>
      </w:r>
    </w:p>
    <w:p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Umowę sporządzono w dwóch jednobrzmiących egzemplarzach: jeden dla Wykonawcy i jeden </w:t>
      </w:r>
      <w:r>
        <w:rPr>
          <w:rFonts w:ascii="Calibri" w:hAnsi="Calibri" w:cs="Calibri"/>
          <w:sz w:val="22"/>
          <w:szCs w:val="22"/>
        </w:rPr>
        <w:t xml:space="preserve">                           </w:t>
      </w:r>
      <w:r w:rsidRPr="006A5EEF">
        <w:rPr>
          <w:rFonts w:ascii="Calibri" w:hAnsi="Calibri" w:cs="Calibri"/>
          <w:sz w:val="22"/>
          <w:szCs w:val="22"/>
        </w:rPr>
        <w:t xml:space="preserve">dla Zamawiającego. </w:t>
      </w:r>
    </w:p>
    <w:p w:rsidR="00DB76A7" w:rsidRPr="006A5EEF" w:rsidRDefault="00DB76A7" w:rsidP="00DB76A7">
      <w:pPr>
        <w:pStyle w:val="Default"/>
        <w:spacing w:line="360" w:lineRule="auto"/>
        <w:ind w:left="142"/>
        <w:rPr>
          <w:rFonts w:ascii="Calibri" w:eastAsiaTheme="minorHAnsi" w:hAnsi="Calibri" w:cs="Calibri"/>
          <w:b/>
          <w:bCs/>
          <w:color w:val="auto"/>
          <w:sz w:val="22"/>
          <w:szCs w:val="22"/>
          <w:lang w:eastAsia="en-US"/>
        </w:rPr>
      </w:pPr>
    </w:p>
    <w:p w:rsidR="00DB76A7" w:rsidRPr="006A5EEF" w:rsidRDefault="00DB76A7" w:rsidP="00DB76A7">
      <w:pPr>
        <w:pStyle w:val="Default"/>
        <w:spacing w:line="360" w:lineRule="auto"/>
        <w:ind w:left="142"/>
        <w:rPr>
          <w:rFonts w:ascii="Calibri" w:eastAsiaTheme="minorHAnsi" w:hAnsi="Calibri" w:cs="Calibri"/>
          <w:b/>
          <w:bCs/>
          <w:color w:val="auto"/>
          <w:sz w:val="22"/>
          <w:szCs w:val="22"/>
          <w:lang w:eastAsia="en-US"/>
        </w:rPr>
      </w:pPr>
    </w:p>
    <w:p w:rsidR="00DB76A7" w:rsidRPr="006A5EEF" w:rsidRDefault="00DB76A7" w:rsidP="00DB76A7">
      <w:pPr>
        <w:pStyle w:val="Default"/>
        <w:spacing w:line="360" w:lineRule="auto"/>
        <w:ind w:left="142"/>
        <w:rPr>
          <w:rFonts w:ascii="Calibri" w:hAnsi="Calibri" w:cs="Calibri"/>
          <w:i/>
          <w:iCs/>
          <w:sz w:val="22"/>
          <w:szCs w:val="22"/>
        </w:rPr>
      </w:pPr>
      <w:r w:rsidRPr="006A5EEF">
        <w:rPr>
          <w:rFonts w:ascii="Calibri" w:eastAsiaTheme="minorHAnsi" w:hAnsi="Calibri" w:cs="Calibri"/>
          <w:b/>
          <w:bCs/>
          <w:color w:val="auto"/>
          <w:sz w:val="22"/>
          <w:szCs w:val="22"/>
          <w:lang w:eastAsia="en-US"/>
        </w:rPr>
        <w:t xml:space="preserve">Wykonawca:                                                                                                                 </w:t>
      </w:r>
      <w:r>
        <w:rPr>
          <w:rFonts w:ascii="Calibri" w:eastAsiaTheme="minorHAnsi" w:hAnsi="Calibri" w:cs="Calibri"/>
          <w:b/>
          <w:bCs/>
          <w:color w:val="auto"/>
          <w:sz w:val="22"/>
          <w:szCs w:val="22"/>
          <w:lang w:eastAsia="en-US"/>
        </w:rPr>
        <w:tab/>
      </w:r>
      <w:r w:rsidRPr="006A5EEF">
        <w:rPr>
          <w:rFonts w:ascii="Calibri" w:eastAsiaTheme="minorHAnsi" w:hAnsi="Calibri" w:cs="Calibri"/>
          <w:b/>
          <w:bCs/>
          <w:color w:val="auto"/>
          <w:sz w:val="22"/>
          <w:szCs w:val="22"/>
          <w:lang w:eastAsia="en-US"/>
        </w:rPr>
        <w:t xml:space="preserve"> Zamawiający:</w:t>
      </w:r>
    </w:p>
    <w:p w:rsidR="00DB76A7" w:rsidRPr="006A5EEF" w:rsidRDefault="00DB76A7" w:rsidP="00DB76A7">
      <w:pPr>
        <w:pStyle w:val="Default"/>
        <w:spacing w:line="360" w:lineRule="auto"/>
        <w:ind w:left="142"/>
        <w:rPr>
          <w:rFonts w:ascii="Calibri" w:hAnsi="Calibri" w:cs="Calibri"/>
          <w:i/>
          <w:iCs/>
          <w:sz w:val="22"/>
          <w:szCs w:val="22"/>
        </w:rPr>
      </w:pPr>
    </w:p>
    <w:p w:rsidR="00DB76A7" w:rsidRPr="006A5EEF" w:rsidRDefault="00DB76A7" w:rsidP="00DB76A7">
      <w:pPr>
        <w:pStyle w:val="Default"/>
        <w:spacing w:line="360" w:lineRule="auto"/>
        <w:ind w:left="142"/>
        <w:rPr>
          <w:rFonts w:ascii="Calibri" w:hAnsi="Calibri" w:cs="Calibri"/>
          <w:i/>
          <w:iCs/>
          <w:sz w:val="22"/>
          <w:szCs w:val="22"/>
        </w:rPr>
      </w:pPr>
    </w:p>
    <w:p w:rsidR="00DB76A7" w:rsidRPr="006A5EEF" w:rsidRDefault="00DB76A7" w:rsidP="00DB76A7">
      <w:pPr>
        <w:pStyle w:val="Default"/>
        <w:spacing w:line="360" w:lineRule="auto"/>
        <w:ind w:left="142"/>
        <w:rPr>
          <w:rFonts w:ascii="Calibri" w:hAnsi="Calibri" w:cs="Calibri"/>
          <w:i/>
          <w:iCs/>
          <w:sz w:val="22"/>
          <w:szCs w:val="22"/>
        </w:rPr>
      </w:pPr>
    </w:p>
    <w:p w:rsidR="00DB76A7" w:rsidRPr="006A5EEF" w:rsidRDefault="00DB76A7" w:rsidP="00DB76A7">
      <w:pPr>
        <w:pStyle w:val="Default"/>
        <w:spacing w:line="360" w:lineRule="auto"/>
        <w:ind w:left="142"/>
        <w:rPr>
          <w:rFonts w:ascii="Calibri" w:hAnsi="Calibri" w:cs="Calibri"/>
          <w:i/>
          <w:iCs/>
          <w:sz w:val="22"/>
          <w:szCs w:val="22"/>
        </w:rPr>
      </w:pPr>
    </w:p>
    <w:p w:rsidR="00DB76A7" w:rsidRPr="006A5EEF" w:rsidRDefault="00DB76A7" w:rsidP="00DB76A7">
      <w:pPr>
        <w:pStyle w:val="Default"/>
        <w:spacing w:line="360" w:lineRule="auto"/>
        <w:ind w:left="142"/>
        <w:rPr>
          <w:rFonts w:ascii="Calibri" w:hAnsi="Calibri" w:cs="Calibri"/>
          <w:i/>
          <w:iCs/>
          <w:sz w:val="22"/>
          <w:szCs w:val="22"/>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p>
    <w:p w:rsidR="00DB76A7" w:rsidRDefault="00DB76A7" w:rsidP="00DB76A7">
      <w:pPr>
        <w:spacing w:line="360" w:lineRule="auto"/>
        <w:jc w:val="center"/>
        <w:rPr>
          <w:rFonts w:ascii="Calibri" w:eastAsiaTheme="minorHAnsi" w:hAnsi="Calibri" w:cs="Calibri"/>
          <w:b/>
          <w:lang w:eastAsia="en-US"/>
        </w:rPr>
      </w:pPr>
      <w:bookmarkStart w:id="0" w:name="_GoBack"/>
      <w:bookmarkEnd w:id="0"/>
    </w:p>
    <w:p w:rsidR="00DB76A7" w:rsidRDefault="00DB76A7" w:rsidP="00DB76A7">
      <w:pPr>
        <w:spacing w:line="360" w:lineRule="auto"/>
        <w:jc w:val="center"/>
        <w:rPr>
          <w:rFonts w:ascii="Calibri" w:eastAsiaTheme="minorHAnsi" w:hAnsi="Calibri" w:cs="Calibri"/>
          <w:b/>
          <w:lang w:eastAsia="en-US"/>
        </w:rPr>
      </w:pPr>
    </w:p>
    <w:p w:rsidR="00DB76A7" w:rsidRPr="00BC2F3A" w:rsidRDefault="00DB76A7" w:rsidP="00DB76A7">
      <w:pPr>
        <w:spacing w:line="360" w:lineRule="auto"/>
        <w:jc w:val="center"/>
        <w:rPr>
          <w:rFonts w:ascii="Calibri" w:eastAsiaTheme="minorHAnsi" w:hAnsi="Calibri" w:cs="Calibri"/>
          <w:b/>
          <w:lang w:eastAsia="en-US"/>
        </w:rPr>
      </w:pPr>
      <w:r w:rsidRPr="00BC2F3A">
        <w:rPr>
          <w:rFonts w:ascii="Calibri" w:eastAsiaTheme="minorHAnsi" w:hAnsi="Calibri" w:cs="Calibri"/>
          <w:b/>
          <w:lang w:eastAsia="en-US"/>
        </w:rPr>
        <w:t xml:space="preserve">SPRAWA NR </w:t>
      </w:r>
      <w:r>
        <w:rPr>
          <w:rFonts w:ascii="Calibri" w:eastAsiaTheme="minorHAnsi" w:hAnsi="Calibri" w:cs="Calibri"/>
          <w:b/>
          <w:lang w:eastAsia="en-US"/>
        </w:rPr>
        <w:t>06/</w:t>
      </w:r>
      <w:r w:rsidRPr="00BC2F3A">
        <w:rPr>
          <w:rFonts w:ascii="Calibri" w:eastAsiaTheme="minorHAnsi" w:hAnsi="Calibri" w:cs="Calibri"/>
          <w:b/>
          <w:lang w:eastAsia="en-US"/>
        </w:rPr>
        <w:t>EZ/2</w:t>
      </w:r>
      <w:r>
        <w:rPr>
          <w:rFonts w:ascii="Calibri" w:eastAsiaTheme="minorHAnsi" w:hAnsi="Calibri" w:cs="Calibri"/>
          <w:b/>
          <w:lang w:eastAsia="en-US"/>
        </w:rPr>
        <w:t>3</w:t>
      </w:r>
    </w:p>
    <w:p w:rsidR="00DB76A7" w:rsidRDefault="00DB76A7" w:rsidP="00DB76A7">
      <w:pPr>
        <w:spacing w:line="360" w:lineRule="auto"/>
        <w:rPr>
          <w:rFonts w:ascii="Calibri" w:eastAsiaTheme="minorHAnsi" w:hAnsi="Calibri" w:cs="Calibri"/>
          <w:b/>
          <w:sz w:val="22"/>
          <w:szCs w:val="22"/>
          <w:lang w:eastAsia="en-US"/>
        </w:rPr>
      </w:pPr>
    </w:p>
    <w:p w:rsidR="00DB76A7" w:rsidRPr="00BC2F3A" w:rsidRDefault="00DB76A7" w:rsidP="00DB76A7">
      <w:pPr>
        <w:spacing w:line="360" w:lineRule="auto"/>
        <w:rPr>
          <w:rFonts w:ascii="Calibri" w:eastAsiaTheme="minorHAnsi" w:hAnsi="Calibri" w:cs="Calibri"/>
          <w:b/>
          <w:sz w:val="22"/>
          <w:szCs w:val="22"/>
          <w:lang w:eastAsia="en-US"/>
        </w:rPr>
      </w:pPr>
    </w:p>
    <w:p w:rsidR="00DB76A7" w:rsidRPr="00BC2F3A" w:rsidRDefault="00DB76A7" w:rsidP="00DB76A7">
      <w:pPr>
        <w:spacing w:line="360" w:lineRule="auto"/>
        <w:jc w:val="center"/>
        <w:rPr>
          <w:rFonts w:ascii="Calibri" w:eastAsiaTheme="minorHAnsi" w:hAnsi="Calibri" w:cs="Calibri"/>
          <w:b/>
          <w:sz w:val="22"/>
          <w:szCs w:val="22"/>
          <w:lang w:eastAsia="en-US"/>
        </w:rPr>
      </w:pPr>
      <w:r w:rsidRPr="00BC2F3A">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rsidR="00DB76A7" w:rsidRDefault="00DB76A7" w:rsidP="00DB76A7">
      <w:pPr>
        <w:spacing w:line="360" w:lineRule="auto"/>
        <w:jc w:val="center"/>
        <w:rPr>
          <w:rFonts w:ascii="Calibri" w:eastAsiaTheme="minorHAnsi" w:hAnsi="Calibri" w:cs="Calibri"/>
          <w:b/>
          <w:sz w:val="22"/>
          <w:szCs w:val="22"/>
          <w:lang w:eastAsia="en-US"/>
        </w:rPr>
      </w:pPr>
    </w:p>
    <w:p w:rsidR="00DB76A7" w:rsidRPr="00BC2F3A" w:rsidRDefault="00DB76A7" w:rsidP="00DB76A7">
      <w:pPr>
        <w:spacing w:line="360" w:lineRule="auto"/>
        <w:jc w:val="center"/>
        <w:rPr>
          <w:rFonts w:ascii="Calibri" w:eastAsiaTheme="minorHAnsi" w:hAnsi="Calibri" w:cs="Calibri"/>
          <w:b/>
          <w:sz w:val="22"/>
          <w:szCs w:val="22"/>
          <w:lang w:eastAsia="en-US"/>
        </w:rPr>
      </w:pPr>
    </w:p>
    <w:p w:rsidR="00DB76A7" w:rsidRPr="00BC2F3A" w:rsidRDefault="00DB76A7" w:rsidP="00DB76A7">
      <w:pPr>
        <w:spacing w:line="360" w:lineRule="auto"/>
        <w:jc w:val="both"/>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Jako Wykonawca: …………………………………………… </w:t>
      </w:r>
      <w:r w:rsidRPr="00BC2F3A">
        <w:rPr>
          <w:rFonts w:ascii="Calibri" w:eastAsiaTheme="minorHAnsi" w:hAnsi="Calibri" w:cs="Calibri"/>
          <w:i/>
          <w:iCs/>
          <w:sz w:val="22"/>
          <w:szCs w:val="22"/>
          <w:lang w:eastAsia="en-US"/>
        </w:rPr>
        <w:t xml:space="preserve">(należy podać nazwę wykonawcy) </w:t>
      </w:r>
      <w:r w:rsidRPr="00BC2F3A">
        <w:rPr>
          <w:rFonts w:ascii="Calibri" w:eastAsiaTheme="minorHAnsi" w:hAnsi="Calibri" w:cs="Calibri"/>
          <w:sz w:val="22"/>
          <w:szCs w:val="22"/>
          <w:lang w:eastAsia="en-US"/>
        </w:rPr>
        <w:t>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w:t>
      </w:r>
    </w:p>
    <w:p w:rsidR="00DB76A7" w:rsidRPr="00BC2F3A" w:rsidRDefault="00DB76A7" w:rsidP="00DB76A7">
      <w:pPr>
        <w:spacing w:line="360" w:lineRule="auto"/>
        <w:rPr>
          <w:rFonts w:ascii="Calibri" w:eastAsiaTheme="minorHAnsi" w:hAnsi="Calibri" w:cs="Calibri"/>
          <w:sz w:val="22"/>
          <w:szCs w:val="22"/>
          <w:lang w:eastAsia="en-US"/>
        </w:rPr>
      </w:pPr>
    </w:p>
    <w:p w:rsidR="00DB76A7" w:rsidRPr="00BC2F3A" w:rsidRDefault="00DB76A7" w:rsidP="00DB76A7">
      <w:pPr>
        <w:spacing w:line="360" w:lineRule="auto"/>
        <w:rPr>
          <w:rFonts w:ascii="Calibri" w:eastAsiaTheme="minorHAnsi" w:hAnsi="Calibri" w:cs="Calibri"/>
          <w:sz w:val="22"/>
          <w:szCs w:val="22"/>
          <w:lang w:eastAsia="en-US"/>
        </w:rPr>
      </w:pPr>
    </w:p>
    <w:p w:rsidR="00DB76A7" w:rsidRPr="00BC2F3A" w:rsidRDefault="00DB76A7" w:rsidP="00DB76A7">
      <w:pPr>
        <w:spacing w:line="360" w:lineRule="auto"/>
        <w:rPr>
          <w:rFonts w:ascii="Calibri" w:eastAsiaTheme="minorHAnsi" w:hAnsi="Calibri" w:cs="Calibri"/>
          <w:sz w:val="22"/>
          <w:szCs w:val="22"/>
          <w:lang w:eastAsia="en-US"/>
        </w:rPr>
      </w:pPr>
    </w:p>
    <w:p w:rsidR="00DB76A7" w:rsidRPr="00BC2F3A" w:rsidRDefault="00DB76A7" w:rsidP="00DB76A7">
      <w:pPr>
        <w:spacing w:line="360" w:lineRule="auto"/>
        <w:rPr>
          <w:rFonts w:ascii="Calibri" w:eastAsiaTheme="minorHAnsi" w:hAnsi="Calibri" w:cs="Calibri"/>
          <w:sz w:val="22"/>
          <w:szCs w:val="22"/>
          <w:lang w:eastAsia="en-US"/>
        </w:rPr>
      </w:pPr>
    </w:p>
    <w:p w:rsidR="00DB76A7" w:rsidRPr="00BC2F3A" w:rsidRDefault="00DB76A7" w:rsidP="00DB76A7">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rsidR="00DB76A7" w:rsidRPr="00BC2F3A" w:rsidRDefault="00DB76A7" w:rsidP="00DB76A7">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rsidR="00DB76A7" w:rsidRDefault="00DB76A7" w:rsidP="00DB76A7"/>
    <w:p w:rsidR="002609C5" w:rsidRDefault="002609C5"/>
    <w:sectPr w:rsidR="00260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E3461"/>
    <w:multiLevelType w:val="singleLevel"/>
    <w:tmpl w:val="04150017"/>
    <w:lvl w:ilvl="0">
      <w:start w:val="1"/>
      <w:numFmt w:val="lowerLetter"/>
      <w:lvlText w:val="%1)"/>
      <w:lvlJc w:val="left"/>
      <w:pPr>
        <w:tabs>
          <w:tab w:val="num" w:pos="360"/>
        </w:tabs>
        <w:ind w:left="360" w:hanging="360"/>
      </w:pPr>
    </w:lvl>
  </w:abstractNum>
  <w:abstractNum w:abstractNumId="1" w15:restartNumberingAfterBreak="0">
    <w:nsid w:val="1F23411C"/>
    <w:multiLevelType w:val="multilevel"/>
    <w:tmpl w:val="3DF8E7A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65EE1"/>
    <w:multiLevelType w:val="hybridMultilevel"/>
    <w:tmpl w:val="3AEE4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C84972"/>
    <w:multiLevelType w:val="hybridMultilevel"/>
    <w:tmpl w:val="C9A2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BF5023"/>
    <w:multiLevelType w:val="hybridMultilevel"/>
    <w:tmpl w:val="EC58AB34"/>
    <w:lvl w:ilvl="0" w:tplc="9990BB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A546041"/>
    <w:multiLevelType w:val="hybridMultilevel"/>
    <w:tmpl w:val="A8D0CEF2"/>
    <w:lvl w:ilvl="0" w:tplc="FA320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0" w15:restartNumberingAfterBreak="0">
    <w:nsid w:val="7B635832"/>
    <w:multiLevelType w:val="hybridMultilevel"/>
    <w:tmpl w:val="26AAA260"/>
    <w:lvl w:ilvl="0" w:tplc="FA3202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A7"/>
    <w:rsid w:val="002609C5"/>
    <w:rsid w:val="00DB7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3BFAF-981F-4CF4-8F45-7B34BFC0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6A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B76A7"/>
    <w:pPr>
      <w:keepNext/>
      <w:overflowPunct w:val="0"/>
      <w:autoSpaceDE w:val="0"/>
      <w:autoSpaceDN w:val="0"/>
      <w:adjustRightInd w:val="0"/>
      <w:textAlignment w:val="baseline"/>
      <w:outlineLvl w:val="0"/>
    </w:pPr>
    <w:rPr>
      <w:rFonts w:ascii="Arial" w:hAnsi="Arial"/>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76A7"/>
    <w:rPr>
      <w:rFonts w:ascii="Arial" w:eastAsia="Times New Roman" w:hAnsi="Arial" w:cs="Times New Roman"/>
      <w:b/>
      <w:sz w:val="20"/>
      <w:szCs w:val="20"/>
      <w:lang w:eastAsia="pl-PL"/>
    </w:rPr>
  </w:style>
  <w:style w:type="paragraph" w:styleId="Tekstdymka">
    <w:name w:val="Balloon Text"/>
    <w:basedOn w:val="Normalny"/>
    <w:link w:val="TekstdymkaZnak"/>
    <w:uiPriority w:val="99"/>
    <w:semiHidden/>
    <w:unhideWhenUsed/>
    <w:rsid w:val="00DB76A7"/>
    <w:rPr>
      <w:rFonts w:ascii="Tahoma" w:hAnsi="Tahoma" w:cs="Tahoma"/>
      <w:sz w:val="16"/>
      <w:szCs w:val="16"/>
    </w:rPr>
  </w:style>
  <w:style w:type="character" w:customStyle="1" w:styleId="TekstdymkaZnak">
    <w:name w:val="Tekst dymka Znak"/>
    <w:basedOn w:val="Domylnaczcionkaakapitu"/>
    <w:link w:val="Tekstdymka"/>
    <w:uiPriority w:val="99"/>
    <w:semiHidden/>
    <w:rsid w:val="00DB76A7"/>
    <w:rPr>
      <w:rFonts w:ascii="Tahoma" w:eastAsia="Times New Roman" w:hAnsi="Tahoma" w:cs="Tahoma"/>
      <w:sz w:val="16"/>
      <w:szCs w:val="16"/>
      <w:lang w:eastAsia="pl-PL"/>
    </w:rPr>
  </w:style>
  <w:style w:type="paragraph" w:styleId="Akapitzlist">
    <w:name w:val="List Paragraph"/>
    <w:aliases w:val="CW_Lista"/>
    <w:basedOn w:val="Normalny"/>
    <w:link w:val="AkapitzlistZnak"/>
    <w:uiPriority w:val="34"/>
    <w:qFormat/>
    <w:rsid w:val="00DB76A7"/>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semiHidden/>
    <w:unhideWhenUsed/>
    <w:rsid w:val="00DB76A7"/>
    <w:pPr>
      <w:spacing w:before="100" w:beforeAutospacing="1" w:after="100" w:afterAutospacing="1"/>
    </w:pPr>
  </w:style>
  <w:style w:type="table" w:styleId="Tabela-Siatka">
    <w:name w:val="Table Grid"/>
    <w:basedOn w:val="Standardowy"/>
    <w:uiPriority w:val="39"/>
    <w:rsid w:val="00DB76A7"/>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DB76A7"/>
    <w:rPr>
      <w:sz w:val="20"/>
      <w:szCs w:val="20"/>
    </w:rPr>
  </w:style>
  <w:style w:type="character" w:customStyle="1" w:styleId="TekstprzypisukocowegoZnak">
    <w:name w:val="Tekst przypisu końcowego Znak"/>
    <w:basedOn w:val="Domylnaczcionkaakapitu"/>
    <w:link w:val="Tekstprzypisukocowego"/>
    <w:uiPriority w:val="99"/>
    <w:semiHidden/>
    <w:rsid w:val="00DB76A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B76A7"/>
    <w:rPr>
      <w:vertAlign w:val="superscript"/>
    </w:rPr>
  </w:style>
  <w:style w:type="table" w:customStyle="1" w:styleId="Tabela-Siatka1">
    <w:name w:val="Tabela - Siatka1"/>
    <w:basedOn w:val="Standardowy"/>
    <w:next w:val="Tabela-Siatka"/>
    <w:uiPriority w:val="59"/>
    <w:rsid w:val="00DB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DB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6A7"/>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Standard">
    <w:name w:val="Standard"/>
    <w:rsid w:val="00DB76A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customStyle="1" w:styleId="Tabela-Siatka3">
    <w:name w:val="Tabela - Siatka3"/>
    <w:basedOn w:val="Standardowy"/>
    <w:next w:val="Tabela-Siatka"/>
    <w:uiPriority w:val="59"/>
    <w:rsid w:val="00DB76A7"/>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link w:val="StopkaZnak"/>
    <w:rsid w:val="00DB76A7"/>
    <w:pPr>
      <w:pBdr>
        <w:top w:val="nil"/>
        <w:left w:val="nil"/>
        <w:bottom w:val="nil"/>
        <w:right w:val="nil"/>
        <w:between w:val="nil"/>
        <w:bar w:val="nil"/>
      </w:pBdr>
      <w:tabs>
        <w:tab w:val="center" w:pos="4536"/>
        <w:tab w:val="right" w:pos="9072"/>
      </w:tabs>
      <w:suppressAutoHyphens/>
      <w:spacing w:after="0" w:line="240" w:lineRule="auto"/>
    </w:pPr>
    <w:rPr>
      <w:rFonts w:ascii="Garamond" w:eastAsia="Arial Unicode MS" w:hAnsi="Garamond" w:cs="Arial Unicode MS"/>
      <w:color w:val="000000"/>
      <w:sz w:val="24"/>
      <w:szCs w:val="24"/>
      <w:u w:color="000000"/>
      <w:bdr w:val="nil"/>
      <w:lang w:eastAsia="pl-PL"/>
    </w:rPr>
  </w:style>
  <w:style w:type="character" w:customStyle="1" w:styleId="StopkaZnak">
    <w:name w:val="Stopka Znak"/>
    <w:basedOn w:val="Domylnaczcionkaakapitu"/>
    <w:link w:val="Stopka"/>
    <w:rsid w:val="00DB76A7"/>
    <w:rPr>
      <w:rFonts w:ascii="Garamond" w:eastAsia="Arial Unicode MS" w:hAnsi="Garamond" w:cs="Arial Unicode MS"/>
      <w:color w:val="000000"/>
      <w:sz w:val="24"/>
      <w:szCs w:val="24"/>
      <w:u w:color="000000"/>
      <w:bdr w:val="nil"/>
      <w:lang w:eastAsia="pl-PL"/>
    </w:rPr>
  </w:style>
  <w:style w:type="table" w:customStyle="1" w:styleId="TableNormal">
    <w:name w:val="Table Normal"/>
    <w:rsid w:val="00DB76A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DB76A7"/>
    <w:rPr>
      <w:color w:val="0563C1" w:themeColor="hyperlink"/>
      <w:u w:val="single"/>
    </w:rPr>
  </w:style>
  <w:style w:type="paragraph" w:customStyle="1" w:styleId="gwp38f81d7fmsonormal">
    <w:name w:val="gwp38f81d7f_msonormal"/>
    <w:basedOn w:val="Normalny"/>
    <w:rsid w:val="00DB76A7"/>
    <w:pPr>
      <w:spacing w:before="100" w:beforeAutospacing="1" w:after="100" w:afterAutospacing="1"/>
    </w:pPr>
    <w:rPr>
      <w:rFonts w:eastAsiaTheme="minorHAnsi"/>
    </w:rPr>
  </w:style>
  <w:style w:type="character" w:customStyle="1" w:styleId="gwp8498b402bumpedfont15">
    <w:name w:val="gwp8498b402_bumpedfont15"/>
    <w:basedOn w:val="Domylnaczcionkaakapitu"/>
    <w:rsid w:val="00DB76A7"/>
  </w:style>
  <w:style w:type="table" w:customStyle="1" w:styleId="TableGrid">
    <w:name w:val="TableGrid"/>
    <w:rsid w:val="00DB76A7"/>
    <w:pPr>
      <w:spacing w:after="0" w:line="240" w:lineRule="auto"/>
    </w:pPr>
    <w:rPr>
      <w:rFonts w:eastAsiaTheme="minorEastAsia"/>
      <w:lang w:val="en-US"/>
    </w:rPr>
    <w:tblPr>
      <w:tblCellMar>
        <w:top w:w="0" w:type="dxa"/>
        <w:left w:w="0" w:type="dxa"/>
        <w:bottom w:w="0" w:type="dxa"/>
        <w:right w:w="0" w:type="dxa"/>
      </w:tblCellMar>
    </w:tblPr>
  </w:style>
  <w:style w:type="character" w:styleId="Uwydatnienie">
    <w:name w:val="Emphasis"/>
    <w:basedOn w:val="Domylnaczcionkaakapitu"/>
    <w:uiPriority w:val="20"/>
    <w:qFormat/>
    <w:rsid w:val="00DB76A7"/>
    <w:rPr>
      <w:i/>
      <w:iCs/>
    </w:rPr>
  </w:style>
  <w:style w:type="paragraph" w:customStyle="1" w:styleId="Tre">
    <w:name w:val="Treść"/>
    <w:rsid w:val="00DB76A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14:textOutline w14:w="0" w14:cap="flat" w14:cmpd="sng" w14:algn="ctr">
        <w14:noFill/>
        <w14:prstDash w14:val="solid"/>
        <w14:bevel/>
      </w14:textOutline>
    </w:rPr>
  </w:style>
  <w:style w:type="character" w:customStyle="1" w:styleId="AkapitzlistZnak">
    <w:name w:val="Akapit z listą Znak"/>
    <w:aliases w:val="CW_Lista Znak"/>
    <w:link w:val="Akapitzlist"/>
    <w:uiPriority w:val="34"/>
    <w:locked/>
    <w:rsid w:val="00DB76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11" Type="http://schemas.microsoft.com/office/2007/relationships/diagramDrawing" Target="diagrams/drawing1.xml"/><Relationship Id="rId5" Type="http://schemas.openxmlformats.org/officeDocument/2006/relationships/hyperlink" Target="mailto:s.jankowska@sccs.pl"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C9EE2B-EE38-4CFB-B4E1-AE21DFD90A13}" type="doc">
      <dgm:prSet loTypeId="urn:microsoft.com/office/officeart/2008/layout/NameandTitleOrganizationalChart" loCatId="hierarchy" qsTypeId="urn:microsoft.com/office/officeart/2005/8/quickstyle/simple2" qsCatId="simple" csTypeId="urn:microsoft.com/office/officeart/2005/8/colors/accent1_2" csCatId="accent1" phldr="1"/>
      <dgm:spPr/>
      <dgm:t>
        <a:bodyPr/>
        <a:lstStyle/>
        <a:p>
          <a:endParaRPr lang="pl-PL"/>
        </a:p>
      </dgm:t>
    </dgm:pt>
    <dgm:pt modelId="{EF44B28D-F796-4CBE-A268-7BE1840C1B4C}">
      <dgm:prSet phldrT="[Tekst]"/>
      <dgm:spPr/>
      <dgm:t>
        <a:bodyPr/>
        <a:lstStyle/>
        <a:p>
          <a:r>
            <a:rPr lang="pl-PL"/>
            <a:t>Biletomat</a:t>
          </a:r>
        </a:p>
      </dgm:t>
    </dgm:pt>
    <dgm:pt modelId="{0A9B3AA3-E5B5-4FAE-91B7-EDD58892743E}" type="parTrans" cxnId="{FD37770B-7F74-4201-AC6A-C25428B48E1D}">
      <dgm:prSet/>
      <dgm:spPr/>
      <dgm:t>
        <a:bodyPr/>
        <a:lstStyle/>
        <a:p>
          <a:endParaRPr lang="pl-PL"/>
        </a:p>
      </dgm:t>
    </dgm:pt>
    <dgm:pt modelId="{283548A2-0E8E-4C04-8B2E-A61644AAFF87}" type="sibTrans" cxnId="{FD37770B-7F74-4201-AC6A-C25428B48E1D}">
      <dgm:prSet/>
      <dgm:spPr/>
      <dgm:t>
        <a:bodyPr/>
        <a:lstStyle/>
        <a:p>
          <a:r>
            <a:rPr lang="pl-PL"/>
            <a:t>Wybór kolejki</a:t>
          </a:r>
        </a:p>
      </dgm:t>
    </dgm:pt>
    <dgm:pt modelId="{0537AD44-5982-4CF6-9ED9-995A47A951E7}" type="asst">
      <dgm:prSet phldrT="[Tekst]"/>
      <dgm:spPr/>
      <dgm:t>
        <a:bodyPr/>
        <a:lstStyle/>
        <a:p>
          <a:r>
            <a:rPr lang="pl-PL"/>
            <a:t>Pierwsza wizyta</a:t>
          </a:r>
        </a:p>
      </dgm:t>
    </dgm:pt>
    <dgm:pt modelId="{35900465-70C1-4DD3-9526-1804DF374A77}" type="parTrans" cxnId="{AF546EC5-C14F-40F0-B59E-614E5E4B83B2}">
      <dgm:prSet/>
      <dgm:spPr/>
      <dgm:t>
        <a:bodyPr/>
        <a:lstStyle/>
        <a:p>
          <a:endParaRPr lang="pl-PL"/>
        </a:p>
      </dgm:t>
    </dgm:pt>
    <dgm:pt modelId="{E798E531-0083-4801-A114-F1E1D25D63D2}" type="sibTrans" cxnId="{AF546EC5-C14F-40F0-B59E-614E5E4B83B2}">
      <dgm:prSet/>
      <dgm:spPr/>
      <dgm:t>
        <a:bodyPr/>
        <a:lstStyle/>
        <a:p>
          <a:r>
            <a:rPr lang="pl-PL"/>
            <a:t>NIe mam terminu</a:t>
          </a:r>
        </a:p>
      </dgm:t>
    </dgm:pt>
    <dgm:pt modelId="{B01D58AE-AE11-42A1-9E76-65010BBCB396}" type="asst">
      <dgm:prSet/>
      <dgm:spPr/>
      <dgm:t>
        <a:bodyPr/>
        <a:lstStyle/>
        <a:p>
          <a:r>
            <a:rPr lang="pl-PL"/>
            <a:t>Kolejna wizyta</a:t>
          </a:r>
        </a:p>
      </dgm:t>
    </dgm:pt>
    <dgm:pt modelId="{E75FA41F-D0AD-48C7-9967-7147EBB33DCF}" type="parTrans" cxnId="{663F1289-60F9-4C35-AF83-02A07802B2A6}">
      <dgm:prSet/>
      <dgm:spPr/>
      <dgm:t>
        <a:bodyPr/>
        <a:lstStyle/>
        <a:p>
          <a:endParaRPr lang="pl-PL"/>
        </a:p>
      </dgm:t>
    </dgm:pt>
    <dgm:pt modelId="{A16E6168-3696-4085-AABC-F4964BF18B1F}" type="sibTrans" cxnId="{663F1289-60F9-4C35-AF83-02A07802B2A6}">
      <dgm:prSet/>
      <dgm:spPr/>
      <dgm:t>
        <a:bodyPr/>
        <a:lstStyle/>
        <a:p>
          <a:r>
            <a:rPr lang="pl-PL"/>
            <a:t>Mam termin</a:t>
          </a:r>
        </a:p>
      </dgm:t>
    </dgm:pt>
    <dgm:pt modelId="{ECD7A73B-9023-47CA-903E-A0FC5D2F726D}" type="asst">
      <dgm:prSet/>
      <dgm:spPr/>
      <dgm:t>
        <a:bodyPr/>
        <a:lstStyle/>
        <a:p>
          <a:r>
            <a:rPr lang="pl-PL"/>
            <a:t>Wpisuję PESEL</a:t>
          </a:r>
        </a:p>
      </dgm:t>
    </dgm:pt>
    <dgm:pt modelId="{6CE3B723-CEC7-42B7-A81F-18B1A85AA1AA}" type="parTrans" cxnId="{48229507-EEEC-47B6-B5AC-793019191902}">
      <dgm:prSet/>
      <dgm:spPr/>
      <dgm:t>
        <a:bodyPr/>
        <a:lstStyle/>
        <a:p>
          <a:endParaRPr lang="pl-PL"/>
        </a:p>
      </dgm:t>
    </dgm:pt>
    <dgm:pt modelId="{043CE2A2-5106-4A15-968F-999A5C64F146}" type="sibTrans" cxnId="{48229507-EEEC-47B6-B5AC-793019191902}">
      <dgm:prSet/>
      <dgm:spPr/>
      <dgm:t>
        <a:bodyPr/>
        <a:lstStyle/>
        <a:p>
          <a:r>
            <a:rPr lang="pl-PL"/>
            <a:t>Weryfikacja w HIS:</a:t>
          </a:r>
        </a:p>
        <a:p>
          <a:r>
            <a:rPr lang="pl-PL"/>
            <a:t>termin, EWUŚ, skierowanie</a:t>
          </a:r>
        </a:p>
      </dgm:t>
    </dgm:pt>
    <dgm:pt modelId="{BDAE3752-9D80-4390-A9F7-C2E3D4FDB2E9}" type="asst">
      <dgm:prSet/>
      <dgm:spPr/>
      <dgm:t>
        <a:bodyPr/>
        <a:lstStyle/>
        <a:p>
          <a:r>
            <a:rPr lang="pl-PL"/>
            <a:t>Wydruk biletu</a:t>
          </a:r>
        </a:p>
      </dgm:t>
    </dgm:pt>
    <dgm:pt modelId="{F0B9D7DC-4A1E-465D-9EEC-414416914FF2}" type="parTrans" cxnId="{50765C55-6C38-4F55-8721-58C851169780}">
      <dgm:prSet/>
      <dgm:spPr/>
      <dgm:t>
        <a:bodyPr/>
        <a:lstStyle/>
        <a:p>
          <a:endParaRPr lang="pl-PL"/>
        </a:p>
      </dgm:t>
    </dgm:pt>
    <dgm:pt modelId="{22C88A52-A66D-4730-92F8-DA5A1B579BF2}" type="sibTrans" cxnId="{50765C55-6C38-4F55-8721-58C851169780}">
      <dgm:prSet/>
      <dgm:spPr/>
      <dgm:t>
        <a:bodyPr/>
        <a:lstStyle/>
        <a:p>
          <a:r>
            <a:rPr lang="pl-PL"/>
            <a:t>do rejestracji</a:t>
          </a:r>
        </a:p>
      </dgm:t>
    </dgm:pt>
    <dgm:pt modelId="{83A6557C-5EBF-42E4-B6CE-5E00A4DD4E84}" type="asst">
      <dgm:prSet/>
      <dgm:spPr/>
      <dgm:t>
        <a:bodyPr/>
        <a:lstStyle/>
        <a:p>
          <a:r>
            <a:rPr lang="pl-PL"/>
            <a:t>Okienko rejestracji</a:t>
          </a:r>
        </a:p>
      </dgm:t>
    </dgm:pt>
    <dgm:pt modelId="{18694CAE-0091-473A-9196-5BB16D6AF8F5}" type="parTrans" cxnId="{56F874AB-07DC-4254-97D7-97C7DED108BD}">
      <dgm:prSet/>
      <dgm:spPr/>
      <dgm:t>
        <a:bodyPr/>
        <a:lstStyle/>
        <a:p>
          <a:endParaRPr lang="pl-PL"/>
        </a:p>
      </dgm:t>
    </dgm:pt>
    <dgm:pt modelId="{42D8A1B4-F1EE-4E87-BE40-9FFD8BA9A10E}" type="sibTrans" cxnId="{56F874AB-07DC-4254-97D7-97C7DED108BD}">
      <dgm:prSet/>
      <dgm:spPr/>
      <dgm:t>
        <a:bodyPr/>
        <a:lstStyle/>
        <a:p>
          <a:r>
            <a:rPr lang="pl-PL"/>
            <a:t>Rejestracja pacjenta</a:t>
          </a:r>
        </a:p>
      </dgm:t>
    </dgm:pt>
    <dgm:pt modelId="{617AA1BC-AC8A-433B-B30E-D89A18B8C685}" type="asst">
      <dgm:prSet/>
      <dgm:spPr/>
      <dgm:t>
        <a:bodyPr/>
        <a:lstStyle/>
        <a:p>
          <a:r>
            <a:rPr lang="pl-PL"/>
            <a:t>Gabinet</a:t>
          </a:r>
        </a:p>
      </dgm:t>
    </dgm:pt>
    <dgm:pt modelId="{BA1507F4-D836-42B4-8296-93D221B4E53E}" type="parTrans" cxnId="{D7767A8B-E235-4708-ABC1-0EF37A673A4C}">
      <dgm:prSet/>
      <dgm:spPr/>
      <dgm:t>
        <a:bodyPr/>
        <a:lstStyle/>
        <a:p>
          <a:endParaRPr lang="pl-PL"/>
        </a:p>
      </dgm:t>
    </dgm:pt>
    <dgm:pt modelId="{EFC5A1FB-B10E-499A-B83F-8E3EE423CE3D}" type="sibTrans" cxnId="{D7767A8B-E235-4708-ABC1-0EF37A673A4C}">
      <dgm:prSet/>
      <dgm:spPr/>
      <dgm:t>
        <a:bodyPr/>
        <a:lstStyle/>
        <a:p>
          <a:r>
            <a:rPr lang="pl-PL"/>
            <a:t>WIzyta u lekarza</a:t>
          </a:r>
        </a:p>
      </dgm:t>
    </dgm:pt>
    <dgm:pt modelId="{EBBD5499-3730-4EF7-8237-9F9B578FD0EA}" type="asst">
      <dgm:prSet/>
      <dgm:spPr/>
      <dgm:t>
        <a:bodyPr/>
        <a:lstStyle/>
        <a:p>
          <a:r>
            <a:rPr lang="pl-PL"/>
            <a:t>Wydruk biletu</a:t>
          </a:r>
        </a:p>
      </dgm:t>
    </dgm:pt>
    <dgm:pt modelId="{78930AC3-A1DB-44A8-89FD-0D560B221D0C}" type="parTrans" cxnId="{6F637727-8873-4C11-A963-FE779986EAA0}">
      <dgm:prSet/>
      <dgm:spPr/>
      <dgm:t>
        <a:bodyPr/>
        <a:lstStyle/>
        <a:p>
          <a:endParaRPr lang="pl-PL"/>
        </a:p>
      </dgm:t>
    </dgm:pt>
    <dgm:pt modelId="{079D707C-C2D2-4B88-9F41-246CC67ED2BA}" type="sibTrans" cxnId="{6F637727-8873-4C11-A963-FE779986EAA0}">
      <dgm:prSet/>
      <dgm:spPr/>
      <dgm:t>
        <a:bodyPr/>
        <a:lstStyle/>
        <a:p>
          <a:r>
            <a:rPr lang="pl-PL"/>
            <a:t>Wydruk do odpowiedniej kolejki</a:t>
          </a:r>
        </a:p>
      </dgm:t>
    </dgm:pt>
    <dgm:pt modelId="{F00C8A3C-5A0E-4D01-B646-A5A773F297CA}" type="asst">
      <dgm:prSet/>
      <dgm:spPr/>
      <dgm:t>
        <a:bodyPr/>
        <a:lstStyle/>
        <a:p>
          <a:r>
            <a:rPr lang="pl-PL"/>
            <a:t>Gabinet</a:t>
          </a:r>
        </a:p>
      </dgm:t>
    </dgm:pt>
    <dgm:pt modelId="{374D9789-5244-4015-8C23-ED22222CF2FC}" type="parTrans" cxnId="{591198A3-7899-4A3E-8A20-46338D5821B9}">
      <dgm:prSet/>
      <dgm:spPr/>
      <dgm:t>
        <a:bodyPr/>
        <a:lstStyle/>
        <a:p>
          <a:endParaRPr lang="pl-PL"/>
        </a:p>
      </dgm:t>
    </dgm:pt>
    <dgm:pt modelId="{58E3E779-A9A7-4FF2-B36A-C689EBDFDB65}" type="sibTrans" cxnId="{591198A3-7899-4A3E-8A20-46338D5821B9}">
      <dgm:prSet/>
      <dgm:spPr/>
      <dgm:t>
        <a:bodyPr/>
        <a:lstStyle/>
        <a:p>
          <a:r>
            <a:rPr lang="pl-PL"/>
            <a:t>Weryfikacja w HIS pozytywna</a:t>
          </a:r>
        </a:p>
      </dgm:t>
    </dgm:pt>
    <dgm:pt modelId="{05BF8D53-03DD-44F3-8004-86118AE0D550}" type="asst">
      <dgm:prSet/>
      <dgm:spPr/>
      <dgm:t>
        <a:bodyPr/>
        <a:lstStyle/>
        <a:p>
          <a:r>
            <a:rPr lang="pl-PL"/>
            <a:t>Rejestracja</a:t>
          </a:r>
        </a:p>
      </dgm:t>
    </dgm:pt>
    <dgm:pt modelId="{DEF476D9-67E4-443F-B9C7-B43FA7D1BEA0}" type="parTrans" cxnId="{A9CD46D5-17DD-4E6B-9B31-C75083E7944C}">
      <dgm:prSet/>
      <dgm:spPr/>
      <dgm:t>
        <a:bodyPr/>
        <a:lstStyle/>
        <a:p>
          <a:endParaRPr lang="pl-PL"/>
        </a:p>
      </dgm:t>
    </dgm:pt>
    <dgm:pt modelId="{04729FD6-2CAE-41E1-AF44-D1A2BD88A3F8}" type="sibTrans" cxnId="{A9CD46D5-17DD-4E6B-9B31-C75083E7944C}">
      <dgm:prSet/>
      <dgm:spPr/>
      <dgm:t>
        <a:bodyPr/>
        <a:lstStyle/>
        <a:p>
          <a:r>
            <a:rPr lang="pl-PL"/>
            <a:t>Weryfikacja w HIS negatywna</a:t>
          </a:r>
        </a:p>
      </dgm:t>
    </dgm:pt>
    <dgm:pt modelId="{A5F85D42-69A8-434C-A63E-76D3C8B65BF5}" type="pres">
      <dgm:prSet presAssocID="{4CC9EE2B-EE38-4CFB-B4E1-AE21DFD90A13}" presName="hierChild1" presStyleCnt="0">
        <dgm:presLayoutVars>
          <dgm:orgChart val="1"/>
          <dgm:chPref val="1"/>
          <dgm:dir val="rev"/>
          <dgm:animOne val="branch"/>
          <dgm:animLvl val="lvl"/>
          <dgm:resizeHandles/>
        </dgm:presLayoutVars>
      </dgm:prSet>
      <dgm:spPr/>
      <dgm:t>
        <a:bodyPr/>
        <a:lstStyle/>
        <a:p>
          <a:endParaRPr lang="pl-PL"/>
        </a:p>
      </dgm:t>
    </dgm:pt>
    <dgm:pt modelId="{FFEEC962-F0A8-4898-A75C-3005FFF93BE2}" type="pres">
      <dgm:prSet presAssocID="{EF44B28D-F796-4CBE-A268-7BE1840C1B4C}" presName="hierRoot1" presStyleCnt="0">
        <dgm:presLayoutVars>
          <dgm:hierBranch val="init"/>
        </dgm:presLayoutVars>
      </dgm:prSet>
      <dgm:spPr/>
    </dgm:pt>
    <dgm:pt modelId="{C5BEEE3F-6911-4E65-A9F7-545C49715623}" type="pres">
      <dgm:prSet presAssocID="{EF44B28D-F796-4CBE-A268-7BE1840C1B4C}" presName="rootComposite1" presStyleCnt="0"/>
      <dgm:spPr/>
    </dgm:pt>
    <dgm:pt modelId="{7F9CF9F7-E87A-4CCE-A1CD-ACE59BAA8471}" type="pres">
      <dgm:prSet presAssocID="{EF44B28D-F796-4CBE-A268-7BE1840C1B4C}" presName="rootText1" presStyleLbl="node0" presStyleIdx="0" presStyleCnt="1">
        <dgm:presLayoutVars>
          <dgm:chMax/>
          <dgm:chPref val="3"/>
        </dgm:presLayoutVars>
      </dgm:prSet>
      <dgm:spPr/>
      <dgm:t>
        <a:bodyPr/>
        <a:lstStyle/>
        <a:p>
          <a:endParaRPr lang="pl-PL"/>
        </a:p>
      </dgm:t>
    </dgm:pt>
    <dgm:pt modelId="{8876058B-7475-4476-AE11-646103FF9B26}" type="pres">
      <dgm:prSet presAssocID="{EF44B28D-F796-4CBE-A268-7BE1840C1B4C}" presName="titleText1" presStyleLbl="fgAcc0" presStyleIdx="0" presStyleCnt="1">
        <dgm:presLayoutVars>
          <dgm:chMax val="0"/>
          <dgm:chPref val="0"/>
        </dgm:presLayoutVars>
      </dgm:prSet>
      <dgm:spPr/>
      <dgm:t>
        <a:bodyPr/>
        <a:lstStyle/>
        <a:p>
          <a:endParaRPr lang="pl-PL"/>
        </a:p>
      </dgm:t>
    </dgm:pt>
    <dgm:pt modelId="{7B553C9E-2050-453A-A172-BDF95209C215}" type="pres">
      <dgm:prSet presAssocID="{EF44B28D-F796-4CBE-A268-7BE1840C1B4C}" presName="rootConnector1" presStyleLbl="node1" presStyleIdx="0" presStyleCnt="0"/>
      <dgm:spPr/>
      <dgm:t>
        <a:bodyPr/>
        <a:lstStyle/>
        <a:p>
          <a:endParaRPr lang="pl-PL"/>
        </a:p>
      </dgm:t>
    </dgm:pt>
    <dgm:pt modelId="{E6D42D9D-F0DD-4CBF-939F-BC01508BFCF3}" type="pres">
      <dgm:prSet presAssocID="{EF44B28D-F796-4CBE-A268-7BE1840C1B4C}" presName="hierChild2" presStyleCnt="0"/>
      <dgm:spPr/>
    </dgm:pt>
    <dgm:pt modelId="{9398A614-C09A-4BCC-9C91-988EDA290E57}" type="pres">
      <dgm:prSet presAssocID="{EF44B28D-F796-4CBE-A268-7BE1840C1B4C}" presName="hierChild3" presStyleCnt="0"/>
      <dgm:spPr/>
    </dgm:pt>
    <dgm:pt modelId="{56276365-96E1-49D9-9161-71B62B9179C1}" type="pres">
      <dgm:prSet presAssocID="{E75FA41F-D0AD-48C7-9967-7147EBB33DCF}" presName="Name96" presStyleLbl="parChTrans1D2" presStyleIdx="0" presStyleCnt="2"/>
      <dgm:spPr/>
      <dgm:t>
        <a:bodyPr/>
        <a:lstStyle/>
        <a:p>
          <a:endParaRPr lang="pl-PL"/>
        </a:p>
      </dgm:t>
    </dgm:pt>
    <dgm:pt modelId="{B9F953DD-F7C7-4288-ADA8-F11AB3163641}" type="pres">
      <dgm:prSet presAssocID="{B01D58AE-AE11-42A1-9E76-65010BBCB396}" presName="hierRoot3" presStyleCnt="0">
        <dgm:presLayoutVars>
          <dgm:hierBranch val="init"/>
        </dgm:presLayoutVars>
      </dgm:prSet>
      <dgm:spPr/>
    </dgm:pt>
    <dgm:pt modelId="{21D9DE52-B86F-4F04-B26C-01A420EA0286}" type="pres">
      <dgm:prSet presAssocID="{B01D58AE-AE11-42A1-9E76-65010BBCB396}" presName="rootComposite3" presStyleCnt="0"/>
      <dgm:spPr/>
    </dgm:pt>
    <dgm:pt modelId="{6C82D7E6-F50B-464B-A3AE-749AF7A75D2B}" type="pres">
      <dgm:prSet presAssocID="{B01D58AE-AE11-42A1-9E76-65010BBCB396}" presName="rootText3" presStyleLbl="asst1" presStyleIdx="0" presStyleCnt="9">
        <dgm:presLayoutVars>
          <dgm:chPref val="3"/>
        </dgm:presLayoutVars>
      </dgm:prSet>
      <dgm:spPr/>
      <dgm:t>
        <a:bodyPr/>
        <a:lstStyle/>
        <a:p>
          <a:endParaRPr lang="pl-PL"/>
        </a:p>
      </dgm:t>
    </dgm:pt>
    <dgm:pt modelId="{400E1EB9-7652-40BF-BA68-E1B8642E8867}" type="pres">
      <dgm:prSet presAssocID="{B01D58AE-AE11-42A1-9E76-65010BBCB396}" presName="titleText3" presStyleLbl="fgAcc2" presStyleIdx="0" presStyleCnt="9">
        <dgm:presLayoutVars>
          <dgm:chMax val="0"/>
          <dgm:chPref val="0"/>
        </dgm:presLayoutVars>
      </dgm:prSet>
      <dgm:spPr/>
      <dgm:t>
        <a:bodyPr/>
        <a:lstStyle/>
        <a:p>
          <a:endParaRPr lang="pl-PL"/>
        </a:p>
      </dgm:t>
    </dgm:pt>
    <dgm:pt modelId="{6BC93B07-A1D8-4840-A85F-BD5813F35E73}" type="pres">
      <dgm:prSet presAssocID="{B01D58AE-AE11-42A1-9E76-65010BBCB396}" presName="rootConnector3" presStyleLbl="asst1" presStyleIdx="0" presStyleCnt="9"/>
      <dgm:spPr/>
      <dgm:t>
        <a:bodyPr/>
        <a:lstStyle/>
        <a:p>
          <a:endParaRPr lang="pl-PL"/>
        </a:p>
      </dgm:t>
    </dgm:pt>
    <dgm:pt modelId="{216687BB-500E-4234-8235-CFA2B81B0095}" type="pres">
      <dgm:prSet presAssocID="{B01D58AE-AE11-42A1-9E76-65010BBCB396}" presName="hierChild6" presStyleCnt="0"/>
      <dgm:spPr/>
    </dgm:pt>
    <dgm:pt modelId="{393BDDC0-D385-4B2E-B275-8541C3D724A5}" type="pres">
      <dgm:prSet presAssocID="{B01D58AE-AE11-42A1-9E76-65010BBCB396}" presName="hierChild7" presStyleCnt="0"/>
      <dgm:spPr/>
    </dgm:pt>
    <dgm:pt modelId="{6ECF97F9-9EC4-461A-AEB2-2D17E6C36970}" type="pres">
      <dgm:prSet presAssocID="{6CE3B723-CEC7-42B7-A81F-18B1A85AA1AA}" presName="Name96" presStyleLbl="parChTrans1D3" presStyleIdx="0" presStyleCnt="2"/>
      <dgm:spPr/>
      <dgm:t>
        <a:bodyPr/>
        <a:lstStyle/>
        <a:p>
          <a:endParaRPr lang="pl-PL"/>
        </a:p>
      </dgm:t>
    </dgm:pt>
    <dgm:pt modelId="{B490BDC9-FA74-45FF-8E3A-69043714C905}" type="pres">
      <dgm:prSet presAssocID="{ECD7A73B-9023-47CA-903E-A0FC5D2F726D}" presName="hierRoot3" presStyleCnt="0">
        <dgm:presLayoutVars>
          <dgm:hierBranch val="init"/>
        </dgm:presLayoutVars>
      </dgm:prSet>
      <dgm:spPr/>
    </dgm:pt>
    <dgm:pt modelId="{2E8216E1-D5A2-4E33-859D-5234F6BE36B6}" type="pres">
      <dgm:prSet presAssocID="{ECD7A73B-9023-47CA-903E-A0FC5D2F726D}" presName="rootComposite3" presStyleCnt="0"/>
      <dgm:spPr/>
    </dgm:pt>
    <dgm:pt modelId="{80E7AA99-BCB0-458A-B3CB-59D2F521061F}" type="pres">
      <dgm:prSet presAssocID="{ECD7A73B-9023-47CA-903E-A0FC5D2F726D}" presName="rootText3" presStyleLbl="asst1" presStyleIdx="1" presStyleCnt="9">
        <dgm:presLayoutVars>
          <dgm:chPref val="3"/>
        </dgm:presLayoutVars>
      </dgm:prSet>
      <dgm:spPr/>
      <dgm:t>
        <a:bodyPr/>
        <a:lstStyle/>
        <a:p>
          <a:endParaRPr lang="pl-PL"/>
        </a:p>
      </dgm:t>
    </dgm:pt>
    <dgm:pt modelId="{8DF7D1CD-D000-47F3-80BE-4A2CBAC5DD1A}" type="pres">
      <dgm:prSet presAssocID="{ECD7A73B-9023-47CA-903E-A0FC5D2F726D}" presName="titleText3" presStyleLbl="fgAcc2" presStyleIdx="1" presStyleCnt="9" custScaleY="288614" custLinFactY="12028" custLinFactNeighborY="100000">
        <dgm:presLayoutVars>
          <dgm:chMax val="0"/>
          <dgm:chPref val="0"/>
        </dgm:presLayoutVars>
      </dgm:prSet>
      <dgm:spPr/>
      <dgm:t>
        <a:bodyPr/>
        <a:lstStyle/>
        <a:p>
          <a:endParaRPr lang="pl-PL"/>
        </a:p>
      </dgm:t>
    </dgm:pt>
    <dgm:pt modelId="{7172201D-B6F7-4035-95CB-87A7D50020C2}" type="pres">
      <dgm:prSet presAssocID="{ECD7A73B-9023-47CA-903E-A0FC5D2F726D}" presName="rootConnector3" presStyleLbl="asst1" presStyleIdx="1" presStyleCnt="9"/>
      <dgm:spPr/>
      <dgm:t>
        <a:bodyPr/>
        <a:lstStyle/>
        <a:p>
          <a:endParaRPr lang="pl-PL"/>
        </a:p>
      </dgm:t>
    </dgm:pt>
    <dgm:pt modelId="{98DFDDF7-5D31-4968-B000-6E8160159DBE}" type="pres">
      <dgm:prSet presAssocID="{ECD7A73B-9023-47CA-903E-A0FC5D2F726D}" presName="hierChild6" presStyleCnt="0"/>
      <dgm:spPr/>
    </dgm:pt>
    <dgm:pt modelId="{47577BD5-27CB-4B65-B433-822C9F271F8E}" type="pres">
      <dgm:prSet presAssocID="{ECD7A73B-9023-47CA-903E-A0FC5D2F726D}" presName="hierChild7" presStyleCnt="0"/>
      <dgm:spPr/>
    </dgm:pt>
    <dgm:pt modelId="{2EE735C1-F544-4AFE-AFD0-8A16E092362C}" type="pres">
      <dgm:prSet presAssocID="{78930AC3-A1DB-44A8-89FD-0D560B221D0C}" presName="Name96" presStyleLbl="parChTrans1D4" presStyleIdx="0" presStyleCnt="5"/>
      <dgm:spPr/>
      <dgm:t>
        <a:bodyPr/>
        <a:lstStyle/>
        <a:p>
          <a:endParaRPr lang="pl-PL"/>
        </a:p>
      </dgm:t>
    </dgm:pt>
    <dgm:pt modelId="{2F4F2E41-D947-4F4C-A78C-F9AB5183D66E}" type="pres">
      <dgm:prSet presAssocID="{EBBD5499-3730-4EF7-8237-9F9B578FD0EA}" presName="hierRoot3" presStyleCnt="0">
        <dgm:presLayoutVars>
          <dgm:hierBranch val="init"/>
        </dgm:presLayoutVars>
      </dgm:prSet>
      <dgm:spPr/>
    </dgm:pt>
    <dgm:pt modelId="{F14BFF9D-E7EF-4926-A2EE-395D15200CC0}" type="pres">
      <dgm:prSet presAssocID="{EBBD5499-3730-4EF7-8237-9F9B578FD0EA}" presName="rootComposite3" presStyleCnt="0"/>
      <dgm:spPr/>
    </dgm:pt>
    <dgm:pt modelId="{70437A02-FDB1-41A6-8736-09EB70BA8AAD}" type="pres">
      <dgm:prSet presAssocID="{EBBD5499-3730-4EF7-8237-9F9B578FD0EA}" presName="rootText3" presStyleLbl="asst1" presStyleIdx="2" presStyleCnt="9">
        <dgm:presLayoutVars>
          <dgm:chPref val="3"/>
        </dgm:presLayoutVars>
      </dgm:prSet>
      <dgm:spPr/>
      <dgm:t>
        <a:bodyPr/>
        <a:lstStyle/>
        <a:p>
          <a:endParaRPr lang="pl-PL"/>
        </a:p>
      </dgm:t>
    </dgm:pt>
    <dgm:pt modelId="{0CEB872E-B3B9-4B23-8B88-83303838376F}" type="pres">
      <dgm:prSet presAssocID="{EBBD5499-3730-4EF7-8237-9F9B578FD0EA}" presName="titleText3" presStyleLbl="fgAcc2" presStyleIdx="2" presStyleCnt="9" custScaleY="208896" custLinFactNeighborX="2120" custLinFactNeighborY="99485">
        <dgm:presLayoutVars>
          <dgm:chMax val="0"/>
          <dgm:chPref val="0"/>
        </dgm:presLayoutVars>
      </dgm:prSet>
      <dgm:spPr/>
      <dgm:t>
        <a:bodyPr/>
        <a:lstStyle/>
        <a:p>
          <a:endParaRPr lang="pl-PL"/>
        </a:p>
      </dgm:t>
    </dgm:pt>
    <dgm:pt modelId="{DDD043AF-EC2B-4317-B9C1-2F89AF3CBEB8}" type="pres">
      <dgm:prSet presAssocID="{EBBD5499-3730-4EF7-8237-9F9B578FD0EA}" presName="rootConnector3" presStyleLbl="asst1" presStyleIdx="2" presStyleCnt="9"/>
      <dgm:spPr/>
      <dgm:t>
        <a:bodyPr/>
        <a:lstStyle/>
        <a:p>
          <a:endParaRPr lang="pl-PL"/>
        </a:p>
      </dgm:t>
    </dgm:pt>
    <dgm:pt modelId="{CED70892-8210-416A-9333-3392248A4F22}" type="pres">
      <dgm:prSet presAssocID="{EBBD5499-3730-4EF7-8237-9F9B578FD0EA}" presName="hierChild6" presStyleCnt="0"/>
      <dgm:spPr/>
    </dgm:pt>
    <dgm:pt modelId="{02F4A9D2-F6DC-465B-9D0C-A2E605EC024C}" type="pres">
      <dgm:prSet presAssocID="{EBBD5499-3730-4EF7-8237-9F9B578FD0EA}" presName="hierChild7" presStyleCnt="0"/>
      <dgm:spPr/>
    </dgm:pt>
    <dgm:pt modelId="{295A84DC-72FF-46E2-8921-12733A03C3B7}" type="pres">
      <dgm:prSet presAssocID="{374D9789-5244-4015-8C23-ED22222CF2FC}" presName="Name96" presStyleLbl="parChTrans1D4" presStyleIdx="1" presStyleCnt="5"/>
      <dgm:spPr/>
      <dgm:t>
        <a:bodyPr/>
        <a:lstStyle/>
        <a:p>
          <a:endParaRPr lang="pl-PL"/>
        </a:p>
      </dgm:t>
    </dgm:pt>
    <dgm:pt modelId="{42B97D60-B618-417D-ADD1-4BF050FBC3FE}" type="pres">
      <dgm:prSet presAssocID="{F00C8A3C-5A0E-4D01-B646-A5A773F297CA}" presName="hierRoot3" presStyleCnt="0">
        <dgm:presLayoutVars>
          <dgm:hierBranch val="init"/>
        </dgm:presLayoutVars>
      </dgm:prSet>
      <dgm:spPr/>
    </dgm:pt>
    <dgm:pt modelId="{16A04049-F1A3-4794-9715-526D31B29A5B}" type="pres">
      <dgm:prSet presAssocID="{F00C8A3C-5A0E-4D01-B646-A5A773F297CA}" presName="rootComposite3" presStyleCnt="0"/>
      <dgm:spPr/>
    </dgm:pt>
    <dgm:pt modelId="{10BA7D6C-5C0D-4DC2-B013-DF4BDE034418}" type="pres">
      <dgm:prSet presAssocID="{F00C8A3C-5A0E-4D01-B646-A5A773F297CA}" presName="rootText3" presStyleLbl="asst1" presStyleIdx="3" presStyleCnt="9">
        <dgm:presLayoutVars>
          <dgm:chPref val="3"/>
        </dgm:presLayoutVars>
      </dgm:prSet>
      <dgm:spPr/>
      <dgm:t>
        <a:bodyPr/>
        <a:lstStyle/>
        <a:p>
          <a:endParaRPr lang="pl-PL"/>
        </a:p>
      </dgm:t>
    </dgm:pt>
    <dgm:pt modelId="{B0B8D2F5-CE99-4BF6-80BF-67FA288A1F04}" type="pres">
      <dgm:prSet presAssocID="{F00C8A3C-5A0E-4D01-B646-A5A773F297CA}" presName="titleText3" presStyleLbl="fgAcc2" presStyleIdx="3" presStyleCnt="9" custScaleY="223457" custLinFactNeighborY="18188">
        <dgm:presLayoutVars>
          <dgm:chMax val="0"/>
          <dgm:chPref val="0"/>
        </dgm:presLayoutVars>
      </dgm:prSet>
      <dgm:spPr/>
      <dgm:t>
        <a:bodyPr/>
        <a:lstStyle/>
        <a:p>
          <a:endParaRPr lang="pl-PL"/>
        </a:p>
      </dgm:t>
    </dgm:pt>
    <dgm:pt modelId="{A3243CDA-1A12-4699-B8D7-FD091DB9AABC}" type="pres">
      <dgm:prSet presAssocID="{F00C8A3C-5A0E-4D01-B646-A5A773F297CA}" presName="rootConnector3" presStyleLbl="asst1" presStyleIdx="3" presStyleCnt="9"/>
      <dgm:spPr/>
      <dgm:t>
        <a:bodyPr/>
        <a:lstStyle/>
        <a:p>
          <a:endParaRPr lang="pl-PL"/>
        </a:p>
      </dgm:t>
    </dgm:pt>
    <dgm:pt modelId="{8F1C84B0-17C2-4E31-A4F6-5E7FC7F36B1C}" type="pres">
      <dgm:prSet presAssocID="{F00C8A3C-5A0E-4D01-B646-A5A773F297CA}" presName="hierChild6" presStyleCnt="0"/>
      <dgm:spPr/>
    </dgm:pt>
    <dgm:pt modelId="{E3F9FBE5-8587-4B3F-BB22-4022EAB8B720}" type="pres">
      <dgm:prSet presAssocID="{F00C8A3C-5A0E-4D01-B646-A5A773F297CA}" presName="hierChild7" presStyleCnt="0"/>
      <dgm:spPr/>
    </dgm:pt>
    <dgm:pt modelId="{38E86D58-4227-4C50-BDCC-52DD51ACCA95}" type="pres">
      <dgm:prSet presAssocID="{DEF476D9-67E4-443F-B9C7-B43FA7D1BEA0}" presName="Name96" presStyleLbl="parChTrans1D4" presStyleIdx="2" presStyleCnt="5"/>
      <dgm:spPr/>
      <dgm:t>
        <a:bodyPr/>
        <a:lstStyle/>
        <a:p>
          <a:endParaRPr lang="pl-PL"/>
        </a:p>
      </dgm:t>
    </dgm:pt>
    <dgm:pt modelId="{172E4595-9773-41BF-A3DB-53DE8EEBE339}" type="pres">
      <dgm:prSet presAssocID="{05BF8D53-03DD-44F3-8004-86118AE0D550}" presName="hierRoot3" presStyleCnt="0">
        <dgm:presLayoutVars>
          <dgm:hierBranch val="init"/>
        </dgm:presLayoutVars>
      </dgm:prSet>
      <dgm:spPr/>
    </dgm:pt>
    <dgm:pt modelId="{89C6D59C-1C97-457B-8A63-8F9523E52091}" type="pres">
      <dgm:prSet presAssocID="{05BF8D53-03DD-44F3-8004-86118AE0D550}" presName="rootComposite3" presStyleCnt="0"/>
      <dgm:spPr/>
    </dgm:pt>
    <dgm:pt modelId="{7B99B63C-9816-4939-BE4D-7B351004307F}" type="pres">
      <dgm:prSet presAssocID="{05BF8D53-03DD-44F3-8004-86118AE0D550}" presName="rootText3" presStyleLbl="asst1" presStyleIdx="4" presStyleCnt="9">
        <dgm:presLayoutVars>
          <dgm:chPref val="3"/>
        </dgm:presLayoutVars>
      </dgm:prSet>
      <dgm:spPr/>
      <dgm:t>
        <a:bodyPr/>
        <a:lstStyle/>
        <a:p>
          <a:endParaRPr lang="pl-PL"/>
        </a:p>
      </dgm:t>
    </dgm:pt>
    <dgm:pt modelId="{85B58FC9-7FFB-439E-934C-1A5DE0FD30AD}" type="pres">
      <dgm:prSet presAssocID="{05BF8D53-03DD-44F3-8004-86118AE0D550}" presName="titleText3" presStyleLbl="fgAcc2" presStyleIdx="4" presStyleCnt="9" custScaleY="210129" custLinFactNeighborY="27958">
        <dgm:presLayoutVars>
          <dgm:chMax val="0"/>
          <dgm:chPref val="0"/>
        </dgm:presLayoutVars>
      </dgm:prSet>
      <dgm:spPr/>
      <dgm:t>
        <a:bodyPr/>
        <a:lstStyle/>
        <a:p>
          <a:endParaRPr lang="pl-PL"/>
        </a:p>
      </dgm:t>
    </dgm:pt>
    <dgm:pt modelId="{30F2E392-5C5F-4E82-B4CC-5D99989012AB}" type="pres">
      <dgm:prSet presAssocID="{05BF8D53-03DD-44F3-8004-86118AE0D550}" presName="rootConnector3" presStyleLbl="asst1" presStyleIdx="4" presStyleCnt="9"/>
      <dgm:spPr/>
      <dgm:t>
        <a:bodyPr/>
        <a:lstStyle/>
        <a:p>
          <a:endParaRPr lang="pl-PL"/>
        </a:p>
      </dgm:t>
    </dgm:pt>
    <dgm:pt modelId="{68A64668-0B4A-4709-9B76-04DD57657C2A}" type="pres">
      <dgm:prSet presAssocID="{05BF8D53-03DD-44F3-8004-86118AE0D550}" presName="hierChild6" presStyleCnt="0"/>
      <dgm:spPr/>
    </dgm:pt>
    <dgm:pt modelId="{619126F0-27CE-439E-B09D-581EA2533209}" type="pres">
      <dgm:prSet presAssocID="{05BF8D53-03DD-44F3-8004-86118AE0D550}" presName="hierChild7" presStyleCnt="0"/>
      <dgm:spPr/>
    </dgm:pt>
    <dgm:pt modelId="{8A866F02-1506-434C-83B9-B2AE39C4AA1A}" type="pres">
      <dgm:prSet presAssocID="{35900465-70C1-4DD3-9526-1804DF374A77}" presName="Name96" presStyleLbl="parChTrans1D2" presStyleIdx="1" presStyleCnt="2"/>
      <dgm:spPr/>
      <dgm:t>
        <a:bodyPr/>
        <a:lstStyle/>
        <a:p>
          <a:endParaRPr lang="pl-PL"/>
        </a:p>
      </dgm:t>
    </dgm:pt>
    <dgm:pt modelId="{BFB3A2DE-39F1-4807-9FF4-24E49006C338}" type="pres">
      <dgm:prSet presAssocID="{0537AD44-5982-4CF6-9ED9-995A47A951E7}" presName="hierRoot3" presStyleCnt="0">
        <dgm:presLayoutVars>
          <dgm:hierBranch val="init"/>
        </dgm:presLayoutVars>
      </dgm:prSet>
      <dgm:spPr/>
    </dgm:pt>
    <dgm:pt modelId="{037A59A7-B6A3-474E-9CD9-2A941946A011}" type="pres">
      <dgm:prSet presAssocID="{0537AD44-5982-4CF6-9ED9-995A47A951E7}" presName="rootComposite3" presStyleCnt="0"/>
      <dgm:spPr/>
    </dgm:pt>
    <dgm:pt modelId="{64C98349-3C69-46CC-89B7-A902D14C954A}" type="pres">
      <dgm:prSet presAssocID="{0537AD44-5982-4CF6-9ED9-995A47A951E7}" presName="rootText3" presStyleLbl="asst1" presStyleIdx="5" presStyleCnt="9">
        <dgm:presLayoutVars>
          <dgm:chPref val="3"/>
        </dgm:presLayoutVars>
      </dgm:prSet>
      <dgm:spPr/>
      <dgm:t>
        <a:bodyPr/>
        <a:lstStyle/>
        <a:p>
          <a:endParaRPr lang="pl-PL"/>
        </a:p>
      </dgm:t>
    </dgm:pt>
    <dgm:pt modelId="{BB0E75C0-1409-46B1-9DF5-BA32CF756332}" type="pres">
      <dgm:prSet presAssocID="{0537AD44-5982-4CF6-9ED9-995A47A951E7}" presName="titleText3" presStyleLbl="fgAcc2" presStyleIdx="5" presStyleCnt="9">
        <dgm:presLayoutVars>
          <dgm:chMax val="0"/>
          <dgm:chPref val="0"/>
        </dgm:presLayoutVars>
      </dgm:prSet>
      <dgm:spPr/>
      <dgm:t>
        <a:bodyPr/>
        <a:lstStyle/>
        <a:p>
          <a:endParaRPr lang="pl-PL"/>
        </a:p>
      </dgm:t>
    </dgm:pt>
    <dgm:pt modelId="{804A1B06-3577-4788-B1F1-FABE8429999D}" type="pres">
      <dgm:prSet presAssocID="{0537AD44-5982-4CF6-9ED9-995A47A951E7}" presName="rootConnector3" presStyleLbl="asst1" presStyleIdx="5" presStyleCnt="9"/>
      <dgm:spPr/>
      <dgm:t>
        <a:bodyPr/>
        <a:lstStyle/>
        <a:p>
          <a:endParaRPr lang="pl-PL"/>
        </a:p>
      </dgm:t>
    </dgm:pt>
    <dgm:pt modelId="{C713DC4A-7214-4597-83B2-A276B2FE1A99}" type="pres">
      <dgm:prSet presAssocID="{0537AD44-5982-4CF6-9ED9-995A47A951E7}" presName="hierChild6" presStyleCnt="0"/>
      <dgm:spPr/>
    </dgm:pt>
    <dgm:pt modelId="{96DC45B1-8155-4DC5-A1F5-36AFD27A8EEF}" type="pres">
      <dgm:prSet presAssocID="{0537AD44-5982-4CF6-9ED9-995A47A951E7}" presName="hierChild7" presStyleCnt="0"/>
      <dgm:spPr/>
    </dgm:pt>
    <dgm:pt modelId="{5F74E4D1-6114-4437-A733-15B3E48C2631}" type="pres">
      <dgm:prSet presAssocID="{F0B9D7DC-4A1E-465D-9EEC-414416914FF2}" presName="Name96" presStyleLbl="parChTrans1D3" presStyleIdx="1" presStyleCnt="2"/>
      <dgm:spPr/>
      <dgm:t>
        <a:bodyPr/>
        <a:lstStyle/>
        <a:p>
          <a:endParaRPr lang="pl-PL"/>
        </a:p>
      </dgm:t>
    </dgm:pt>
    <dgm:pt modelId="{756A2A8E-B36F-45B0-9229-54CC530A46A4}" type="pres">
      <dgm:prSet presAssocID="{BDAE3752-9D80-4390-A9F7-C2E3D4FDB2E9}" presName="hierRoot3" presStyleCnt="0">
        <dgm:presLayoutVars>
          <dgm:hierBranch val="init"/>
        </dgm:presLayoutVars>
      </dgm:prSet>
      <dgm:spPr/>
    </dgm:pt>
    <dgm:pt modelId="{CC3511EB-ABAA-4FE8-AC9D-3E56AB5332BF}" type="pres">
      <dgm:prSet presAssocID="{BDAE3752-9D80-4390-A9F7-C2E3D4FDB2E9}" presName="rootComposite3" presStyleCnt="0"/>
      <dgm:spPr/>
    </dgm:pt>
    <dgm:pt modelId="{00363B75-B1AD-4800-8E7D-A355DE14602F}" type="pres">
      <dgm:prSet presAssocID="{BDAE3752-9D80-4390-A9F7-C2E3D4FDB2E9}" presName="rootText3" presStyleLbl="asst1" presStyleIdx="6" presStyleCnt="9">
        <dgm:presLayoutVars>
          <dgm:chPref val="3"/>
        </dgm:presLayoutVars>
      </dgm:prSet>
      <dgm:spPr/>
      <dgm:t>
        <a:bodyPr/>
        <a:lstStyle/>
        <a:p>
          <a:endParaRPr lang="pl-PL"/>
        </a:p>
      </dgm:t>
    </dgm:pt>
    <dgm:pt modelId="{C0E8D2F5-D8A6-4902-970A-69028CA7771C}" type="pres">
      <dgm:prSet presAssocID="{BDAE3752-9D80-4390-A9F7-C2E3D4FDB2E9}" presName="titleText3" presStyleLbl="fgAcc2" presStyleIdx="6" presStyleCnt="9">
        <dgm:presLayoutVars>
          <dgm:chMax val="0"/>
          <dgm:chPref val="0"/>
        </dgm:presLayoutVars>
      </dgm:prSet>
      <dgm:spPr/>
      <dgm:t>
        <a:bodyPr/>
        <a:lstStyle/>
        <a:p>
          <a:endParaRPr lang="pl-PL"/>
        </a:p>
      </dgm:t>
    </dgm:pt>
    <dgm:pt modelId="{B9F3A9CE-64AE-4D49-9A25-E182904CE7FE}" type="pres">
      <dgm:prSet presAssocID="{BDAE3752-9D80-4390-A9F7-C2E3D4FDB2E9}" presName="rootConnector3" presStyleLbl="asst1" presStyleIdx="6" presStyleCnt="9"/>
      <dgm:spPr/>
      <dgm:t>
        <a:bodyPr/>
        <a:lstStyle/>
        <a:p>
          <a:endParaRPr lang="pl-PL"/>
        </a:p>
      </dgm:t>
    </dgm:pt>
    <dgm:pt modelId="{9B302314-A923-4F2D-859E-4B62DB4FBA21}" type="pres">
      <dgm:prSet presAssocID="{BDAE3752-9D80-4390-A9F7-C2E3D4FDB2E9}" presName="hierChild6" presStyleCnt="0"/>
      <dgm:spPr/>
    </dgm:pt>
    <dgm:pt modelId="{3D0397C7-0976-487E-90F8-5CF5BCA5B757}" type="pres">
      <dgm:prSet presAssocID="{BDAE3752-9D80-4390-A9F7-C2E3D4FDB2E9}" presName="hierChild7" presStyleCnt="0"/>
      <dgm:spPr/>
    </dgm:pt>
    <dgm:pt modelId="{631B8706-134A-4CE1-842A-F2187BBA2A64}" type="pres">
      <dgm:prSet presAssocID="{18694CAE-0091-473A-9196-5BB16D6AF8F5}" presName="Name96" presStyleLbl="parChTrans1D4" presStyleIdx="3" presStyleCnt="5"/>
      <dgm:spPr/>
      <dgm:t>
        <a:bodyPr/>
        <a:lstStyle/>
        <a:p>
          <a:endParaRPr lang="pl-PL"/>
        </a:p>
      </dgm:t>
    </dgm:pt>
    <dgm:pt modelId="{C9E0964D-6610-485A-BFCA-7DD9771F0069}" type="pres">
      <dgm:prSet presAssocID="{83A6557C-5EBF-42E4-B6CE-5E00A4DD4E84}" presName="hierRoot3" presStyleCnt="0">
        <dgm:presLayoutVars>
          <dgm:hierBranch val="init"/>
        </dgm:presLayoutVars>
      </dgm:prSet>
      <dgm:spPr/>
    </dgm:pt>
    <dgm:pt modelId="{DEE819E9-3EB9-4CF9-80E8-422A112C4622}" type="pres">
      <dgm:prSet presAssocID="{83A6557C-5EBF-42E4-B6CE-5E00A4DD4E84}" presName="rootComposite3" presStyleCnt="0"/>
      <dgm:spPr/>
    </dgm:pt>
    <dgm:pt modelId="{DF29512E-9F44-4B30-8FC0-852259CAEBF6}" type="pres">
      <dgm:prSet presAssocID="{83A6557C-5EBF-42E4-B6CE-5E00A4DD4E84}" presName="rootText3" presStyleLbl="asst1" presStyleIdx="7" presStyleCnt="9">
        <dgm:presLayoutVars>
          <dgm:chPref val="3"/>
        </dgm:presLayoutVars>
      </dgm:prSet>
      <dgm:spPr/>
      <dgm:t>
        <a:bodyPr/>
        <a:lstStyle/>
        <a:p>
          <a:endParaRPr lang="pl-PL"/>
        </a:p>
      </dgm:t>
    </dgm:pt>
    <dgm:pt modelId="{86DA0DE3-8EF1-4499-9E83-44E883658612}" type="pres">
      <dgm:prSet presAssocID="{83A6557C-5EBF-42E4-B6CE-5E00A4DD4E84}" presName="titleText3" presStyleLbl="fgAcc2" presStyleIdx="7" presStyleCnt="9">
        <dgm:presLayoutVars>
          <dgm:chMax val="0"/>
          <dgm:chPref val="0"/>
        </dgm:presLayoutVars>
      </dgm:prSet>
      <dgm:spPr/>
      <dgm:t>
        <a:bodyPr/>
        <a:lstStyle/>
        <a:p>
          <a:endParaRPr lang="pl-PL"/>
        </a:p>
      </dgm:t>
    </dgm:pt>
    <dgm:pt modelId="{A0B95917-0C0E-4493-8E0B-394D1DA261B3}" type="pres">
      <dgm:prSet presAssocID="{83A6557C-5EBF-42E4-B6CE-5E00A4DD4E84}" presName="rootConnector3" presStyleLbl="asst1" presStyleIdx="7" presStyleCnt="9"/>
      <dgm:spPr/>
      <dgm:t>
        <a:bodyPr/>
        <a:lstStyle/>
        <a:p>
          <a:endParaRPr lang="pl-PL"/>
        </a:p>
      </dgm:t>
    </dgm:pt>
    <dgm:pt modelId="{20F4C407-A94D-4E30-B241-7847D3CCAD0A}" type="pres">
      <dgm:prSet presAssocID="{83A6557C-5EBF-42E4-B6CE-5E00A4DD4E84}" presName="hierChild6" presStyleCnt="0"/>
      <dgm:spPr/>
    </dgm:pt>
    <dgm:pt modelId="{9B346E49-C8E7-41FB-8043-1D7478C98CE3}" type="pres">
      <dgm:prSet presAssocID="{83A6557C-5EBF-42E4-B6CE-5E00A4DD4E84}" presName="hierChild7" presStyleCnt="0"/>
      <dgm:spPr/>
    </dgm:pt>
    <dgm:pt modelId="{71B66A23-DBC6-4B7C-9135-00F4C59F44B3}" type="pres">
      <dgm:prSet presAssocID="{BA1507F4-D836-42B4-8296-93D221B4E53E}" presName="Name96" presStyleLbl="parChTrans1D4" presStyleIdx="4" presStyleCnt="5"/>
      <dgm:spPr/>
      <dgm:t>
        <a:bodyPr/>
        <a:lstStyle/>
        <a:p>
          <a:endParaRPr lang="pl-PL"/>
        </a:p>
      </dgm:t>
    </dgm:pt>
    <dgm:pt modelId="{0B13AC4D-EB39-4E4F-92D0-0431041D5C7F}" type="pres">
      <dgm:prSet presAssocID="{617AA1BC-AC8A-433B-B30E-D89A18B8C685}" presName="hierRoot3" presStyleCnt="0">
        <dgm:presLayoutVars>
          <dgm:hierBranch val="init"/>
        </dgm:presLayoutVars>
      </dgm:prSet>
      <dgm:spPr/>
    </dgm:pt>
    <dgm:pt modelId="{AD0BF6C1-7539-4B85-AB6E-181812F29769}" type="pres">
      <dgm:prSet presAssocID="{617AA1BC-AC8A-433B-B30E-D89A18B8C685}" presName="rootComposite3" presStyleCnt="0"/>
      <dgm:spPr/>
    </dgm:pt>
    <dgm:pt modelId="{340AA191-4C78-464F-971C-CB295F4919CF}" type="pres">
      <dgm:prSet presAssocID="{617AA1BC-AC8A-433B-B30E-D89A18B8C685}" presName="rootText3" presStyleLbl="asst1" presStyleIdx="8" presStyleCnt="9">
        <dgm:presLayoutVars>
          <dgm:chPref val="3"/>
        </dgm:presLayoutVars>
      </dgm:prSet>
      <dgm:spPr/>
      <dgm:t>
        <a:bodyPr/>
        <a:lstStyle/>
        <a:p>
          <a:endParaRPr lang="pl-PL"/>
        </a:p>
      </dgm:t>
    </dgm:pt>
    <dgm:pt modelId="{B9D90D71-679F-43BF-95E8-DD1679C78805}" type="pres">
      <dgm:prSet presAssocID="{617AA1BC-AC8A-433B-B30E-D89A18B8C685}" presName="titleText3" presStyleLbl="fgAcc2" presStyleIdx="8" presStyleCnt="9">
        <dgm:presLayoutVars>
          <dgm:chMax val="0"/>
          <dgm:chPref val="0"/>
        </dgm:presLayoutVars>
      </dgm:prSet>
      <dgm:spPr/>
      <dgm:t>
        <a:bodyPr/>
        <a:lstStyle/>
        <a:p>
          <a:endParaRPr lang="pl-PL"/>
        </a:p>
      </dgm:t>
    </dgm:pt>
    <dgm:pt modelId="{DBE3AB68-32B8-45AB-99D9-8FB489881040}" type="pres">
      <dgm:prSet presAssocID="{617AA1BC-AC8A-433B-B30E-D89A18B8C685}" presName="rootConnector3" presStyleLbl="asst1" presStyleIdx="8" presStyleCnt="9"/>
      <dgm:spPr/>
      <dgm:t>
        <a:bodyPr/>
        <a:lstStyle/>
        <a:p>
          <a:endParaRPr lang="pl-PL"/>
        </a:p>
      </dgm:t>
    </dgm:pt>
    <dgm:pt modelId="{E7BF05B6-A7A9-43C3-BEB7-4138E003901D}" type="pres">
      <dgm:prSet presAssocID="{617AA1BC-AC8A-433B-B30E-D89A18B8C685}" presName="hierChild6" presStyleCnt="0"/>
      <dgm:spPr/>
    </dgm:pt>
    <dgm:pt modelId="{07CA5439-92D6-44A1-852B-01D242FE1E65}" type="pres">
      <dgm:prSet presAssocID="{617AA1BC-AC8A-433B-B30E-D89A18B8C685}" presName="hierChild7" presStyleCnt="0"/>
      <dgm:spPr/>
    </dgm:pt>
  </dgm:ptLst>
  <dgm:cxnLst>
    <dgm:cxn modelId="{F516CD4A-BF99-4995-8C3B-B8F441A04B2E}" type="presOf" srcId="{043CE2A2-5106-4A15-968F-999A5C64F146}" destId="{8DF7D1CD-D000-47F3-80BE-4A2CBAC5DD1A}" srcOrd="0" destOrd="0" presId="urn:microsoft.com/office/officeart/2008/layout/NameandTitleOrganizationalChart"/>
    <dgm:cxn modelId="{BC55718D-A491-49B8-B245-EC53D19F603F}" type="presOf" srcId="{A16E6168-3696-4085-AABC-F4964BF18B1F}" destId="{400E1EB9-7652-40BF-BA68-E1B8642E8867}" srcOrd="0" destOrd="0" presId="urn:microsoft.com/office/officeart/2008/layout/NameandTitleOrganizationalChart"/>
    <dgm:cxn modelId="{EAA616B1-D7DE-49B9-A3D6-DF5D289806CB}" type="presOf" srcId="{EBBD5499-3730-4EF7-8237-9F9B578FD0EA}" destId="{DDD043AF-EC2B-4317-B9C1-2F89AF3CBEB8}" srcOrd="1" destOrd="0" presId="urn:microsoft.com/office/officeart/2008/layout/NameandTitleOrganizationalChart"/>
    <dgm:cxn modelId="{41B6C52E-E7E3-4625-AEBF-2E9A04686A6C}" type="presOf" srcId="{ECD7A73B-9023-47CA-903E-A0FC5D2F726D}" destId="{80E7AA99-BCB0-458A-B3CB-59D2F521061F}" srcOrd="0" destOrd="0" presId="urn:microsoft.com/office/officeart/2008/layout/NameandTitleOrganizationalChart"/>
    <dgm:cxn modelId="{1EEFE62B-380D-4B5C-86FA-F0FE427615F7}" type="presOf" srcId="{283548A2-0E8E-4C04-8B2E-A61644AAFF87}" destId="{8876058B-7475-4476-AE11-646103FF9B26}" srcOrd="0" destOrd="0" presId="urn:microsoft.com/office/officeart/2008/layout/NameandTitleOrganizationalChart"/>
    <dgm:cxn modelId="{663F1289-60F9-4C35-AF83-02A07802B2A6}" srcId="{EF44B28D-F796-4CBE-A268-7BE1840C1B4C}" destId="{B01D58AE-AE11-42A1-9E76-65010BBCB396}" srcOrd="0" destOrd="0" parTransId="{E75FA41F-D0AD-48C7-9967-7147EBB33DCF}" sibTransId="{A16E6168-3696-4085-AABC-F4964BF18B1F}"/>
    <dgm:cxn modelId="{30777F4A-CA0F-436D-81FF-635BA2FD29A4}" type="presOf" srcId="{EFC5A1FB-B10E-499A-B83F-8E3EE423CE3D}" destId="{B9D90D71-679F-43BF-95E8-DD1679C78805}" srcOrd="0" destOrd="0" presId="urn:microsoft.com/office/officeart/2008/layout/NameandTitleOrganizationalChart"/>
    <dgm:cxn modelId="{1A793551-391C-4E3A-B6E8-8AA2C728ECAB}" type="presOf" srcId="{78930AC3-A1DB-44A8-89FD-0D560B221D0C}" destId="{2EE735C1-F544-4AFE-AFD0-8A16E092362C}" srcOrd="0" destOrd="0" presId="urn:microsoft.com/office/officeart/2008/layout/NameandTitleOrganizationalChart"/>
    <dgm:cxn modelId="{48229507-EEEC-47B6-B5AC-793019191902}" srcId="{B01D58AE-AE11-42A1-9E76-65010BBCB396}" destId="{ECD7A73B-9023-47CA-903E-A0FC5D2F726D}" srcOrd="0" destOrd="0" parTransId="{6CE3B723-CEC7-42B7-A81F-18B1A85AA1AA}" sibTransId="{043CE2A2-5106-4A15-968F-999A5C64F146}"/>
    <dgm:cxn modelId="{0A54FB6E-CB05-4110-B84C-8A8E8BD77CEC}" type="presOf" srcId="{B01D58AE-AE11-42A1-9E76-65010BBCB396}" destId="{6C82D7E6-F50B-464B-A3AE-749AF7A75D2B}" srcOrd="0" destOrd="0" presId="urn:microsoft.com/office/officeart/2008/layout/NameandTitleOrganizationalChart"/>
    <dgm:cxn modelId="{AF546EC5-C14F-40F0-B59E-614E5E4B83B2}" srcId="{EF44B28D-F796-4CBE-A268-7BE1840C1B4C}" destId="{0537AD44-5982-4CF6-9ED9-995A47A951E7}" srcOrd="1" destOrd="0" parTransId="{35900465-70C1-4DD3-9526-1804DF374A77}" sibTransId="{E798E531-0083-4801-A114-F1E1D25D63D2}"/>
    <dgm:cxn modelId="{D7767A8B-E235-4708-ABC1-0EF37A673A4C}" srcId="{83A6557C-5EBF-42E4-B6CE-5E00A4DD4E84}" destId="{617AA1BC-AC8A-433B-B30E-D89A18B8C685}" srcOrd="0" destOrd="0" parTransId="{BA1507F4-D836-42B4-8296-93D221B4E53E}" sibTransId="{EFC5A1FB-B10E-499A-B83F-8E3EE423CE3D}"/>
    <dgm:cxn modelId="{9DE8BA58-37B6-457C-B8FD-665F51A67E94}" type="presOf" srcId="{E798E531-0083-4801-A114-F1E1D25D63D2}" destId="{BB0E75C0-1409-46B1-9DF5-BA32CF756332}" srcOrd="0" destOrd="0" presId="urn:microsoft.com/office/officeart/2008/layout/NameandTitleOrganizationalChart"/>
    <dgm:cxn modelId="{1F437E6F-499D-4BF1-91C8-F7E5F5AD67B7}" type="presOf" srcId="{BDAE3752-9D80-4390-A9F7-C2E3D4FDB2E9}" destId="{B9F3A9CE-64AE-4D49-9A25-E182904CE7FE}" srcOrd="1" destOrd="0" presId="urn:microsoft.com/office/officeart/2008/layout/NameandTitleOrganizationalChart"/>
    <dgm:cxn modelId="{50765C55-6C38-4F55-8721-58C851169780}" srcId="{0537AD44-5982-4CF6-9ED9-995A47A951E7}" destId="{BDAE3752-9D80-4390-A9F7-C2E3D4FDB2E9}" srcOrd="0" destOrd="0" parTransId="{F0B9D7DC-4A1E-465D-9EEC-414416914FF2}" sibTransId="{22C88A52-A66D-4730-92F8-DA5A1B579BF2}"/>
    <dgm:cxn modelId="{1FD26F2A-5B37-4A0A-A1E3-0B62C2D777BD}" type="presOf" srcId="{EF44B28D-F796-4CBE-A268-7BE1840C1B4C}" destId="{7B553C9E-2050-453A-A172-BDF95209C215}" srcOrd="1" destOrd="0" presId="urn:microsoft.com/office/officeart/2008/layout/NameandTitleOrganizationalChart"/>
    <dgm:cxn modelId="{3AEEE1A5-674D-4F49-B6E2-3943AF4519F9}" type="presOf" srcId="{617AA1BC-AC8A-433B-B30E-D89A18B8C685}" destId="{340AA191-4C78-464F-971C-CB295F4919CF}" srcOrd="0" destOrd="0" presId="urn:microsoft.com/office/officeart/2008/layout/NameandTitleOrganizationalChart"/>
    <dgm:cxn modelId="{834D9263-59EB-4743-B3F9-CDE2C0450B1F}" type="presOf" srcId="{ECD7A73B-9023-47CA-903E-A0FC5D2F726D}" destId="{7172201D-B6F7-4035-95CB-87A7D50020C2}" srcOrd="1" destOrd="0" presId="urn:microsoft.com/office/officeart/2008/layout/NameandTitleOrganizationalChart"/>
    <dgm:cxn modelId="{FD37770B-7F74-4201-AC6A-C25428B48E1D}" srcId="{4CC9EE2B-EE38-4CFB-B4E1-AE21DFD90A13}" destId="{EF44B28D-F796-4CBE-A268-7BE1840C1B4C}" srcOrd="0" destOrd="0" parTransId="{0A9B3AA3-E5B5-4FAE-91B7-EDD58892743E}" sibTransId="{283548A2-0E8E-4C04-8B2E-A61644AAFF87}"/>
    <dgm:cxn modelId="{18E6A8B1-5BB9-4E83-B63B-916F94D2B8CA}" type="presOf" srcId="{35900465-70C1-4DD3-9526-1804DF374A77}" destId="{8A866F02-1506-434C-83B9-B2AE39C4AA1A}" srcOrd="0" destOrd="0" presId="urn:microsoft.com/office/officeart/2008/layout/NameandTitleOrganizationalChart"/>
    <dgm:cxn modelId="{C3C20FBB-1FF3-4DA9-99F2-4E172F9CEB32}" type="presOf" srcId="{4CC9EE2B-EE38-4CFB-B4E1-AE21DFD90A13}" destId="{A5F85D42-69A8-434C-A63E-76D3C8B65BF5}" srcOrd="0" destOrd="0" presId="urn:microsoft.com/office/officeart/2008/layout/NameandTitleOrganizationalChart"/>
    <dgm:cxn modelId="{4B7373F9-17AF-4460-8F22-E0D76ED68FAD}" type="presOf" srcId="{83A6557C-5EBF-42E4-B6CE-5E00A4DD4E84}" destId="{DF29512E-9F44-4B30-8FC0-852259CAEBF6}" srcOrd="0" destOrd="0" presId="urn:microsoft.com/office/officeart/2008/layout/NameandTitleOrganizationalChart"/>
    <dgm:cxn modelId="{1AF1D33B-8E4E-493B-9C0A-1363CF0FB817}" type="presOf" srcId="{374D9789-5244-4015-8C23-ED22222CF2FC}" destId="{295A84DC-72FF-46E2-8921-12733A03C3B7}" srcOrd="0" destOrd="0" presId="urn:microsoft.com/office/officeart/2008/layout/NameandTitleOrganizationalChart"/>
    <dgm:cxn modelId="{53234144-74D2-4A54-8675-73F3C8247A49}" type="presOf" srcId="{B01D58AE-AE11-42A1-9E76-65010BBCB396}" destId="{6BC93B07-A1D8-4840-A85F-BD5813F35E73}" srcOrd="1" destOrd="0" presId="urn:microsoft.com/office/officeart/2008/layout/NameandTitleOrganizationalChart"/>
    <dgm:cxn modelId="{5EB6A72A-CF87-4E29-A201-A3039C585A68}" type="presOf" srcId="{83A6557C-5EBF-42E4-B6CE-5E00A4DD4E84}" destId="{A0B95917-0C0E-4493-8E0B-394D1DA261B3}" srcOrd="1" destOrd="0" presId="urn:microsoft.com/office/officeart/2008/layout/NameandTitleOrganizationalChart"/>
    <dgm:cxn modelId="{0E7EAB4D-3EEF-481A-A893-4971153D7DB6}" type="presOf" srcId="{BDAE3752-9D80-4390-A9F7-C2E3D4FDB2E9}" destId="{00363B75-B1AD-4800-8E7D-A355DE14602F}" srcOrd="0" destOrd="0" presId="urn:microsoft.com/office/officeart/2008/layout/NameandTitleOrganizationalChart"/>
    <dgm:cxn modelId="{2CE80289-3969-433A-9613-1C47676B4F5F}" type="presOf" srcId="{EBBD5499-3730-4EF7-8237-9F9B578FD0EA}" destId="{70437A02-FDB1-41A6-8736-09EB70BA8AAD}" srcOrd="0" destOrd="0" presId="urn:microsoft.com/office/officeart/2008/layout/NameandTitleOrganizationalChart"/>
    <dgm:cxn modelId="{3644F651-685F-4F35-A489-68947ABE759F}" type="presOf" srcId="{04729FD6-2CAE-41E1-AF44-D1A2BD88A3F8}" destId="{85B58FC9-7FFB-439E-934C-1A5DE0FD30AD}" srcOrd="0" destOrd="0" presId="urn:microsoft.com/office/officeart/2008/layout/NameandTitleOrganizationalChart"/>
    <dgm:cxn modelId="{78BE36FA-E66B-4AD7-B154-945B5FBEDF69}" type="presOf" srcId="{58E3E779-A9A7-4FF2-B36A-C689EBDFDB65}" destId="{B0B8D2F5-CE99-4BF6-80BF-67FA288A1F04}" srcOrd="0" destOrd="0" presId="urn:microsoft.com/office/officeart/2008/layout/NameandTitleOrganizationalChart"/>
    <dgm:cxn modelId="{ECD596C4-2EDB-45C2-A549-6C1EDB652413}" type="presOf" srcId="{6CE3B723-CEC7-42B7-A81F-18B1A85AA1AA}" destId="{6ECF97F9-9EC4-461A-AEB2-2D17E6C36970}" srcOrd="0" destOrd="0" presId="urn:microsoft.com/office/officeart/2008/layout/NameandTitleOrganizationalChart"/>
    <dgm:cxn modelId="{56F874AB-07DC-4254-97D7-97C7DED108BD}" srcId="{BDAE3752-9D80-4390-A9F7-C2E3D4FDB2E9}" destId="{83A6557C-5EBF-42E4-B6CE-5E00A4DD4E84}" srcOrd="0" destOrd="0" parTransId="{18694CAE-0091-473A-9196-5BB16D6AF8F5}" sibTransId="{42D8A1B4-F1EE-4E87-BE40-9FFD8BA9A10E}"/>
    <dgm:cxn modelId="{6F637727-8873-4C11-A963-FE779986EAA0}" srcId="{ECD7A73B-9023-47CA-903E-A0FC5D2F726D}" destId="{EBBD5499-3730-4EF7-8237-9F9B578FD0EA}" srcOrd="0" destOrd="0" parTransId="{78930AC3-A1DB-44A8-89FD-0D560B221D0C}" sibTransId="{079D707C-C2D2-4B88-9F41-246CC67ED2BA}"/>
    <dgm:cxn modelId="{F8FB5667-4F7E-4F77-B904-E26FACC1BC00}" type="presOf" srcId="{0537AD44-5982-4CF6-9ED9-995A47A951E7}" destId="{804A1B06-3577-4788-B1F1-FABE8429999D}" srcOrd="1" destOrd="0" presId="urn:microsoft.com/office/officeart/2008/layout/NameandTitleOrganizationalChart"/>
    <dgm:cxn modelId="{31AAB41B-363E-4EC7-9900-F562AD3CB4AA}" type="presOf" srcId="{079D707C-C2D2-4B88-9F41-246CC67ED2BA}" destId="{0CEB872E-B3B9-4B23-8B88-83303838376F}" srcOrd="0" destOrd="0" presId="urn:microsoft.com/office/officeart/2008/layout/NameandTitleOrganizationalChart"/>
    <dgm:cxn modelId="{EA6DEF67-0BCA-4E31-BDDE-0070067CC971}" type="presOf" srcId="{22C88A52-A66D-4730-92F8-DA5A1B579BF2}" destId="{C0E8D2F5-D8A6-4902-970A-69028CA7771C}" srcOrd="0" destOrd="0" presId="urn:microsoft.com/office/officeart/2008/layout/NameandTitleOrganizationalChart"/>
    <dgm:cxn modelId="{34100316-1579-4DF7-AE7B-91CFE6D11B43}" type="presOf" srcId="{DEF476D9-67E4-443F-B9C7-B43FA7D1BEA0}" destId="{38E86D58-4227-4C50-BDCC-52DD51ACCA95}" srcOrd="0" destOrd="0" presId="urn:microsoft.com/office/officeart/2008/layout/NameandTitleOrganizationalChart"/>
    <dgm:cxn modelId="{591198A3-7899-4A3E-8A20-46338D5821B9}" srcId="{EBBD5499-3730-4EF7-8237-9F9B578FD0EA}" destId="{F00C8A3C-5A0E-4D01-B646-A5A773F297CA}" srcOrd="0" destOrd="0" parTransId="{374D9789-5244-4015-8C23-ED22222CF2FC}" sibTransId="{58E3E779-A9A7-4FF2-B36A-C689EBDFDB65}"/>
    <dgm:cxn modelId="{6FAF7A26-A277-4D9D-B40C-DD72029AB211}" type="presOf" srcId="{E75FA41F-D0AD-48C7-9967-7147EBB33DCF}" destId="{56276365-96E1-49D9-9161-71B62B9179C1}" srcOrd="0" destOrd="0" presId="urn:microsoft.com/office/officeart/2008/layout/NameandTitleOrganizationalChart"/>
    <dgm:cxn modelId="{5138285A-2BE5-4368-9717-0DD4A0340DF7}" type="presOf" srcId="{18694CAE-0091-473A-9196-5BB16D6AF8F5}" destId="{631B8706-134A-4CE1-842A-F2187BBA2A64}" srcOrd="0" destOrd="0" presId="urn:microsoft.com/office/officeart/2008/layout/NameandTitleOrganizationalChart"/>
    <dgm:cxn modelId="{89998AC4-FCCE-45B3-A289-CF7FE50EB055}" type="presOf" srcId="{0537AD44-5982-4CF6-9ED9-995A47A951E7}" destId="{64C98349-3C69-46CC-89B7-A902D14C954A}" srcOrd="0" destOrd="0" presId="urn:microsoft.com/office/officeart/2008/layout/NameandTitleOrganizationalChart"/>
    <dgm:cxn modelId="{912AE9F0-AB35-4315-A9E7-30B4B32E57E1}" type="presOf" srcId="{05BF8D53-03DD-44F3-8004-86118AE0D550}" destId="{7B99B63C-9816-4939-BE4D-7B351004307F}" srcOrd="0" destOrd="0" presId="urn:microsoft.com/office/officeart/2008/layout/NameandTitleOrganizationalChart"/>
    <dgm:cxn modelId="{A9CD46D5-17DD-4E6B-9B31-C75083E7944C}" srcId="{EBBD5499-3730-4EF7-8237-9F9B578FD0EA}" destId="{05BF8D53-03DD-44F3-8004-86118AE0D550}" srcOrd="1" destOrd="0" parTransId="{DEF476D9-67E4-443F-B9C7-B43FA7D1BEA0}" sibTransId="{04729FD6-2CAE-41E1-AF44-D1A2BD88A3F8}"/>
    <dgm:cxn modelId="{CD4E1803-4EA7-4CD7-9118-7532F64332EA}" type="presOf" srcId="{F0B9D7DC-4A1E-465D-9EEC-414416914FF2}" destId="{5F74E4D1-6114-4437-A733-15B3E48C2631}" srcOrd="0" destOrd="0" presId="urn:microsoft.com/office/officeart/2008/layout/NameandTitleOrganizationalChart"/>
    <dgm:cxn modelId="{3D76622E-2EA9-4F90-BE59-EF41B275AC56}" type="presOf" srcId="{BA1507F4-D836-42B4-8296-93D221B4E53E}" destId="{71B66A23-DBC6-4B7C-9135-00F4C59F44B3}" srcOrd="0" destOrd="0" presId="urn:microsoft.com/office/officeart/2008/layout/NameandTitleOrganizationalChart"/>
    <dgm:cxn modelId="{22EB48D3-FB17-4F35-B38D-CDE9B68D0C4B}" type="presOf" srcId="{EF44B28D-F796-4CBE-A268-7BE1840C1B4C}" destId="{7F9CF9F7-E87A-4CCE-A1CD-ACE59BAA8471}" srcOrd="0" destOrd="0" presId="urn:microsoft.com/office/officeart/2008/layout/NameandTitleOrganizationalChart"/>
    <dgm:cxn modelId="{E145970E-BE55-4A68-848E-3F9C1BB43B58}" type="presOf" srcId="{05BF8D53-03DD-44F3-8004-86118AE0D550}" destId="{30F2E392-5C5F-4E82-B4CC-5D99989012AB}" srcOrd="1" destOrd="0" presId="urn:microsoft.com/office/officeart/2008/layout/NameandTitleOrganizationalChart"/>
    <dgm:cxn modelId="{E6C5227B-EF09-43B9-8F57-112E29748B87}" type="presOf" srcId="{F00C8A3C-5A0E-4D01-B646-A5A773F297CA}" destId="{A3243CDA-1A12-4699-B8D7-FD091DB9AABC}" srcOrd="1" destOrd="0" presId="urn:microsoft.com/office/officeart/2008/layout/NameandTitleOrganizationalChart"/>
    <dgm:cxn modelId="{7045E211-B303-45E3-BAAC-5507887D4DA0}" type="presOf" srcId="{F00C8A3C-5A0E-4D01-B646-A5A773F297CA}" destId="{10BA7D6C-5C0D-4DC2-B013-DF4BDE034418}" srcOrd="0" destOrd="0" presId="urn:microsoft.com/office/officeart/2008/layout/NameandTitleOrganizationalChart"/>
    <dgm:cxn modelId="{5554C140-4BC9-48D2-9CB3-B0C6C697FA29}" type="presOf" srcId="{42D8A1B4-F1EE-4E87-BE40-9FFD8BA9A10E}" destId="{86DA0DE3-8EF1-4499-9E83-44E883658612}" srcOrd="0" destOrd="0" presId="urn:microsoft.com/office/officeart/2008/layout/NameandTitleOrganizationalChart"/>
    <dgm:cxn modelId="{BA7EAD35-B3CB-4DFF-89F1-86AB983AE707}" type="presOf" srcId="{617AA1BC-AC8A-433B-B30E-D89A18B8C685}" destId="{DBE3AB68-32B8-45AB-99D9-8FB489881040}" srcOrd="1" destOrd="0" presId="urn:microsoft.com/office/officeart/2008/layout/NameandTitleOrganizationalChart"/>
    <dgm:cxn modelId="{2D032EC8-BD42-49EE-BC14-DE29EF7A579C}" type="presParOf" srcId="{A5F85D42-69A8-434C-A63E-76D3C8B65BF5}" destId="{FFEEC962-F0A8-4898-A75C-3005FFF93BE2}" srcOrd="0" destOrd="0" presId="urn:microsoft.com/office/officeart/2008/layout/NameandTitleOrganizationalChart"/>
    <dgm:cxn modelId="{16A202B3-4069-4D6D-BBE0-419FC432CEE2}" type="presParOf" srcId="{FFEEC962-F0A8-4898-A75C-3005FFF93BE2}" destId="{C5BEEE3F-6911-4E65-A9F7-545C49715623}" srcOrd="0" destOrd="0" presId="urn:microsoft.com/office/officeart/2008/layout/NameandTitleOrganizationalChart"/>
    <dgm:cxn modelId="{0D871DA0-0D82-4E49-AD18-22776DF8ECA4}" type="presParOf" srcId="{C5BEEE3F-6911-4E65-A9F7-545C49715623}" destId="{7F9CF9F7-E87A-4CCE-A1CD-ACE59BAA8471}" srcOrd="0" destOrd="0" presId="urn:microsoft.com/office/officeart/2008/layout/NameandTitleOrganizationalChart"/>
    <dgm:cxn modelId="{A8475A27-04E1-44C9-8865-67B44A9F8248}" type="presParOf" srcId="{C5BEEE3F-6911-4E65-A9F7-545C49715623}" destId="{8876058B-7475-4476-AE11-646103FF9B26}" srcOrd="1" destOrd="0" presId="urn:microsoft.com/office/officeart/2008/layout/NameandTitleOrganizationalChart"/>
    <dgm:cxn modelId="{DBECDEF6-1044-461C-AFD7-1EBABDA2E054}" type="presParOf" srcId="{C5BEEE3F-6911-4E65-A9F7-545C49715623}" destId="{7B553C9E-2050-453A-A172-BDF95209C215}" srcOrd="2" destOrd="0" presId="urn:microsoft.com/office/officeart/2008/layout/NameandTitleOrganizationalChart"/>
    <dgm:cxn modelId="{A7E049B2-E146-4041-B777-88FC0A63C020}" type="presParOf" srcId="{FFEEC962-F0A8-4898-A75C-3005FFF93BE2}" destId="{E6D42D9D-F0DD-4CBF-939F-BC01508BFCF3}" srcOrd="1" destOrd="0" presId="urn:microsoft.com/office/officeart/2008/layout/NameandTitleOrganizationalChart"/>
    <dgm:cxn modelId="{C9875A0F-36C3-4AC4-8623-C7EC26B68086}" type="presParOf" srcId="{FFEEC962-F0A8-4898-A75C-3005FFF93BE2}" destId="{9398A614-C09A-4BCC-9C91-988EDA290E57}" srcOrd="2" destOrd="0" presId="urn:microsoft.com/office/officeart/2008/layout/NameandTitleOrganizationalChart"/>
    <dgm:cxn modelId="{FFFC9AC0-37EF-4E54-B939-BB672F63C1D8}" type="presParOf" srcId="{9398A614-C09A-4BCC-9C91-988EDA290E57}" destId="{56276365-96E1-49D9-9161-71B62B9179C1}" srcOrd="0" destOrd="0" presId="urn:microsoft.com/office/officeart/2008/layout/NameandTitleOrganizationalChart"/>
    <dgm:cxn modelId="{F75E7E4A-B622-44F8-846B-19FAAA202650}" type="presParOf" srcId="{9398A614-C09A-4BCC-9C91-988EDA290E57}" destId="{B9F953DD-F7C7-4288-ADA8-F11AB3163641}" srcOrd="1" destOrd="0" presId="urn:microsoft.com/office/officeart/2008/layout/NameandTitleOrganizationalChart"/>
    <dgm:cxn modelId="{F398719E-AE40-434A-AD19-B23BD60D37BE}" type="presParOf" srcId="{B9F953DD-F7C7-4288-ADA8-F11AB3163641}" destId="{21D9DE52-B86F-4F04-B26C-01A420EA0286}" srcOrd="0" destOrd="0" presId="urn:microsoft.com/office/officeart/2008/layout/NameandTitleOrganizationalChart"/>
    <dgm:cxn modelId="{E9659240-09EB-46B4-8442-BF3786EBD239}" type="presParOf" srcId="{21D9DE52-B86F-4F04-B26C-01A420EA0286}" destId="{6C82D7E6-F50B-464B-A3AE-749AF7A75D2B}" srcOrd="0" destOrd="0" presId="urn:microsoft.com/office/officeart/2008/layout/NameandTitleOrganizationalChart"/>
    <dgm:cxn modelId="{04021D2E-9863-4AF9-8CC8-FCF00D1E302F}" type="presParOf" srcId="{21D9DE52-B86F-4F04-B26C-01A420EA0286}" destId="{400E1EB9-7652-40BF-BA68-E1B8642E8867}" srcOrd="1" destOrd="0" presId="urn:microsoft.com/office/officeart/2008/layout/NameandTitleOrganizationalChart"/>
    <dgm:cxn modelId="{4020FFB3-B174-4269-BEA3-F2780C532AF9}" type="presParOf" srcId="{21D9DE52-B86F-4F04-B26C-01A420EA0286}" destId="{6BC93B07-A1D8-4840-A85F-BD5813F35E73}" srcOrd="2" destOrd="0" presId="urn:microsoft.com/office/officeart/2008/layout/NameandTitleOrganizationalChart"/>
    <dgm:cxn modelId="{B5F1EE37-F519-4F9A-B42F-8090DECEE11B}" type="presParOf" srcId="{B9F953DD-F7C7-4288-ADA8-F11AB3163641}" destId="{216687BB-500E-4234-8235-CFA2B81B0095}" srcOrd="1" destOrd="0" presId="urn:microsoft.com/office/officeart/2008/layout/NameandTitleOrganizationalChart"/>
    <dgm:cxn modelId="{C432452A-68EC-4527-A94F-EF7F73F3CF3F}" type="presParOf" srcId="{B9F953DD-F7C7-4288-ADA8-F11AB3163641}" destId="{393BDDC0-D385-4B2E-B275-8541C3D724A5}" srcOrd="2" destOrd="0" presId="urn:microsoft.com/office/officeart/2008/layout/NameandTitleOrganizationalChart"/>
    <dgm:cxn modelId="{0D0CA9C7-79B2-4D8A-93FE-0330283ED979}" type="presParOf" srcId="{393BDDC0-D385-4B2E-B275-8541C3D724A5}" destId="{6ECF97F9-9EC4-461A-AEB2-2D17E6C36970}" srcOrd="0" destOrd="0" presId="urn:microsoft.com/office/officeart/2008/layout/NameandTitleOrganizationalChart"/>
    <dgm:cxn modelId="{23626CE1-9B85-4EDA-91FC-F2A21FD73D36}" type="presParOf" srcId="{393BDDC0-D385-4B2E-B275-8541C3D724A5}" destId="{B490BDC9-FA74-45FF-8E3A-69043714C905}" srcOrd="1" destOrd="0" presId="urn:microsoft.com/office/officeart/2008/layout/NameandTitleOrganizationalChart"/>
    <dgm:cxn modelId="{9687C28E-AEB6-4A83-A18B-165AB236E3CE}" type="presParOf" srcId="{B490BDC9-FA74-45FF-8E3A-69043714C905}" destId="{2E8216E1-D5A2-4E33-859D-5234F6BE36B6}" srcOrd="0" destOrd="0" presId="urn:microsoft.com/office/officeart/2008/layout/NameandTitleOrganizationalChart"/>
    <dgm:cxn modelId="{97025CCC-D756-43C0-8B28-4D0A319AC678}" type="presParOf" srcId="{2E8216E1-D5A2-4E33-859D-5234F6BE36B6}" destId="{80E7AA99-BCB0-458A-B3CB-59D2F521061F}" srcOrd="0" destOrd="0" presId="urn:microsoft.com/office/officeart/2008/layout/NameandTitleOrganizationalChart"/>
    <dgm:cxn modelId="{8C9BAD05-389E-4057-9D75-3CC7F614C057}" type="presParOf" srcId="{2E8216E1-D5A2-4E33-859D-5234F6BE36B6}" destId="{8DF7D1CD-D000-47F3-80BE-4A2CBAC5DD1A}" srcOrd="1" destOrd="0" presId="urn:microsoft.com/office/officeart/2008/layout/NameandTitleOrganizationalChart"/>
    <dgm:cxn modelId="{3E63E1BC-079E-4566-9670-90F63DFEDBD4}" type="presParOf" srcId="{2E8216E1-D5A2-4E33-859D-5234F6BE36B6}" destId="{7172201D-B6F7-4035-95CB-87A7D50020C2}" srcOrd="2" destOrd="0" presId="urn:microsoft.com/office/officeart/2008/layout/NameandTitleOrganizationalChart"/>
    <dgm:cxn modelId="{BD69E464-F50D-413E-B1FE-EC5A3E37C4F6}" type="presParOf" srcId="{B490BDC9-FA74-45FF-8E3A-69043714C905}" destId="{98DFDDF7-5D31-4968-B000-6E8160159DBE}" srcOrd="1" destOrd="0" presId="urn:microsoft.com/office/officeart/2008/layout/NameandTitleOrganizationalChart"/>
    <dgm:cxn modelId="{934EC2B0-5E29-4FD5-A8F0-8E486C9E6677}" type="presParOf" srcId="{B490BDC9-FA74-45FF-8E3A-69043714C905}" destId="{47577BD5-27CB-4B65-B433-822C9F271F8E}" srcOrd="2" destOrd="0" presId="urn:microsoft.com/office/officeart/2008/layout/NameandTitleOrganizationalChart"/>
    <dgm:cxn modelId="{58991046-D8EA-4CB6-A984-6A33AA9CDCA9}" type="presParOf" srcId="{47577BD5-27CB-4B65-B433-822C9F271F8E}" destId="{2EE735C1-F544-4AFE-AFD0-8A16E092362C}" srcOrd="0" destOrd="0" presId="urn:microsoft.com/office/officeart/2008/layout/NameandTitleOrganizationalChart"/>
    <dgm:cxn modelId="{D84EFF1C-5DF2-4546-9FF5-206390B65216}" type="presParOf" srcId="{47577BD5-27CB-4B65-B433-822C9F271F8E}" destId="{2F4F2E41-D947-4F4C-A78C-F9AB5183D66E}" srcOrd="1" destOrd="0" presId="urn:microsoft.com/office/officeart/2008/layout/NameandTitleOrganizationalChart"/>
    <dgm:cxn modelId="{309AB6DC-B897-40A7-8F36-335D22B82317}" type="presParOf" srcId="{2F4F2E41-D947-4F4C-A78C-F9AB5183D66E}" destId="{F14BFF9D-E7EF-4926-A2EE-395D15200CC0}" srcOrd="0" destOrd="0" presId="urn:microsoft.com/office/officeart/2008/layout/NameandTitleOrganizationalChart"/>
    <dgm:cxn modelId="{DC146DE4-A9E6-415E-90BE-3D1B3D6B17EB}" type="presParOf" srcId="{F14BFF9D-E7EF-4926-A2EE-395D15200CC0}" destId="{70437A02-FDB1-41A6-8736-09EB70BA8AAD}" srcOrd="0" destOrd="0" presId="urn:microsoft.com/office/officeart/2008/layout/NameandTitleOrganizationalChart"/>
    <dgm:cxn modelId="{3B08A8F3-D7F6-4477-8791-1168B69E5786}" type="presParOf" srcId="{F14BFF9D-E7EF-4926-A2EE-395D15200CC0}" destId="{0CEB872E-B3B9-4B23-8B88-83303838376F}" srcOrd="1" destOrd="0" presId="urn:microsoft.com/office/officeart/2008/layout/NameandTitleOrganizationalChart"/>
    <dgm:cxn modelId="{1508F9E0-B6A4-4AF5-B8FB-2A26872B7958}" type="presParOf" srcId="{F14BFF9D-E7EF-4926-A2EE-395D15200CC0}" destId="{DDD043AF-EC2B-4317-B9C1-2F89AF3CBEB8}" srcOrd="2" destOrd="0" presId="urn:microsoft.com/office/officeart/2008/layout/NameandTitleOrganizationalChart"/>
    <dgm:cxn modelId="{07AEB235-867D-4559-B8BB-F9E9CD267B3A}" type="presParOf" srcId="{2F4F2E41-D947-4F4C-A78C-F9AB5183D66E}" destId="{CED70892-8210-416A-9333-3392248A4F22}" srcOrd="1" destOrd="0" presId="urn:microsoft.com/office/officeart/2008/layout/NameandTitleOrganizationalChart"/>
    <dgm:cxn modelId="{49E75652-43B7-40FE-89CC-716CC0983DBF}" type="presParOf" srcId="{2F4F2E41-D947-4F4C-A78C-F9AB5183D66E}" destId="{02F4A9D2-F6DC-465B-9D0C-A2E605EC024C}" srcOrd="2" destOrd="0" presId="urn:microsoft.com/office/officeart/2008/layout/NameandTitleOrganizationalChart"/>
    <dgm:cxn modelId="{C3C19A41-3DBD-4E28-B61E-F0198D7E2FCF}" type="presParOf" srcId="{02F4A9D2-F6DC-465B-9D0C-A2E605EC024C}" destId="{295A84DC-72FF-46E2-8921-12733A03C3B7}" srcOrd="0" destOrd="0" presId="urn:microsoft.com/office/officeart/2008/layout/NameandTitleOrganizationalChart"/>
    <dgm:cxn modelId="{34456E31-B119-42AC-81A5-C57135E4F4BE}" type="presParOf" srcId="{02F4A9D2-F6DC-465B-9D0C-A2E605EC024C}" destId="{42B97D60-B618-417D-ADD1-4BF050FBC3FE}" srcOrd="1" destOrd="0" presId="urn:microsoft.com/office/officeart/2008/layout/NameandTitleOrganizationalChart"/>
    <dgm:cxn modelId="{171A0ABC-A0A9-4968-BC48-36277043C578}" type="presParOf" srcId="{42B97D60-B618-417D-ADD1-4BF050FBC3FE}" destId="{16A04049-F1A3-4794-9715-526D31B29A5B}" srcOrd="0" destOrd="0" presId="urn:microsoft.com/office/officeart/2008/layout/NameandTitleOrganizationalChart"/>
    <dgm:cxn modelId="{55B0A94C-BA8D-4C90-85F2-3FEFEFC93C6B}" type="presParOf" srcId="{16A04049-F1A3-4794-9715-526D31B29A5B}" destId="{10BA7D6C-5C0D-4DC2-B013-DF4BDE034418}" srcOrd="0" destOrd="0" presId="urn:microsoft.com/office/officeart/2008/layout/NameandTitleOrganizationalChart"/>
    <dgm:cxn modelId="{012ACBAC-7E68-4117-85EF-940CC6D0DFD1}" type="presParOf" srcId="{16A04049-F1A3-4794-9715-526D31B29A5B}" destId="{B0B8D2F5-CE99-4BF6-80BF-67FA288A1F04}" srcOrd="1" destOrd="0" presId="urn:microsoft.com/office/officeart/2008/layout/NameandTitleOrganizationalChart"/>
    <dgm:cxn modelId="{734A7339-313E-4C55-9753-26309D794E56}" type="presParOf" srcId="{16A04049-F1A3-4794-9715-526D31B29A5B}" destId="{A3243CDA-1A12-4699-B8D7-FD091DB9AABC}" srcOrd="2" destOrd="0" presId="urn:microsoft.com/office/officeart/2008/layout/NameandTitleOrganizationalChart"/>
    <dgm:cxn modelId="{E31D9BE2-889C-4E75-83C2-198A486621CE}" type="presParOf" srcId="{42B97D60-B618-417D-ADD1-4BF050FBC3FE}" destId="{8F1C84B0-17C2-4E31-A4F6-5E7FC7F36B1C}" srcOrd="1" destOrd="0" presId="urn:microsoft.com/office/officeart/2008/layout/NameandTitleOrganizationalChart"/>
    <dgm:cxn modelId="{F8C945C7-546E-40A3-9D0A-86D1276F912A}" type="presParOf" srcId="{42B97D60-B618-417D-ADD1-4BF050FBC3FE}" destId="{E3F9FBE5-8587-4B3F-BB22-4022EAB8B720}" srcOrd="2" destOrd="0" presId="urn:microsoft.com/office/officeart/2008/layout/NameandTitleOrganizationalChart"/>
    <dgm:cxn modelId="{631BF3BA-8450-4557-8B8D-C82B63AA1FC9}" type="presParOf" srcId="{02F4A9D2-F6DC-465B-9D0C-A2E605EC024C}" destId="{38E86D58-4227-4C50-BDCC-52DD51ACCA95}" srcOrd="2" destOrd="0" presId="urn:microsoft.com/office/officeart/2008/layout/NameandTitleOrganizationalChart"/>
    <dgm:cxn modelId="{59F78773-BA8D-4254-ACBF-8B8AB2114B46}" type="presParOf" srcId="{02F4A9D2-F6DC-465B-9D0C-A2E605EC024C}" destId="{172E4595-9773-41BF-A3DB-53DE8EEBE339}" srcOrd="3" destOrd="0" presId="urn:microsoft.com/office/officeart/2008/layout/NameandTitleOrganizationalChart"/>
    <dgm:cxn modelId="{2972058A-0D17-4404-82C8-5B8A511292C2}" type="presParOf" srcId="{172E4595-9773-41BF-A3DB-53DE8EEBE339}" destId="{89C6D59C-1C97-457B-8A63-8F9523E52091}" srcOrd="0" destOrd="0" presId="urn:microsoft.com/office/officeart/2008/layout/NameandTitleOrganizationalChart"/>
    <dgm:cxn modelId="{83480959-3E70-4574-B372-C5E93305CC15}" type="presParOf" srcId="{89C6D59C-1C97-457B-8A63-8F9523E52091}" destId="{7B99B63C-9816-4939-BE4D-7B351004307F}" srcOrd="0" destOrd="0" presId="urn:microsoft.com/office/officeart/2008/layout/NameandTitleOrganizationalChart"/>
    <dgm:cxn modelId="{1710CABC-5A9F-4DD9-B347-CFC4C63774C4}" type="presParOf" srcId="{89C6D59C-1C97-457B-8A63-8F9523E52091}" destId="{85B58FC9-7FFB-439E-934C-1A5DE0FD30AD}" srcOrd="1" destOrd="0" presId="urn:microsoft.com/office/officeart/2008/layout/NameandTitleOrganizationalChart"/>
    <dgm:cxn modelId="{411D7353-6D05-480A-A092-32A6A1D27EE5}" type="presParOf" srcId="{89C6D59C-1C97-457B-8A63-8F9523E52091}" destId="{30F2E392-5C5F-4E82-B4CC-5D99989012AB}" srcOrd="2" destOrd="0" presId="urn:microsoft.com/office/officeart/2008/layout/NameandTitleOrganizationalChart"/>
    <dgm:cxn modelId="{7491C2C5-1FB3-45D1-95FF-00665CF79DAD}" type="presParOf" srcId="{172E4595-9773-41BF-A3DB-53DE8EEBE339}" destId="{68A64668-0B4A-4709-9B76-04DD57657C2A}" srcOrd="1" destOrd="0" presId="urn:microsoft.com/office/officeart/2008/layout/NameandTitleOrganizationalChart"/>
    <dgm:cxn modelId="{9C163F31-8BED-4E67-803B-F24B2D8AFE8D}" type="presParOf" srcId="{172E4595-9773-41BF-A3DB-53DE8EEBE339}" destId="{619126F0-27CE-439E-B09D-581EA2533209}" srcOrd="2" destOrd="0" presId="urn:microsoft.com/office/officeart/2008/layout/NameandTitleOrganizationalChart"/>
    <dgm:cxn modelId="{7B9AE510-7C5B-4CA2-8B5D-7D4F2CC84300}" type="presParOf" srcId="{9398A614-C09A-4BCC-9C91-988EDA290E57}" destId="{8A866F02-1506-434C-83B9-B2AE39C4AA1A}" srcOrd="2" destOrd="0" presId="urn:microsoft.com/office/officeart/2008/layout/NameandTitleOrganizationalChart"/>
    <dgm:cxn modelId="{D9AD36B3-E700-459B-BFA3-EFB28A8D45FF}" type="presParOf" srcId="{9398A614-C09A-4BCC-9C91-988EDA290E57}" destId="{BFB3A2DE-39F1-4807-9FF4-24E49006C338}" srcOrd="3" destOrd="0" presId="urn:microsoft.com/office/officeart/2008/layout/NameandTitleOrganizationalChart"/>
    <dgm:cxn modelId="{547C355C-1836-4D75-B318-1CA6123F8E5A}" type="presParOf" srcId="{BFB3A2DE-39F1-4807-9FF4-24E49006C338}" destId="{037A59A7-B6A3-474E-9CD9-2A941946A011}" srcOrd="0" destOrd="0" presId="urn:microsoft.com/office/officeart/2008/layout/NameandTitleOrganizationalChart"/>
    <dgm:cxn modelId="{48B00666-9E20-4B7B-8DEC-4F15C61E12C7}" type="presParOf" srcId="{037A59A7-B6A3-474E-9CD9-2A941946A011}" destId="{64C98349-3C69-46CC-89B7-A902D14C954A}" srcOrd="0" destOrd="0" presId="urn:microsoft.com/office/officeart/2008/layout/NameandTitleOrganizationalChart"/>
    <dgm:cxn modelId="{BE223C0C-3587-488F-9D91-1CB8B42B737A}" type="presParOf" srcId="{037A59A7-B6A3-474E-9CD9-2A941946A011}" destId="{BB0E75C0-1409-46B1-9DF5-BA32CF756332}" srcOrd="1" destOrd="0" presId="urn:microsoft.com/office/officeart/2008/layout/NameandTitleOrganizationalChart"/>
    <dgm:cxn modelId="{503AFDD5-FD13-419C-BD3C-43B12DE6A2C7}" type="presParOf" srcId="{037A59A7-B6A3-474E-9CD9-2A941946A011}" destId="{804A1B06-3577-4788-B1F1-FABE8429999D}" srcOrd="2" destOrd="0" presId="urn:microsoft.com/office/officeart/2008/layout/NameandTitleOrganizationalChart"/>
    <dgm:cxn modelId="{3540858D-273A-44B9-9E3F-04638C8F8393}" type="presParOf" srcId="{BFB3A2DE-39F1-4807-9FF4-24E49006C338}" destId="{C713DC4A-7214-4597-83B2-A276B2FE1A99}" srcOrd="1" destOrd="0" presId="urn:microsoft.com/office/officeart/2008/layout/NameandTitleOrganizationalChart"/>
    <dgm:cxn modelId="{1A5EDD72-AB44-489E-BFFB-D0635327973C}" type="presParOf" srcId="{BFB3A2DE-39F1-4807-9FF4-24E49006C338}" destId="{96DC45B1-8155-4DC5-A1F5-36AFD27A8EEF}" srcOrd="2" destOrd="0" presId="urn:microsoft.com/office/officeart/2008/layout/NameandTitleOrganizationalChart"/>
    <dgm:cxn modelId="{B47979FB-0EC8-4D7E-89CB-8FD8382A5793}" type="presParOf" srcId="{96DC45B1-8155-4DC5-A1F5-36AFD27A8EEF}" destId="{5F74E4D1-6114-4437-A733-15B3E48C2631}" srcOrd="0" destOrd="0" presId="urn:microsoft.com/office/officeart/2008/layout/NameandTitleOrganizationalChart"/>
    <dgm:cxn modelId="{1ADE84B8-8099-4252-97C9-8A7D68031C25}" type="presParOf" srcId="{96DC45B1-8155-4DC5-A1F5-36AFD27A8EEF}" destId="{756A2A8E-B36F-45B0-9229-54CC530A46A4}" srcOrd="1" destOrd="0" presId="urn:microsoft.com/office/officeart/2008/layout/NameandTitleOrganizationalChart"/>
    <dgm:cxn modelId="{0A960DC2-3397-4113-B6BE-AC05B88C81F4}" type="presParOf" srcId="{756A2A8E-B36F-45B0-9229-54CC530A46A4}" destId="{CC3511EB-ABAA-4FE8-AC9D-3E56AB5332BF}" srcOrd="0" destOrd="0" presId="urn:microsoft.com/office/officeart/2008/layout/NameandTitleOrganizationalChart"/>
    <dgm:cxn modelId="{1997C1C3-565F-4009-A88B-19FC04D351F1}" type="presParOf" srcId="{CC3511EB-ABAA-4FE8-AC9D-3E56AB5332BF}" destId="{00363B75-B1AD-4800-8E7D-A355DE14602F}" srcOrd="0" destOrd="0" presId="urn:microsoft.com/office/officeart/2008/layout/NameandTitleOrganizationalChart"/>
    <dgm:cxn modelId="{A714AA4B-8C9D-4C0C-B5DE-651AEACAD6A0}" type="presParOf" srcId="{CC3511EB-ABAA-4FE8-AC9D-3E56AB5332BF}" destId="{C0E8D2F5-D8A6-4902-970A-69028CA7771C}" srcOrd="1" destOrd="0" presId="urn:microsoft.com/office/officeart/2008/layout/NameandTitleOrganizationalChart"/>
    <dgm:cxn modelId="{613A7875-7F91-4DB3-9AC6-4D4E0C935CEA}" type="presParOf" srcId="{CC3511EB-ABAA-4FE8-AC9D-3E56AB5332BF}" destId="{B9F3A9CE-64AE-4D49-9A25-E182904CE7FE}" srcOrd="2" destOrd="0" presId="urn:microsoft.com/office/officeart/2008/layout/NameandTitleOrganizationalChart"/>
    <dgm:cxn modelId="{93D2CEC8-BD27-4247-913C-3CF446AE1992}" type="presParOf" srcId="{756A2A8E-B36F-45B0-9229-54CC530A46A4}" destId="{9B302314-A923-4F2D-859E-4B62DB4FBA21}" srcOrd="1" destOrd="0" presId="urn:microsoft.com/office/officeart/2008/layout/NameandTitleOrganizationalChart"/>
    <dgm:cxn modelId="{CF628399-7C84-44C9-B144-6C047B7081F4}" type="presParOf" srcId="{756A2A8E-B36F-45B0-9229-54CC530A46A4}" destId="{3D0397C7-0976-487E-90F8-5CF5BCA5B757}" srcOrd="2" destOrd="0" presId="urn:microsoft.com/office/officeart/2008/layout/NameandTitleOrganizationalChart"/>
    <dgm:cxn modelId="{6F72761E-FEEB-4F74-8608-BB2F23A1BA83}" type="presParOf" srcId="{3D0397C7-0976-487E-90F8-5CF5BCA5B757}" destId="{631B8706-134A-4CE1-842A-F2187BBA2A64}" srcOrd="0" destOrd="0" presId="urn:microsoft.com/office/officeart/2008/layout/NameandTitleOrganizationalChart"/>
    <dgm:cxn modelId="{AB256579-016D-4190-B93F-4D78E13967E9}" type="presParOf" srcId="{3D0397C7-0976-487E-90F8-5CF5BCA5B757}" destId="{C9E0964D-6610-485A-BFCA-7DD9771F0069}" srcOrd="1" destOrd="0" presId="urn:microsoft.com/office/officeart/2008/layout/NameandTitleOrganizationalChart"/>
    <dgm:cxn modelId="{973E19F6-9A8D-418D-9CAF-D50F7ACDB861}" type="presParOf" srcId="{C9E0964D-6610-485A-BFCA-7DD9771F0069}" destId="{DEE819E9-3EB9-4CF9-80E8-422A112C4622}" srcOrd="0" destOrd="0" presId="urn:microsoft.com/office/officeart/2008/layout/NameandTitleOrganizationalChart"/>
    <dgm:cxn modelId="{A4C4EE6D-D6E4-4164-84E7-B2E51B10C415}" type="presParOf" srcId="{DEE819E9-3EB9-4CF9-80E8-422A112C4622}" destId="{DF29512E-9F44-4B30-8FC0-852259CAEBF6}" srcOrd="0" destOrd="0" presId="urn:microsoft.com/office/officeart/2008/layout/NameandTitleOrganizationalChart"/>
    <dgm:cxn modelId="{DD647030-D33E-41FD-9E8D-63009BD153FD}" type="presParOf" srcId="{DEE819E9-3EB9-4CF9-80E8-422A112C4622}" destId="{86DA0DE3-8EF1-4499-9E83-44E883658612}" srcOrd="1" destOrd="0" presId="urn:microsoft.com/office/officeart/2008/layout/NameandTitleOrganizationalChart"/>
    <dgm:cxn modelId="{7A37039B-4278-4C30-B886-0CB1BD5B1A96}" type="presParOf" srcId="{DEE819E9-3EB9-4CF9-80E8-422A112C4622}" destId="{A0B95917-0C0E-4493-8E0B-394D1DA261B3}" srcOrd="2" destOrd="0" presId="urn:microsoft.com/office/officeart/2008/layout/NameandTitleOrganizationalChart"/>
    <dgm:cxn modelId="{20F13FDE-BD00-4729-9C64-DA828898084D}" type="presParOf" srcId="{C9E0964D-6610-485A-BFCA-7DD9771F0069}" destId="{20F4C407-A94D-4E30-B241-7847D3CCAD0A}" srcOrd="1" destOrd="0" presId="urn:microsoft.com/office/officeart/2008/layout/NameandTitleOrganizationalChart"/>
    <dgm:cxn modelId="{34A56F9C-C0EC-4EED-B1F1-66C9435F2447}" type="presParOf" srcId="{C9E0964D-6610-485A-BFCA-7DD9771F0069}" destId="{9B346E49-C8E7-41FB-8043-1D7478C98CE3}" srcOrd="2" destOrd="0" presId="urn:microsoft.com/office/officeart/2008/layout/NameandTitleOrganizationalChart"/>
    <dgm:cxn modelId="{B5E2523E-3DE1-4CB5-8E50-9D2D3A22DBFD}" type="presParOf" srcId="{9B346E49-C8E7-41FB-8043-1D7478C98CE3}" destId="{71B66A23-DBC6-4B7C-9135-00F4C59F44B3}" srcOrd="0" destOrd="0" presId="urn:microsoft.com/office/officeart/2008/layout/NameandTitleOrganizationalChart"/>
    <dgm:cxn modelId="{0BB3202D-62F2-4216-8CF3-5C40BF6BC7FA}" type="presParOf" srcId="{9B346E49-C8E7-41FB-8043-1D7478C98CE3}" destId="{0B13AC4D-EB39-4E4F-92D0-0431041D5C7F}" srcOrd="1" destOrd="0" presId="urn:microsoft.com/office/officeart/2008/layout/NameandTitleOrganizationalChart"/>
    <dgm:cxn modelId="{90C7DD94-A837-4A0A-A50C-AF2A65111A6E}" type="presParOf" srcId="{0B13AC4D-EB39-4E4F-92D0-0431041D5C7F}" destId="{AD0BF6C1-7539-4B85-AB6E-181812F29769}" srcOrd="0" destOrd="0" presId="urn:microsoft.com/office/officeart/2008/layout/NameandTitleOrganizationalChart"/>
    <dgm:cxn modelId="{30F428D6-F54E-4EB4-B915-B3596534DC79}" type="presParOf" srcId="{AD0BF6C1-7539-4B85-AB6E-181812F29769}" destId="{340AA191-4C78-464F-971C-CB295F4919CF}" srcOrd="0" destOrd="0" presId="urn:microsoft.com/office/officeart/2008/layout/NameandTitleOrganizationalChart"/>
    <dgm:cxn modelId="{3DE09820-D13C-4C1F-928F-EFCF2745AA89}" type="presParOf" srcId="{AD0BF6C1-7539-4B85-AB6E-181812F29769}" destId="{B9D90D71-679F-43BF-95E8-DD1679C78805}" srcOrd="1" destOrd="0" presId="urn:microsoft.com/office/officeart/2008/layout/NameandTitleOrganizationalChart"/>
    <dgm:cxn modelId="{C63D0DC1-E671-4DD5-9B5C-5DC3A12FF3D6}" type="presParOf" srcId="{AD0BF6C1-7539-4B85-AB6E-181812F29769}" destId="{DBE3AB68-32B8-45AB-99D9-8FB489881040}" srcOrd="2" destOrd="0" presId="urn:microsoft.com/office/officeart/2008/layout/NameandTitleOrganizationalChart"/>
    <dgm:cxn modelId="{79E47660-426D-49A5-9B1B-0BCE016DC01F}" type="presParOf" srcId="{0B13AC4D-EB39-4E4F-92D0-0431041D5C7F}" destId="{E7BF05B6-A7A9-43C3-BEB7-4138E003901D}" srcOrd="1" destOrd="0" presId="urn:microsoft.com/office/officeart/2008/layout/NameandTitleOrganizationalChart"/>
    <dgm:cxn modelId="{D36F1C30-C10E-43FC-B7FA-394948C2A5B2}" type="presParOf" srcId="{0B13AC4D-EB39-4E4F-92D0-0431041D5C7F}" destId="{07CA5439-92D6-44A1-852B-01D242FE1E65}" srcOrd="2" destOrd="0" presId="urn:microsoft.com/office/officeart/2008/layout/NameandTitleOrganizational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B66A23-DBC6-4B7C-9135-00F4C59F44B3}">
      <dsp:nvSpPr>
        <dsp:cNvPr id="0" name=""/>
        <dsp:cNvSpPr/>
      </dsp:nvSpPr>
      <dsp:spPr>
        <a:xfrm>
          <a:off x="1441372" y="226522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1B8706-134A-4CE1-842A-F2187BBA2A64}">
      <dsp:nvSpPr>
        <dsp:cNvPr id="0" name=""/>
        <dsp:cNvSpPr/>
      </dsp:nvSpPr>
      <dsp:spPr>
        <a:xfrm>
          <a:off x="935717" y="164944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74E4D1-6114-4437-A733-15B3E48C2631}">
      <dsp:nvSpPr>
        <dsp:cNvPr id="0" name=""/>
        <dsp:cNvSpPr/>
      </dsp:nvSpPr>
      <dsp:spPr>
        <a:xfrm>
          <a:off x="430062" y="103366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866F02-1506-434C-83B9-B2AE39C4AA1A}">
      <dsp:nvSpPr>
        <dsp:cNvPr id="0" name=""/>
        <dsp:cNvSpPr/>
      </dsp:nvSpPr>
      <dsp:spPr>
        <a:xfrm>
          <a:off x="806961" y="417885"/>
          <a:ext cx="1645720" cy="420638"/>
        </a:xfrm>
        <a:custGeom>
          <a:avLst/>
          <a:gdLst/>
          <a:ahLst/>
          <a:cxnLst/>
          <a:rect l="0" t="0" r="0" b="0"/>
          <a:pathLst>
            <a:path>
              <a:moveTo>
                <a:pt x="1645720" y="0"/>
              </a:moveTo>
              <a:lnTo>
                <a:pt x="1645720" y="420638"/>
              </a:lnTo>
              <a:lnTo>
                <a:pt x="0" y="4206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E86D58-4227-4C50-BDCC-52DD51ACCA95}">
      <dsp:nvSpPr>
        <dsp:cNvPr id="0" name=""/>
        <dsp:cNvSpPr/>
      </dsp:nvSpPr>
      <dsp:spPr>
        <a:xfrm>
          <a:off x="4346546" y="2387913"/>
          <a:ext cx="128755" cy="491472"/>
        </a:xfrm>
        <a:custGeom>
          <a:avLst/>
          <a:gdLst/>
          <a:ahLst/>
          <a:cxnLst/>
          <a:rect l="0" t="0" r="0" b="0"/>
          <a:pathLst>
            <a:path>
              <a:moveTo>
                <a:pt x="128755" y="0"/>
              </a:moveTo>
              <a:lnTo>
                <a:pt x="128755" y="491472"/>
              </a:lnTo>
              <a:lnTo>
                <a:pt x="0" y="4914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5A84DC-72FF-46E2-8921-12733A03C3B7}">
      <dsp:nvSpPr>
        <dsp:cNvPr id="0" name=""/>
        <dsp:cNvSpPr/>
      </dsp:nvSpPr>
      <dsp:spPr>
        <a:xfrm>
          <a:off x="4475302" y="2387913"/>
          <a:ext cx="128755" cy="491472"/>
        </a:xfrm>
        <a:custGeom>
          <a:avLst/>
          <a:gdLst/>
          <a:ahLst/>
          <a:cxnLst/>
          <a:rect l="0" t="0" r="0" b="0"/>
          <a:pathLst>
            <a:path>
              <a:moveTo>
                <a:pt x="0" y="0"/>
              </a:moveTo>
              <a:lnTo>
                <a:pt x="0" y="491472"/>
              </a:lnTo>
              <a:lnTo>
                <a:pt x="128755" y="4914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E735C1-F544-4AFE-AFD0-8A16E092362C}">
      <dsp:nvSpPr>
        <dsp:cNvPr id="0" name=""/>
        <dsp:cNvSpPr/>
      </dsp:nvSpPr>
      <dsp:spPr>
        <a:xfrm>
          <a:off x="3463992" y="1649445"/>
          <a:ext cx="634410" cy="543326"/>
        </a:xfrm>
        <a:custGeom>
          <a:avLst/>
          <a:gdLst/>
          <a:ahLst/>
          <a:cxnLst/>
          <a:rect l="0" t="0" r="0" b="0"/>
          <a:pathLst>
            <a:path>
              <a:moveTo>
                <a:pt x="0" y="0"/>
              </a:moveTo>
              <a:lnTo>
                <a:pt x="0" y="543326"/>
              </a:lnTo>
              <a:lnTo>
                <a:pt x="634410" y="5433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CF97F9-9EC4-461A-AEB2-2D17E6C36970}">
      <dsp:nvSpPr>
        <dsp:cNvPr id="0" name=""/>
        <dsp:cNvSpPr/>
      </dsp:nvSpPr>
      <dsp:spPr>
        <a:xfrm>
          <a:off x="2958337" y="103366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276365-96E1-49D9-9161-71B62B9179C1}">
      <dsp:nvSpPr>
        <dsp:cNvPr id="0" name=""/>
        <dsp:cNvSpPr/>
      </dsp:nvSpPr>
      <dsp:spPr>
        <a:xfrm>
          <a:off x="2452682" y="41788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9CF9F7-E87A-4CCE-A1CD-ACE59BAA8471}">
      <dsp:nvSpPr>
        <dsp:cNvPr id="0" name=""/>
        <dsp:cNvSpPr/>
      </dsp:nvSpPr>
      <dsp:spPr>
        <a:xfrm>
          <a:off x="2075783" y="2760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Biletomat</a:t>
          </a:r>
        </a:p>
      </dsp:txBody>
      <dsp:txXfrm>
        <a:off x="2075783" y="27602"/>
        <a:ext cx="753797" cy="390283"/>
      </dsp:txXfrm>
    </dsp:sp>
    <dsp:sp modelId="{8876058B-7475-4476-AE11-646103FF9B26}">
      <dsp:nvSpPr>
        <dsp:cNvPr id="0" name=""/>
        <dsp:cNvSpPr/>
      </dsp:nvSpPr>
      <dsp:spPr>
        <a:xfrm>
          <a:off x="2226543" y="331155"/>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pl-PL" sz="800" kern="1200"/>
            <a:t>Wybór kolejki</a:t>
          </a:r>
        </a:p>
      </dsp:txBody>
      <dsp:txXfrm>
        <a:off x="2226543" y="331155"/>
        <a:ext cx="678418" cy="130094"/>
      </dsp:txXfrm>
    </dsp:sp>
    <dsp:sp modelId="{6C82D7E6-F50B-464B-A3AE-749AF7A75D2B}">
      <dsp:nvSpPr>
        <dsp:cNvPr id="0" name=""/>
        <dsp:cNvSpPr/>
      </dsp:nvSpPr>
      <dsp:spPr>
        <a:xfrm>
          <a:off x="2581438" y="64338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Kolejna wizyta</a:t>
          </a:r>
        </a:p>
      </dsp:txBody>
      <dsp:txXfrm>
        <a:off x="2581438" y="643382"/>
        <a:ext cx="753797" cy="390283"/>
      </dsp:txXfrm>
    </dsp:sp>
    <dsp:sp modelId="{400E1EB9-7652-40BF-BA68-E1B8642E8867}">
      <dsp:nvSpPr>
        <dsp:cNvPr id="0" name=""/>
        <dsp:cNvSpPr/>
      </dsp:nvSpPr>
      <dsp:spPr>
        <a:xfrm>
          <a:off x="2732198" y="946935"/>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pl-PL" sz="800" kern="1200"/>
            <a:t>Mam termin</a:t>
          </a:r>
        </a:p>
      </dsp:txBody>
      <dsp:txXfrm>
        <a:off x="2732198" y="946935"/>
        <a:ext cx="678418" cy="130094"/>
      </dsp:txXfrm>
    </dsp:sp>
    <dsp:sp modelId="{80E7AA99-BCB0-458A-B3CB-59D2F521061F}">
      <dsp:nvSpPr>
        <dsp:cNvPr id="0" name=""/>
        <dsp:cNvSpPr/>
      </dsp:nvSpPr>
      <dsp:spPr>
        <a:xfrm>
          <a:off x="3087093" y="125916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Wpisuję PESEL</a:t>
          </a:r>
        </a:p>
      </dsp:txBody>
      <dsp:txXfrm>
        <a:off x="3087093" y="1259162"/>
        <a:ext cx="753797" cy="390283"/>
      </dsp:txXfrm>
    </dsp:sp>
    <dsp:sp modelId="{8DF7D1CD-D000-47F3-80BE-4A2CBAC5DD1A}">
      <dsp:nvSpPr>
        <dsp:cNvPr id="0" name=""/>
        <dsp:cNvSpPr/>
      </dsp:nvSpPr>
      <dsp:spPr>
        <a:xfrm>
          <a:off x="3237853" y="1585770"/>
          <a:ext cx="678418" cy="37547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pl-PL" sz="600" kern="1200"/>
            <a:t>Weryfikacja w HIS:</a:t>
          </a:r>
        </a:p>
        <a:p>
          <a:pPr lvl="0" algn="r" defTabSz="266700">
            <a:lnSpc>
              <a:spcPct val="90000"/>
            </a:lnSpc>
            <a:spcBef>
              <a:spcPct val="0"/>
            </a:spcBef>
            <a:spcAft>
              <a:spcPct val="35000"/>
            </a:spcAft>
          </a:pPr>
          <a:r>
            <a:rPr lang="pl-PL" sz="600" kern="1200"/>
            <a:t>termin, EWUŚ, skierowanie</a:t>
          </a:r>
        </a:p>
      </dsp:txBody>
      <dsp:txXfrm>
        <a:off x="3237853" y="1585770"/>
        <a:ext cx="678418" cy="375470"/>
      </dsp:txXfrm>
    </dsp:sp>
    <dsp:sp modelId="{70437A02-FDB1-41A6-8736-09EB70BA8AAD}">
      <dsp:nvSpPr>
        <dsp:cNvPr id="0" name=""/>
        <dsp:cNvSpPr/>
      </dsp:nvSpPr>
      <dsp:spPr>
        <a:xfrm>
          <a:off x="4098403" y="1997630"/>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Wydruk biletu</a:t>
          </a:r>
        </a:p>
      </dsp:txBody>
      <dsp:txXfrm>
        <a:off x="4098403" y="1997630"/>
        <a:ext cx="753797" cy="390283"/>
      </dsp:txXfrm>
    </dsp:sp>
    <dsp:sp modelId="{0CEB872E-B3B9-4B23-8B88-83303838376F}">
      <dsp:nvSpPr>
        <dsp:cNvPr id="0" name=""/>
        <dsp:cNvSpPr/>
      </dsp:nvSpPr>
      <dsp:spPr>
        <a:xfrm>
          <a:off x="4263545" y="2359774"/>
          <a:ext cx="678418" cy="27176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pl-PL" sz="600" kern="1200"/>
            <a:t>Wydruk do odpowiedniej kolejki</a:t>
          </a:r>
        </a:p>
      </dsp:txBody>
      <dsp:txXfrm>
        <a:off x="4263545" y="2359774"/>
        <a:ext cx="678418" cy="271761"/>
      </dsp:txXfrm>
    </dsp:sp>
    <dsp:sp modelId="{10BA7D6C-5C0D-4DC2-B013-DF4BDE034418}">
      <dsp:nvSpPr>
        <dsp:cNvPr id="0" name=""/>
        <dsp:cNvSpPr/>
      </dsp:nvSpPr>
      <dsp:spPr>
        <a:xfrm>
          <a:off x="4604058" y="2684244"/>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Gabinet</a:t>
          </a:r>
        </a:p>
      </dsp:txBody>
      <dsp:txXfrm>
        <a:off x="4604058" y="2684244"/>
        <a:ext cx="753797" cy="390283"/>
      </dsp:txXfrm>
    </dsp:sp>
    <dsp:sp modelId="{B0B8D2F5-CE99-4BF6-80BF-67FA288A1F04}">
      <dsp:nvSpPr>
        <dsp:cNvPr id="0" name=""/>
        <dsp:cNvSpPr/>
      </dsp:nvSpPr>
      <dsp:spPr>
        <a:xfrm>
          <a:off x="4754817" y="2931154"/>
          <a:ext cx="678418" cy="29070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l-PL" sz="700" kern="1200"/>
            <a:t>Weryfikacja w HIS pozytywna</a:t>
          </a:r>
        </a:p>
      </dsp:txBody>
      <dsp:txXfrm>
        <a:off x="4754817" y="2931154"/>
        <a:ext cx="678418" cy="290705"/>
      </dsp:txXfrm>
    </dsp:sp>
    <dsp:sp modelId="{7B99B63C-9816-4939-BE4D-7B351004307F}">
      <dsp:nvSpPr>
        <dsp:cNvPr id="0" name=""/>
        <dsp:cNvSpPr/>
      </dsp:nvSpPr>
      <dsp:spPr>
        <a:xfrm>
          <a:off x="3592748" y="2684244"/>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Rejestracja</a:t>
          </a:r>
        </a:p>
      </dsp:txBody>
      <dsp:txXfrm>
        <a:off x="3592748" y="2684244"/>
        <a:ext cx="753797" cy="390283"/>
      </dsp:txXfrm>
    </dsp:sp>
    <dsp:sp modelId="{85B58FC9-7FFB-439E-934C-1A5DE0FD30AD}">
      <dsp:nvSpPr>
        <dsp:cNvPr id="0" name=""/>
        <dsp:cNvSpPr/>
      </dsp:nvSpPr>
      <dsp:spPr>
        <a:xfrm>
          <a:off x="3743508" y="2952433"/>
          <a:ext cx="678418" cy="27336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l-PL" sz="700" kern="1200"/>
            <a:t>Weryfikacja w HIS negatywna</a:t>
          </a:r>
        </a:p>
      </dsp:txBody>
      <dsp:txXfrm>
        <a:off x="3743508" y="2952433"/>
        <a:ext cx="678418" cy="273366"/>
      </dsp:txXfrm>
    </dsp:sp>
    <dsp:sp modelId="{64C98349-3C69-46CC-89B7-A902D14C954A}">
      <dsp:nvSpPr>
        <dsp:cNvPr id="0" name=""/>
        <dsp:cNvSpPr/>
      </dsp:nvSpPr>
      <dsp:spPr>
        <a:xfrm>
          <a:off x="53163" y="64338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Pierwsza wizyta</a:t>
          </a:r>
        </a:p>
      </dsp:txBody>
      <dsp:txXfrm>
        <a:off x="53163" y="643382"/>
        <a:ext cx="753797" cy="390283"/>
      </dsp:txXfrm>
    </dsp:sp>
    <dsp:sp modelId="{BB0E75C0-1409-46B1-9DF5-BA32CF756332}">
      <dsp:nvSpPr>
        <dsp:cNvPr id="0" name=""/>
        <dsp:cNvSpPr/>
      </dsp:nvSpPr>
      <dsp:spPr>
        <a:xfrm>
          <a:off x="203923" y="946935"/>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l-PL" sz="700" kern="1200"/>
            <a:t>NIe mam terminu</a:t>
          </a:r>
        </a:p>
      </dsp:txBody>
      <dsp:txXfrm>
        <a:off x="203923" y="946935"/>
        <a:ext cx="678418" cy="130094"/>
      </dsp:txXfrm>
    </dsp:sp>
    <dsp:sp modelId="{00363B75-B1AD-4800-8E7D-A355DE14602F}">
      <dsp:nvSpPr>
        <dsp:cNvPr id="0" name=""/>
        <dsp:cNvSpPr/>
      </dsp:nvSpPr>
      <dsp:spPr>
        <a:xfrm>
          <a:off x="558818" y="125916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Wydruk biletu</a:t>
          </a:r>
        </a:p>
      </dsp:txBody>
      <dsp:txXfrm>
        <a:off x="558818" y="1259162"/>
        <a:ext cx="753797" cy="390283"/>
      </dsp:txXfrm>
    </dsp:sp>
    <dsp:sp modelId="{C0E8D2F5-D8A6-4902-970A-69028CA7771C}">
      <dsp:nvSpPr>
        <dsp:cNvPr id="0" name=""/>
        <dsp:cNvSpPr/>
      </dsp:nvSpPr>
      <dsp:spPr>
        <a:xfrm>
          <a:off x="709578" y="1562715"/>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pl-PL" sz="800" kern="1200"/>
            <a:t>do rejestracji</a:t>
          </a:r>
        </a:p>
      </dsp:txBody>
      <dsp:txXfrm>
        <a:off x="709578" y="1562715"/>
        <a:ext cx="678418" cy="130094"/>
      </dsp:txXfrm>
    </dsp:sp>
    <dsp:sp modelId="{DF29512E-9F44-4B30-8FC0-852259CAEBF6}">
      <dsp:nvSpPr>
        <dsp:cNvPr id="0" name=""/>
        <dsp:cNvSpPr/>
      </dsp:nvSpPr>
      <dsp:spPr>
        <a:xfrm>
          <a:off x="1064473" y="187494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Okienko rejestracji</a:t>
          </a:r>
        </a:p>
      </dsp:txBody>
      <dsp:txXfrm>
        <a:off x="1064473" y="1874942"/>
        <a:ext cx="753797" cy="390283"/>
      </dsp:txXfrm>
    </dsp:sp>
    <dsp:sp modelId="{86DA0DE3-8EF1-4499-9E83-44E883658612}">
      <dsp:nvSpPr>
        <dsp:cNvPr id="0" name=""/>
        <dsp:cNvSpPr/>
      </dsp:nvSpPr>
      <dsp:spPr>
        <a:xfrm>
          <a:off x="1215233" y="2178496"/>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pl-PL" sz="600" kern="1200"/>
            <a:t>Rejestracja pacjenta</a:t>
          </a:r>
        </a:p>
      </dsp:txBody>
      <dsp:txXfrm>
        <a:off x="1215233" y="2178496"/>
        <a:ext cx="678418" cy="130094"/>
      </dsp:txXfrm>
    </dsp:sp>
    <dsp:sp modelId="{340AA191-4C78-464F-971C-CB295F4919CF}">
      <dsp:nvSpPr>
        <dsp:cNvPr id="0" name=""/>
        <dsp:cNvSpPr/>
      </dsp:nvSpPr>
      <dsp:spPr>
        <a:xfrm>
          <a:off x="1570128" y="249072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Gabinet</a:t>
          </a:r>
        </a:p>
      </dsp:txBody>
      <dsp:txXfrm>
        <a:off x="1570128" y="2490722"/>
        <a:ext cx="753797" cy="390283"/>
      </dsp:txXfrm>
    </dsp:sp>
    <dsp:sp modelId="{B9D90D71-679F-43BF-95E8-DD1679C78805}">
      <dsp:nvSpPr>
        <dsp:cNvPr id="0" name=""/>
        <dsp:cNvSpPr/>
      </dsp:nvSpPr>
      <dsp:spPr>
        <a:xfrm>
          <a:off x="1720888" y="2794276"/>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l-PL" sz="700" kern="1200"/>
            <a:t>WIzyta u lekarza</a:t>
          </a:r>
        </a:p>
      </dsp:txBody>
      <dsp:txXfrm>
        <a:off x="1720888" y="2794276"/>
        <a:ext cx="678418" cy="130094"/>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7736</Words>
  <Characters>46420</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1</cp:revision>
  <dcterms:created xsi:type="dcterms:W3CDTF">2023-01-18T12:38:00Z</dcterms:created>
  <dcterms:modified xsi:type="dcterms:W3CDTF">2023-01-18T12:42:00Z</dcterms:modified>
</cp:coreProperties>
</file>