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B1E" w:rsidRPr="0063581D" w:rsidRDefault="00007B1E" w:rsidP="00007B1E">
      <w:pPr>
        <w:rPr>
          <w:sz w:val="18"/>
          <w:szCs w:val="18"/>
        </w:rPr>
      </w:pPr>
      <w:r>
        <w:rPr>
          <w:b/>
          <w:sz w:val="22"/>
          <w:szCs w:val="22"/>
        </w:rPr>
        <w:t>39/21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007B1E" w:rsidRPr="0063581D" w:rsidRDefault="00007B1E" w:rsidP="00007B1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007B1E" w:rsidRPr="0063581D" w:rsidRDefault="00007B1E" w:rsidP="00007B1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007B1E" w:rsidRPr="0063581D" w:rsidRDefault="00007B1E" w:rsidP="00007B1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007B1E" w:rsidRPr="0063581D" w:rsidRDefault="00007B1E" w:rsidP="00007B1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007B1E" w:rsidRPr="0063581D" w:rsidRDefault="00007B1E" w:rsidP="00007B1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007B1E" w:rsidRPr="0063581D" w:rsidRDefault="00007B1E" w:rsidP="00007B1E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007B1E" w:rsidRPr="0063581D" w:rsidRDefault="00007B1E" w:rsidP="00007B1E">
      <w:pPr>
        <w:ind w:left="540"/>
      </w:pPr>
      <w:r w:rsidRPr="0063581D">
        <w:t>Śląskie Centrum Chorób Serca w Zabrzu</w:t>
      </w:r>
    </w:p>
    <w:p w:rsidR="00007B1E" w:rsidRPr="0063581D" w:rsidRDefault="00007B1E" w:rsidP="00007B1E">
      <w:pPr>
        <w:ind w:left="540"/>
      </w:pPr>
      <w:r w:rsidRPr="0063581D">
        <w:t>Dział ………………………………….</w:t>
      </w:r>
    </w:p>
    <w:p w:rsidR="00007B1E" w:rsidRPr="0063581D" w:rsidRDefault="00007B1E" w:rsidP="00007B1E">
      <w:pPr>
        <w:ind w:left="540"/>
      </w:pPr>
      <w:r w:rsidRPr="0063581D">
        <w:t>ul. M. Curie-Skłodowskiej 9, 41-800 Zabrze</w:t>
      </w:r>
    </w:p>
    <w:p w:rsidR="00007B1E" w:rsidRPr="0063581D" w:rsidRDefault="00007B1E" w:rsidP="00007B1E">
      <w:pPr>
        <w:ind w:left="540"/>
      </w:pPr>
      <w:r w:rsidRPr="0063581D">
        <w:t xml:space="preserve">tel./fax. ………………………………. </w:t>
      </w:r>
    </w:p>
    <w:p w:rsidR="00007B1E" w:rsidRPr="0063581D" w:rsidRDefault="00007B1E" w:rsidP="00007B1E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007B1E" w:rsidRDefault="00007B1E" w:rsidP="00007B1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007B1E" w:rsidRDefault="00007B1E" w:rsidP="00007B1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B31813">
        <w:rPr>
          <w:b/>
          <w:i/>
          <w:sz w:val="28"/>
          <w:szCs w:val="28"/>
          <w:u w:val="single"/>
        </w:rPr>
        <w:t>ZESTAW DO 24 GODZINNEJ TOALETY JAMY USTNEJ</w:t>
      </w:r>
    </w:p>
    <w:p w:rsidR="00007B1E" w:rsidRDefault="00007B1E" w:rsidP="00007B1E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007B1E" w:rsidRPr="0063581D" w:rsidRDefault="00007B1E" w:rsidP="00007B1E">
      <w:pPr>
        <w:tabs>
          <w:tab w:val="num" w:pos="0"/>
        </w:tabs>
        <w:spacing w:line="360" w:lineRule="auto"/>
        <w:jc w:val="center"/>
        <w:rPr>
          <w:u w:val="single"/>
        </w:rPr>
      </w:pPr>
    </w:p>
    <w:p w:rsidR="00007B1E" w:rsidRDefault="00007B1E" w:rsidP="00007B1E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007B1E" w:rsidRPr="0063581D" w:rsidRDefault="00007B1E" w:rsidP="00007B1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007B1E" w:rsidRPr="0063581D" w:rsidRDefault="00007B1E" w:rsidP="00007B1E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24/09/2021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007B1E" w:rsidRPr="0063581D" w:rsidRDefault="00007B1E" w:rsidP="00007B1E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007B1E" w:rsidRPr="0063581D" w:rsidRDefault="00007B1E" w:rsidP="00007B1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007B1E" w:rsidRPr="0063581D" w:rsidRDefault="00007B1E" w:rsidP="00007B1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007B1E" w:rsidRPr="00624E38" w:rsidRDefault="00007B1E" w:rsidP="00007B1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24E38">
        <w:t>Na wezwanie Zmawiającego próbki przedmiotu zamówienia</w:t>
      </w:r>
    </w:p>
    <w:p w:rsidR="00007B1E" w:rsidRPr="00B30C34" w:rsidRDefault="00007B1E" w:rsidP="00007B1E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007B1E" w:rsidRPr="0063581D" w:rsidRDefault="00007B1E" w:rsidP="00007B1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007B1E" w:rsidRPr="0063581D" w:rsidRDefault="00007B1E" w:rsidP="00007B1E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007B1E" w:rsidRPr="0063581D" w:rsidRDefault="00007B1E" w:rsidP="00007B1E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007B1E" w:rsidRPr="0063581D" w:rsidRDefault="00007B1E" w:rsidP="00007B1E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007B1E" w:rsidRPr="0063581D" w:rsidRDefault="00007B1E" w:rsidP="00007B1E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007B1E" w:rsidRPr="0063581D" w:rsidRDefault="00007B1E" w:rsidP="00007B1E">
      <w:pPr>
        <w:spacing w:line="360" w:lineRule="auto"/>
        <w:ind w:left="4956" w:firstLine="708"/>
      </w:pPr>
      <w:r w:rsidRPr="0063581D">
        <w:t>Zatwierdzam:</w:t>
      </w:r>
    </w:p>
    <w:p w:rsidR="00007B1E" w:rsidRPr="0063581D" w:rsidRDefault="00007B1E" w:rsidP="00007B1E">
      <w:pPr>
        <w:spacing w:line="360" w:lineRule="auto"/>
        <w:ind w:left="4956" w:firstLine="708"/>
      </w:pPr>
    </w:p>
    <w:p w:rsidR="00007B1E" w:rsidRPr="0063581D" w:rsidRDefault="00007B1E" w:rsidP="00007B1E">
      <w:pPr>
        <w:spacing w:line="360" w:lineRule="auto"/>
        <w:ind w:left="4956" w:firstLine="708"/>
      </w:pPr>
    </w:p>
    <w:p w:rsidR="00007B1E" w:rsidRPr="0063581D" w:rsidRDefault="00007B1E" w:rsidP="00007B1E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Pr="0063581D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Default="00007B1E" w:rsidP="00007B1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07B1E" w:rsidRPr="0063581D" w:rsidRDefault="00007B1E" w:rsidP="00007B1E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24B88" wp14:editId="21D8960C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B1E" w:rsidRDefault="00007B1E" w:rsidP="00007B1E">
                            <w:pPr>
                              <w:jc w:val="center"/>
                            </w:pPr>
                          </w:p>
                          <w:p w:rsidR="00007B1E" w:rsidRDefault="00007B1E" w:rsidP="00007B1E">
                            <w:pPr>
                              <w:jc w:val="center"/>
                            </w:pPr>
                          </w:p>
                          <w:p w:rsidR="00007B1E" w:rsidRDefault="00007B1E" w:rsidP="00007B1E">
                            <w:pPr>
                              <w:jc w:val="center"/>
                            </w:pPr>
                          </w:p>
                          <w:p w:rsidR="00007B1E" w:rsidRDefault="00007B1E" w:rsidP="00007B1E">
                            <w:pPr>
                              <w:jc w:val="center"/>
                            </w:pPr>
                          </w:p>
                          <w:p w:rsidR="00007B1E" w:rsidRDefault="00007B1E" w:rsidP="00007B1E">
                            <w:pPr>
                              <w:jc w:val="center"/>
                            </w:pPr>
                          </w:p>
                          <w:p w:rsidR="00007B1E" w:rsidRDefault="00007B1E" w:rsidP="00007B1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24B8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007B1E" w:rsidRDefault="00007B1E" w:rsidP="00007B1E">
                      <w:pPr>
                        <w:jc w:val="center"/>
                      </w:pPr>
                    </w:p>
                    <w:p w:rsidR="00007B1E" w:rsidRDefault="00007B1E" w:rsidP="00007B1E">
                      <w:pPr>
                        <w:jc w:val="center"/>
                      </w:pPr>
                    </w:p>
                    <w:p w:rsidR="00007B1E" w:rsidRDefault="00007B1E" w:rsidP="00007B1E">
                      <w:pPr>
                        <w:jc w:val="center"/>
                      </w:pPr>
                    </w:p>
                    <w:p w:rsidR="00007B1E" w:rsidRDefault="00007B1E" w:rsidP="00007B1E">
                      <w:pPr>
                        <w:jc w:val="center"/>
                      </w:pPr>
                    </w:p>
                    <w:p w:rsidR="00007B1E" w:rsidRDefault="00007B1E" w:rsidP="00007B1E">
                      <w:pPr>
                        <w:jc w:val="center"/>
                      </w:pPr>
                    </w:p>
                    <w:p w:rsidR="00007B1E" w:rsidRDefault="00007B1E" w:rsidP="00007B1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007B1E" w:rsidRPr="0063581D" w:rsidRDefault="00007B1E" w:rsidP="00007B1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007B1E" w:rsidRPr="0063581D" w:rsidRDefault="00007B1E" w:rsidP="00007B1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007B1E" w:rsidRPr="0063581D" w:rsidRDefault="00007B1E" w:rsidP="00007B1E">
      <w:pPr>
        <w:spacing w:line="360" w:lineRule="auto"/>
        <w:jc w:val="center"/>
        <w:rPr>
          <w:b/>
          <w:sz w:val="28"/>
          <w:szCs w:val="28"/>
        </w:rPr>
      </w:pPr>
    </w:p>
    <w:p w:rsidR="00007B1E" w:rsidRPr="0063581D" w:rsidRDefault="00007B1E" w:rsidP="00007B1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007B1E" w:rsidRPr="0063581D" w:rsidRDefault="00007B1E" w:rsidP="00007B1E">
      <w:pPr>
        <w:spacing w:line="360" w:lineRule="auto"/>
      </w:pPr>
      <w:r w:rsidRPr="0063581D">
        <w:t>Część B (wypełnia Wykonawca)</w:t>
      </w:r>
    </w:p>
    <w:p w:rsidR="00007B1E" w:rsidRPr="0063581D" w:rsidRDefault="00007B1E" w:rsidP="00007B1E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007B1E" w:rsidRPr="0063581D" w:rsidRDefault="00007B1E" w:rsidP="00007B1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007B1E" w:rsidRPr="0063581D" w:rsidRDefault="00007B1E" w:rsidP="00007B1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007B1E" w:rsidRPr="0063581D" w:rsidRDefault="00007B1E" w:rsidP="00007B1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007B1E" w:rsidRPr="0063581D" w:rsidRDefault="00007B1E" w:rsidP="00007B1E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007B1E" w:rsidRDefault="00007B1E" w:rsidP="00007B1E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007B1E" w:rsidRDefault="00007B1E" w:rsidP="00007B1E">
      <w:pPr>
        <w:spacing w:line="360" w:lineRule="auto"/>
        <w:jc w:val="both"/>
      </w:pPr>
      <w:r w:rsidRPr="0063581D">
        <w:t>Nazwa przedmiotu zamówienia:</w:t>
      </w:r>
    </w:p>
    <w:p w:rsidR="00007B1E" w:rsidRDefault="00007B1E" w:rsidP="00007B1E">
      <w:pPr>
        <w:tabs>
          <w:tab w:val="num" w:pos="0"/>
        </w:tabs>
        <w:spacing w:line="360" w:lineRule="auto"/>
      </w:pPr>
    </w:p>
    <w:p w:rsidR="00007B1E" w:rsidRDefault="00007B1E" w:rsidP="00007B1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B31813">
        <w:rPr>
          <w:b/>
          <w:i/>
          <w:sz w:val="28"/>
          <w:szCs w:val="28"/>
          <w:u w:val="single"/>
        </w:rPr>
        <w:t>ZESTAW DO 24 GODZINNEJ TOALETY JAMY USTNEJ</w:t>
      </w:r>
    </w:p>
    <w:p w:rsidR="00007B1E" w:rsidRDefault="00007B1E" w:rsidP="00007B1E">
      <w:pPr>
        <w:tabs>
          <w:tab w:val="num" w:pos="0"/>
        </w:tabs>
        <w:spacing w:line="360" w:lineRule="auto"/>
      </w:pPr>
    </w:p>
    <w:p w:rsidR="00007B1E" w:rsidRPr="0063581D" w:rsidRDefault="00007B1E" w:rsidP="00007B1E">
      <w:pPr>
        <w:tabs>
          <w:tab w:val="num" w:pos="0"/>
        </w:tabs>
        <w:spacing w:line="360" w:lineRule="auto"/>
      </w:pPr>
      <w:r>
        <w:t>O</w:t>
      </w:r>
      <w:r w:rsidRPr="0063581D">
        <w:t>feruję wykonanie przedmiotu zamówienia za kwotę:</w:t>
      </w:r>
    </w:p>
    <w:p w:rsidR="00007B1E" w:rsidRPr="002A3158" w:rsidRDefault="00007B1E" w:rsidP="00007B1E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007B1E" w:rsidRPr="0063581D" w:rsidRDefault="00007B1E" w:rsidP="00007B1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007B1E" w:rsidRPr="0063581D" w:rsidRDefault="00007B1E" w:rsidP="00007B1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007B1E" w:rsidRPr="0063581D" w:rsidRDefault="00007B1E" w:rsidP="00007B1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007B1E" w:rsidRPr="0063581D" w:rsidRDefault="00007B1E" w:rsidP="00007B1E">
      <w:pPr>
        <w:jc w:val="both"/>
      </w:pPr>
    </w:p>
    <w:p w:rsidR="00007B1E" w:rsidRPr="0063581D" w:rsidRDefault="00007B1E" w:rsidP="00007B1E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007B1E" w:rsidRPr="0063581D" w:rsidRDefault="00007B1E" w:rsidP="00007B1E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007B1E" w:rsidRPr="00311A49" w:rsidRDefault="00007B1E" w:rsidP="00007B1E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11A49">
        <w:rPr>
          <w:strike/>
        </w:rPr>
        <w:t>Okres gwarancji: ……………………..(min. 24 m ce)</w:t>
      </w:r>
    </w:p>
    <w:p w:rsidR="00007B1E" w:rsidRDefault="00007B1E" w:rsidP="00007B1E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24 m cy</w:t>
      </w:r>
    </w:p>
    <w:p w:rsidR="00007B1E" w:rsidRPr="0063581D" w:rsidRDefault="00007B1E" w:rsidP="00007B1E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007B1E" w:rsidRPr="0063581D" w:rsidRDefault="00007B1E" w:rsidP="00007B1E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007B1E" w:rsidRPr="0063581D" w:rsidRDefault="00007B1E" w:rsidP="00007B1E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007B1E" w:rsidRPr="0063581D" w:rsidRDefault="00007B1E" w:rsidP="00007B1E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007B1E" w:rsidRPr="0063581D" w:rsidRDefault="00007B1E" w:rsidP="00007B1E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007B1E" w:rsidRPr="0063581D" w:rsidRDefault="00007B1E" w:rsidP="00007B1E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007B1E" w:rsidRDefault="00007B1E" w:rsidP="00007B1E">
      <w:pPr>
        <w:jc w:val="both"/>
      </w:pPr>
    </w:p>
    <w:p w:rsidR="00007B1E" w:rsidRPr="0063581D" w:rsidRDefault="00007B1E" w:rsidP="00007B1E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007B1E" w:rsidRPr="0063581D" w:rsidRDefault="00007B1E" w:rsidP="00007B1E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007B1E" w:rsidRPr="0063581D" w:rsidRDefault="00007B1E" w:rsidP="00007B1E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007B1E" w:rsidRDefault="00007B1E" w:rsidP="00007B1E">
      <w:pPr>
        <w:spacing w:line="360" w:lineRule="auto"/>
        <w:rPr>
          <w:rFonts w:ascii="Bookman Old Style" w:hAnsi="Bookman Old Style"/>
          <w:b/>
          <w:sz w:val="28"/>
          <w:u w:val="single"/>
        </w:rPr>
        <w:sectPr w:rsidR="00007B1E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007B1E" w:rsidRDefault="00007B1E" w:rsidP="00007B1E">
      <w:pPr>
        <w:spacing w:line="360" w:lineRule="auto"/>
        <w:rPr>
          <w:rFonts w:ascii="Calibri" w:hAnsi="Calibri" w:cs="Calibri"/>
          <w:b/>
          <w:sz w:val="28"/>
        </w:rPr>
      </w:pPr>
      <w:r w:rsidRPr="00A43171">
        <w:rPr>
          <w:rFonts w:ascii="Calibri" w:hAnsi="Calibri" w:cs="Calibri"/>
          <w:b/>
          <w:sz w:val="28"/>
        </w:rPr>
        <w:lastRenderedPageBreak/>
        <w:t xml:space="preserve">                                                                 </w:t>
      </w:r>
    </w:p>
    <w:p w:rsidR="00007B1E" w:rsidRDefault="00007B1E" w:rsidP="00007B1E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007B1E" w:rsidRDefault="00007B1E" w:rsidP="00007B1E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007B1E" w:rsidRDefault="00007B1E" w:rsidP="00007B1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093B12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1A6EBD">
        <w:rPr>
          <w:rFonts w:asciiTheme="minorHAnsi" w:hAnsiTheme="minorHAnsi" w:cstheme="minorHAnsi"/>
          <w:b/>
          <w:i/>
          <w:sz w:val="26"/>
          <w:szCs w:val="26"/>
          <w:u w:val="single"/>
        </w:rPr>
        <w:t>;</w:t>
      </w:r>
      <w:r w:rsidRPr="001A6E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B31813">
        <w:rPr>
          <w:b/>
          <w:i/>
          <w:sz w:val="28"/>
          <w:szCs w:val="28"/>
          <w:u w:val="single"/>
        </w:rPr>
        <w:t>ZESTAW DO 24 GODZINNEJ TOALETY JAMY USTNEJ</w:t>
      </w:r>
    </w:p>
    <w:p w:rsidR="00007B1E" w:rsidRDefault="00007B1E" w:rsidP="00007B1E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007B1E" w:rsidRDefault="00007B1E" w:rsidP="00007B1E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811"/>
        <w:gridCol w:w="1417"/>
        <w:gridCol w:w="709"/>
        <w:gridCol w:w="992"/>
        <w:gridCol w:w="851"/>
        <w:gridCol w:w="708"/>
        <w:gridCol w:w="1276"/>
      </w:tblGrid>
      <w:tr w:rsidR="00007B1E" w:rsidRPr="009313B1" w:rsidTr="007E123E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B1E" w:rsidRPr="009313B1" w:rsidRDefault="00007B1E" w:rsidP="007E12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B1E" w:rsidRPr="009313B1" w:rsidRDefault="00007B1E" w:rsidP="007E12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B1E" w:rsidRPr="009313B1" w:rsidRDefault="00007B1E" w:rsidP="007E12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B1E" w:rsidRPr="009313B1" w:rsidRDefault="00007B1E" w:rsidP="007E12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B1E" w:rsidRPr="009313B1" w:rsidRDefault="00007B1E" w:rsidP="007E12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B1E" w:rsidRPr="009313B1" w:rsidRDefault="00007B1E" w:rsidP="007E12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B1E" w:rsidRPr="009313B1" w:rsidRDefault="00007B1E" w:rsidP="007E12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B1E" w:rsidRPr="009313B1" w:rsidRDefault="00007B1E" w:rsidP="007E12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007B1E" w:rsidRPr="009313B1" w:rsidTr="007E123E">
        <w:trPr>
          <w:trHeight w:val="7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1E" w:rsidRPr="009313B1" w:rsidRDefault="00007B1E" w:rsidP="007E12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B1E" w:rsidRPr="009313B1" w:rsidRDefault="00007B1E" w:rsidP="007E12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1813">
              <w:rPr>
                <w:rFonts w:asciiTheme="minorHAnsi" w:hAnsiTheme="minorHAnsi" w:cstheme="minorHAnsi"/>
                <w:sz w:val="22"/>
                <w:szCs w:val="22"/>
              </w:rPr>
              <w:t>Zestaw do 24-godzinnej toalety jamy ustnej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B1E" w:rsidRPr="009313B1" w:rsidRDefault="00007B1E" w:rsidP="007E12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B1E" w:rsidRPr="009313B1" w:rsidRDefault="00007B1E" w:rsidP="007E12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Szt.</w:t>
            </w:r>
            <w:r w:rsidRPr="00931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B1E" w:rsidRPr="009313B1" w:rsidRDefault="00007B1E" w:rsidP="007E12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1E" w:rsidRPr="009313B1" w:rsidRDefault="00007B1E" w:rsidP="007E12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1E" w:rsidRPr="009313B1" w:rsidRDefault="00007B1E" w:rsidP="007E12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1E" w:rsidRPr="009313B1" w:rsidRDefault="00007B1E" w:rsidP="007E12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007B1E" w:rsidRDefault="00007B1E" w:rsidP="00007B1E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007B1E" w:rsidRDefault="00007B1E" w:rsidP="00007B1E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007B1E" w:rsidRDefault="00007B1E" w:rsidP="00007B1E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007B1E" w:rsidRPr="004C49AF" w:rsidRDefault="00007B1E" w:rsidP="00007B1E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007B1E" w:rsidRDefault="00007B1E" w:rsidP="00007B1E">
      <w:pPr>
        <w:rPr>
          <w:sz w:val="20"/>
          <w:szCs w:val="20"/>
        </w:rPr>
      </w:pPr>
    </w:p>
    <w:p w:rsidR="00007B1E" w:rsidRDefault="00007B1E" w:rsidP="00007B1E">
      <w:pPr>
        <w:rPr>
          <w:sz w:val="20"/>
          <w:szCs w:val="20"/>
        </w:rPr>
      </w:pPr>
    </w:p>
    <w:p w:rsidR="00007B1E" w:rsidRDefault="00007B1E" w:rsidP="00007B1E">
      <w:pPr>
        <w:rPr>
          <w:sz w:val="20"/>
          <w:szCs w:val="20"/>
        </w:rPr>
      </w:pPr>
    </w:p>
    <w:p w:rsidR="00007B1E" w:rsidRDefault="00007B1E" w:rsidP="00007B1E">
      <w:pPr>
        <w:rPr>
          <w:sz w:val="20"/>
          <w:szCs w:val="20"/>
        </w:rPr>
      </w:pPr>
    </w:p>
    <w:p w:rsidR="00007B1E" w:rsidRDefault="00007B1E" w:rsidP="00007B1E">
      <w:pPr>
        <w:rPr>
          <w:sz w:val="20"/>
          <w:szCs w:val="20"/>
        </w:rPr>
      </w:pPr>
    </w:p>
    <w:p w:rsidR="00007B1E" w:rsidRDefault="00007B1E" w:rsidP="00007B1E">
      <w:pPr>
        <w:rPr>
          <w:sz w:val="20"/>
          <w:szCs w:val="20"/>
        </w:rPr>
      </w:pPr>
    </w:p>
    <w:p w:rsidR="00007B1E" w:rsidRDefault="00007B1E" w:rsidP="00007B1E">
      <w:r w:rsidRPr="004C49AF">
        <w:t>………………………………</w:t>
      </w:r>
      <w:r w:rsidRPr="004C49AF">
        <w:tab/>
      </w:r>
    </w:p>
    <w:p w:rsidR="00007B1E" w:rsidRDefault="00007B1E" w:rsidP="00007B1E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007B1E" w:rsidRDefault="00007B1E" w:rsidP="00007B1E"/>
    <w:p w:rsidR="003F5674" w:rsidRDefault="003F5674" w:rsidP="003F5674">
      <w:pPr>
        <w:jc w:val="both"/>
        <w:rPr>
          <w:rFonts w:ascii="Calibri" w:hAnsi="Calibri" w:cs="Calibri"/>
          <w:b/>
          <w:sz w:val="26"/>
          <w:szCs w:val="26"/>
        </w:rPr>
      </w:pPr>
      <w:r w:rsidRPr="00227ACC">
        <w:rPr>
          <w:rFonts w:ascii="Calibri" w:hAnsi="Calibri" w:cs="Calibri"/>
          <w:b/>
          <w:sz w:val="26"/>
          <w:szCs w:val="26"/>
        </w:rPr>
        <w:lastRenderedPageBreak/>
        <w:t>OPIS PRZEDMIOTU ZAMÓWIENIA</w:t>
      </w:r>
    </w:p>
    <w:p w:rsidR="003F5674" w:rsidRPr="00227ACC" w:rsidRDefault="003F5674" w:rsidP="003F5674">
      <w:pPr>
        <w:jc w:val="both"/>
        <w:rPr>
          <w:rFonts w:ascii="Calibri" w:hAnsi="Calibri" w:cs="Calibri"/>
          <w:b/>
          <w:sz w:val="26"/>
          <w:szCs w:val="26"/>
        </w:rPr>
      </w:pPr>
    </w:p>
    <w:p w:rsidR="003F5674" w:rsidRDefault="003F5674" w:rsidP="003F567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="Calibri"/>
        </w:rPr>
      </w:pPr>
      <w:r w:rsidRPr="00D755D4">
        <w:rPr>
          <w:rFonts w:cs="Calibri"/>
        </w:rPr>
        <w:t xml:space="preserve">Zestaw jako element komponentów do całodobowej toalety jamy ustnej o potwierdzonej skuteczności w redukcji VAP. </w:t>
      </w:r>
    </w:p>
    <w:p w:rsidR="003F5674" w:rsidRPr="00D755D4" w:rsidRDefault="003F5674" w:rsidP="003F567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="Calibri"/>
        </w:rPr>
      </w:pPr>
      <w:r>
        <w:rPr>
          <w:rFonts w:cs="Calibri"/>
        </w:rPr>
        <w:t>Każde opakowanie pełni jednocześnie funkcję</w:t>
      </w:r>
      <w:r w:rsidRPr="00D755D4">
        <w:rPr>
          <w:rFonts w:cs="Calibri"/>
        </w:rPr>
        <w:t xml:space="preserve">  </w:t>
      </w:r>
      <w:r>
        <w:rPr>
          <w:rFonts w:cs="Calibri"/>
        </w:rPr>
        <w:t>pojemnika na płyn i pozwala na przygotowanie roztworu roboczego</w:t>
      </w:r>
      <w:r w:rsidRPr="00D755D4">
        <w:rPr>
          <w:rFonts w:cs="Calibri"/>
        </w:rPr>
        <w:t xml:space="preserve">   </w:t>
      </w:r>
      <w:r>
        <w:rPr>
          <w:rFonts w:cs="Calibri"/>
        </w:rPr>
        <w:t>przed otwarciem opakowania</w:t>
      </w:r>
      <w:r w:rsidRPr="00D755D4">
        <w:rPr>
          <w:rFonts w:cs="Calibri"/>
        </w:rPr>
        <w:t xml:space="preserve">                  </w:t>
      </w:r>
    </w:p>
    <w:p w:rsidR="003F5674" w:rsidRPr="00D755D4" w:rsidRDefault="003F5674" w:rsidP="003F567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="Calibri"/>
        </w:rPr>
      </w:pPr>
      <w:r w:rsidRPr="00D755D4">
        <w:rPr>
          <w:rFonts w:cs="Calibri"/>
        </w:rPr>
        <w:t>Zestaw zarejestrowan</w:t>
      </w:r>
      <w:r>
        <w:rPr>
          <w:rFonts w:cs="Calibri"/>
        </w:rPr>
        <w:t>y jako wyrób medyczny klasy IIa, bez DEHP.</w:t>
      </w:r>
    </w:p>
    <w:p w:rsidR="003F5674" w:rsidRPr="00F45C17" w:rsidRDefault="003F5674" w:rsidP="003F567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="Calibri"/>
        </w:rPr>
      </w:pPr>
      <w:r w:rsidRPr="00D755D4">
        <w:rPr>
          <w:rFonts w:cs="Calibri"/>
        </w:rPr>
        <w:t>Zestaw, umożliwiający powieszenie na np. plastikowej zawieszce oraz zawiera numerację sugerującą kolejność stosowania pojedynczych odrywanych opakowań.</w:t>
      </w:r>
    </w:p>
    <w:p w:rsidR="003F5674" w:rsidRPr="00D755D4" w:rsidRDefault="003F5674" w:rsidP="003F5674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755D4">
        <w:rPr>
          <w:rFonts w:ascii="Calibri" w:hAnsi="Calibri" w:cs="Calibri"/>
          <w:b/>
          <w:sz w:val="22"/>
          <w:szCs w:val="22"/>
          <w:u w:val="single"/>
        </w:rPr>
        <w:t>ZESTAW ZAWIERA:</w:t>
      </w:r>
      <w:r w:rsidRPr="00D755D4">
        <w:rPr>
          <w:rFonts w:ascii="Calibri" w:hAnsi="Calibri" w:cs="Calibri"/>
          <w:sz w:val="22"/>
          <w:szCs w:val="22"/>
          <w:u w:val="single"/>
        </w:rPr>
        <w:t xml:space="preserve"> </w:t>
      </w:r>
    </w:p>
    <w:p w:rsidR="003F5674" w:rsidRPr="00D755D4" w:rsidRDefault="003F5674" w:rsidP="003F5674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Dwa</w:t>
      </w:r>
      <w:r w:rsidRPr="00D755D4">
        <w:rPr>
          <w:rFonts w:ascii="Calibri" w:hAnsi="Calibri" w:cs="Calibri"/>
          <w:sz w:val="22"/>
          <w:szCs w:val="22"/>
        </w:rPr>
        <w:t xml:space="preserve"> osobne opakowania każde zawierające: </w:t>
      </w:r>
    </w:p>
    <w:p w:rsidR="003F5674" w:rsidRDefault="003F5674" w:rsidP="003F567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="Calibri"/>
        </w:rPr>
      </w:pPr>
      <w:r w:rsidRPr="00D755D4">
        <w:rPr>
          <w:rFonts w:cs="Calibri"/>
        </w:rPr>
        <w:t>1 szczoteczkę do zębów z odsysaniem z 3 otworami ssącymi, z manu</w:t>
      </w:r>
      <w:r>
        <w:rPr>
          <w:rFonts w:cs="Calibri"/>
        </w:rPr>
        <w:t>alną zastawką do regulacji siły odsysania i gąbkę, gotowy płyn bezalkoholowy</w:t>
      </w:r>
      <w:r w:rsidRPr="00060EE6">
        <w:rPr>
          <w:rFonts w:cs="Calibri"/>
        </w:rPr>
        <w:t xml:space="preserve"> </w:t>
      </w:r>
      <w:r>
        <w:rPr>
          <w:rFonts w:cs="Calibri"/>
        </w:rPr>
        <w:t xml:space="preserve">minimum 7 ml  (za wyjątkiem roztworu na bazie chlorheksydyny) </w:t>
      </w:r>
      <w:r w:rsidRPr="00D755D4">
        <w:rPr>
          <w:rFonts w:cs="Calibri"/>
        </w:rPr>
        <w:t xml:space="preserve">do </w:t>
      </w:r>
      <w:r>
        <w:rPr>
          <w:rFonts w:cs="Calibri"/>
        </w:rPr>
        <w:t xml:space="preserve">dekontaminacji, </w:t>
      </w:r>
      <w:r w:rsidRPr="00D755D4">
        <w:rPr>
          <w:rFonts w:cs="Calibri"/>
        </w:rPr>
        <w:t>płukania</w:t>
      </w:r>
      <w:r>
        <w:rPr>
          <w:rFonts w:cs="Calibri"/>
        </w:rPr>
        <w:t xml:space="preserve">, pędzlowania </w:t>
      </w:r>
      <w:r w:rsidRPr="00D755D4">
        <w:rPr>
          <w:rFonts w:cs="Calibri"/>
        </w:rPr>
        <w:t xml:space="preserve"> jamy ustnej</w:t>
      </w:r>
      <w:r>
        <w:rPr>
          <w:rFonts w:cs="Calibri"/>
        </w:rPr>
        <w:t>, utrzymania flory fizjologicznej ust i codziennej higieny jamy ustnej, może być  na bazie np. poliheksanidyny, cetylpirydyny lub inny</w:t>
      </w:r>
      <w:r w:rsidRPr="00D755D4">
        <w:rPr>
          <w:rFonts w:cs="Calibri"/>
        </w:rPr>
        <w:t xml:space="preserve"> w wyciskanej saszetce, </w:t>
      </w:r>
      <w:r>
        <w:rPr>
          <w:rFonts w:cs="Calibri"/>
        </w:rPr>
        <w:t xml:space="preserve">skuteczny na bakterie (np.staphylococcus aureus, MRSA i inne) oraz </w:t>
      </w:r>
      <w:r w:rsidRPr="00D755D4">
        <w:rPr>
          <w:rFonts w:cs="Calibri"/>
        </w:rPr>
        <w:t>1 gąbkę aplikator;</w:t>
      </w:r>
      <w:r>
        <w:rPr>
          <w:rFonts w:cs="Calibri"/>
        </w:rPr>
        <w:t xml:space="preserve">       </w:t>
      </w:r>
    </w:p>
    <w:p w:rsidR="003F5674" w:rsidRPr="003C7B08" w:rsidRDefault="003F5674" w:rsidP="003F567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Jedno osobne opakowanie zawierające:</w:t>
      </w:r>
      <w:r w:rsidRPr="003C7B08">
        <w:rPr>
          <w:rFonts w:ascii="Calibri" w:hAnsi="Calibri" w:cs="Calibri"/>
          <w:sz w:val="22"/>
          <w:szCs w:val="22"/>
        </w:rPr>
        <w:t xml:space="preserve">                                          </w:t>
      </w:r>
    </w:p>
    <w:p w:rsidR="003F5674" w:rsidRPr="00F45C17" w:rsidRDefault="003F5674" w:rsidP="003F567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="Calibri"/>
        </w:rPr>
      </w:pPr>
      <w:r w:rsidRPr="00D755D4">
        <w:rPr>
          <w:rFonts w:cs="Calibri"/>
        </w:rPr>
        <w:t xml:space="preserve">1 gąbkę pokrytą dwuwęglanem sodu z odsysaniem z manualną zastawką do regulacji siły odsysania oraz z zagiętą końcówką, </w:t>
      </w:r>
      <w:r>
        <w:rPr>
          <w:rFonts w:cs="Calibri"/>
        </w:rPr>
        <w:t>, gotowy płyn bezalkoholowy</w:t>
      </w:r>
      <w:r w:rsidRPr="00060EE6">
        <w:rPr>
          <w:rFonts w:cs="Calibri"/>
        </w:rPr>
        <w:t xml:space="preserve"> </w:t>
      </w:r>
      <w:r>
        <w:rPr>
          <w:rFonts w:cs="Calibri"/>
        </w:rPr>
        <w:t xml:space="preserve">minimum 7 ml  (za wyjątkiem roztworu na bazie chlorheksydyny) </w:t>
      </w:r>
      <w:r w:rsidRPr="00D755D4">
        <w:rPr>
          <w:rFonts w:cs="Calibri"/>
        </w:rPr>
        <w:t xml:space="preserve">do </w:t>
      </w:r>
      <w:r>
        <w:rPr>
          <w:rFonts w:cs="Calibri"/>
        </w:rPr>
        <w:t xml:space="preserve">dekontaminacji, </w:t>
      </w:r>
      <w:r w:rsidRPr="00D755D4">
        <w:rPr>
          <w:rFonts w:cs="Calibri"/>
        </w:rPr>
        <w:t>płukania</w:t>
      </w:r>
      <w:r>
        <w:rPr>
          <w:rFonts w:cs="Calibri"/>
        </w:rPr>
        <w:t xml:space="preserve">, pędzlowania </w:t>
      </w:r>
      <w:r w:rsidRPr="00D755D4">
        <w:rPr>
          <w:rFonts w:cs="Calibri"/>
        </w:rPr>
        <w:t xml:space="preserve"> jamy ustnej</w:t>
      </w:r>
      <w:r>
        <w:rPr>
          <w:rFonts w:cs="Calibri"/>
        </w:rPr>
        <w:t>, utrzymania flory fizjologicznej ust i codziennej higieny jamy ustnej, może być  na bazie np. poliheksanidyny, cetylpirydyny lub inny</w:t>
      </w:r>
      <w:r w:rsidRPr="00D755D4">
        <w:rPr>
          <w:rFonts w:cs="Calibri"/>
        </w:rPr>
        <w:t xml:space="preserve"> w wyciskanej saszetce, </w:t>
      </w:r>
      <w:r>
        <w:rPr>
          <w:rFonts w:cs="Calibri"/>
        </w:rPr>
        <w:t xml:space="preserve">skuteczny na bakterie (np.staphylococcus aureus, MRSA i inne) oraz </w:t>
      </w:r>
      <w:r w:rsidRPr="00D755D4">
        <w:rPr>
          <w:rFonts w:cs="Calibri"/>
        </w:rPr>
        <w:t>1 gąbkę aplikator;</w:t>
      </w:r>
      <w:r>
        <w:rPr>
          <w:rFonts w:cs="Calibri"/>
        </w:rPr>
        <w:t xml:space="preserve">       </w:t>
      </w:r>
    </w:p>
    <w:p w:rsidR="003F5674" w:rsidRPr="00D755D4" w:rsidRDefault="003F5674" w:rsidP="003F567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="Calibri"/>
        </w:rPr>
      </w:pPr>
      <w:r w:rsidRPr="00D755D4">
        <w:rPr>
          <w:rFonts w:cs="Calibri"/>
        </w:rPr>
        <w:t xml:space="preserve">Preparat </w:t>
      </w:r>
      <w:r>
        <w:rPr>
          <w:rFonts w:cs="Calibri"/>
        </w:rPr>
        <w:t xml:space="preserve">pielęgnujaco - </w:t>
      </w:r>
      <w:r w:rsidRPr="00D755D4">
        <w:rPr>
          <w:rFonts w:cs="Calibri"/>
        </w:rPr>
        <w:t>nawilżający</w:t>
      </w:r>
      <w:r>
        <w:rPr>
          <w:rFonts w:cs="Calibri"/>
        </w:rPr>
        <w:t xml:space="preserve"> na czerwień wagową</w:t>
      </w:r>
      <w:r w:rsidRPr="00D755D4">
        <w:rPr>
          <w:rFonts w:cs="Calibri"/>
        </w:rPr>
        <w:t xml:space="preserve"> może być oddzielnie poza pojedynczym opakowaniem. </w:t>
      </w:r>
    </w:p>
    <w:p w:rsidR="003F5674" w:rsidRPr="00227ACC" w:rsidRDefault="003F5674" w:rsidP="003F5674">
      <w:pPr>
        <w:spacing w:line="360" w:lineRule="auto"/>
        <w:jc w:val="both"/>
        <w:rPr>
          <w:rFonts w:ascii="Calibri" w:hAnsi="Calibri" w:cs="Calibri"/>
        </w:rPr>
      </w:pPr>
    </w:p>
    <w:p w:rsidR="003F5674" w:rsidRPr="00227ACC" w:rsidRDefault="003F5674" w:rsidP="003F5674">
      <w:pPr>
        <w:pStyle w:val="Akapitzlist"/>
        <w:spacing w:after="0" w:line="360" w:lineRule="auto"/>
        <w:jc w:val="both"/>
        <w:rPr>
          <w:rFonts w:cs="Calibri"/>
        </w:rPr>
      </w:pPr>
    </w:p>
    <w:p w:rsidR="003F5674" w:rsidRDefault="003F5674" w:rsidP="003F5674">
      <w:r w:rsidRPr="004C49AF">
        <w:t>………………………………</w:t>
      </w:r>
      <w:r w:rsidRPr="004C49AF">
        <w:tab/>
      </w:r>
    </w:p>
    <w:p w:rsidR="003F5674" w:rsidRDefault="003F5674" w:rsidP="003F5674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3F5674" w:rsidRDefault="003F5674" w:rsidP="003F5674">
      <w:pPr>
        <w:sectPr w:rsidR="003F5674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007B1E" w:rsidRPr="00624E38" w:rsidRDefault="00007B1E" w:rsidP="00007B1E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lastRenderedPageBreak/>
        <w:t>39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007B1E" w:rsidRPr="00624E38" w:rsidRDefault="00007B1E" w:rsidP="00007B1E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007B1E" w:rsidRDefault="00007B1E" w:rsidP="00007B1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>estaw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24-godzinnej toalety jamy ustnej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>§ 1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>estaw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24-godzinnej toalety jamy ustnej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007B1E" w:rsidRPr="00CB476C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Października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Października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007B1E" w:rsidRPr="004C49AF" w:rsidRDefault="00007B1E" w:rsidP="00007B1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>§ 2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>estaw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24-godzinnej toalety jamy ustnej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asortymencie podanym w załączniku do umowy.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>estaw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24-godzinnej toalety jamy ustnej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007B1E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007B1E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>estaw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24-godzinnej toalety jamy ustnej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007B1E" w:rsidRPr="00CB476C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007B1E" w:rsidRPr="004C49AF" w:rsidRDefault="00007B1E" w:rsidP="00007B1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007B1E" w:rsidRPr="004C49AF" w:rsidRDefault="00007B1E" w:rsidP="00007B1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007B1E" w:rsidRPr="004C49AF" w:rsidRDefault="00007B1E" w:rsidP="00007B1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007B1E" w:rsidRPr="004C49AF" w:rsidRDefault="00007B1E" w:rsidP="00007B1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007B1E" w:rsidRPr="004C49AF" w:rsidRDefault="00007B1E" w:rsidP="00007B1E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007B1E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z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>estaw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492A9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24-godzinnej toalety jamy ustnej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 konto wykonawcy w ciągu ………. dni od daty otrzymania faktury.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faktury.ez@.sccs.pl.</w:t>
      </w:r>
    </w:p>
    <w:p w:rsidR="00007B1E" w:rsidRPr="004C49AF" w:rsidRDefault="00007B1E" w:rsidP="00007B1E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007B1E" w:rsidRPr="004C49AF" w:rsidRDefault="00007B1E" w:rsidP="00007B1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007B1E" w:rsidRPr="004C49AF" w:rsidRDefault="00007B1E" w:rsidP="00007B1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>§ 6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007B1E" w:rsidRPr="004C49AF" w:rsidRDefault="00007B1E" w:rsidP="00007B1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007B1E" w:rsidRPr="004C49AF" w:rsidRDefault="00007B1E" w:rsidP="00007B1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007B1E" w:rsidRPr="004C49AF" w:rsidRDefault="00007B1E" w:rsidP="00007B1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007B1E" w:rsidRPr="004C49AF" w:rsidRDefault="00007B1E" w:rsidP="00007B1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007B1E" w:rsidRPr="004C49AF" w:rsidRDefault="00007B1E" w:rsidP="00007B1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007B1E" w:rsidRPr="004C49AF" w:rsidRDefault="00007B1E" w:rsidP="00007B1E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007B1E" w:rsidRPr="004C49AF" w:rsidRDefault="00007B1E" w:rsidP="00007B1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007B1E" w:rsidRPr="004C49AF" w:rsidRDefault="00007B1E" w:rsidP="00007B1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 w zaoferowanym opakowaniu bądź dostarczenia przedmiotu umowy w innym dostępnym na rynku opakowaniu. 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>§ 8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>§ 9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007B1E" w:rsidRPr="004C49AF" w:rsidRDefault="00007B1E" w:rsidP="00007B1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>§ 10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007B1E" w:rsidRPr="004C49AF" w:rsidRDefault="00007B1E" w:rsidP="00007B1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007B1E" w:rsidRPr="004C49AF" w:rsidRDefault="00007B1E" w:rsidP="00007B1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>§ 12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07B1E" w:rsidRPr="004C49AF" w:rsidRDefault="00007B1E" w:rsidP="00007B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826BE3" w:rsidRDefault="00826BE3"/>
    <w:sectPr w:rsidR="00826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C542C"/>
    <w:multiLevelType w:val="hybridMultilevel"/>
    <w:tmpl w:val="CD421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23404"/>
    <w:multiLevelType w:val="hybridMultilevel"/>
    <w:tmpl w:val="4D08C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1E"/>
    <w:rsid w:val="00007B1E"/>
    <w:rsid w:val="003F5674"/>
    <w:rsid w:val="0082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C7394-BFD0-4AA1-BAC7-F164B63F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B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B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B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1661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2021-09-16T06:10:00Z</cp:lastPrinted>
  <dcterms:created xsi:type="dcterms:W3CDTF">2021-09-16T06:06:00Z</dcterms:created>
  <dcterms:modified xsi:type="dcterms:W3CDTF">2021-09-16T06:10:00Z</dcterms:modified>
</cp:coreProperties>
</file>