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20" w:rsidRPr="0063581D" w:rsidRDefault="001204BF" w:rsidP="001204BF">
      <w:pPr>
        <w:rPr>
          <w:sz w:val="18"/>
          <w:szCs w:val="18"/>
        </w:rPr>
      </w:pPr>
      <w:r w:rsidRPr="001204BF">
        <w:rPr>
          <w:rFonts w:ascii="Calibri" w:hAnsi="Calibri" w:cs="Calibri"/>
          <w:b/>
        </w:rPr>
        <w:t>74/EZ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B5020" w:rsidRPr="0063581D">
        <w:rPr>
          <w:sz w:val="18"/>
          <w:szCs w:val="18"/>
        </w:rPr>
        <w:t>Załącznik nr 3 a</w:t>
      </w:r>
    </w:p>
    <w:p w:rsidR="006B5020" w:rsidRPr="0063581D" w:rsidRDefault="006B5020" w:rsidP="006B50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B5020" w:rsidRPr="0063581D" w:rsidRDefault="006B5020" w:rsidP="006B50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B5020" w:rsidRPr="0063581D" w:rsidRDefault="006B5020" w:rsidP="006B502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B5020" w:rsidRPr="0063581D" w:rsidRDefault="006B5020" w:rsidP="006B502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B5020" w:rsidRPr="0063581D" w:rsidRDefault="006B5020" w:rsidP="006B502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B5020" w:rsidRPr="0063581D" w:rsidRDefault="006B5020" w:rsidP="006B502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B5020" w:rsidRPr="0063581D" w:rsidRDefault="006B5020" w:rsidP="006B5020">
      <w:pPr>
        <w:ind w:left="540"/>
      </w:pPr>
      <w:r w:rsidRPr="0063581D">
        <w:t>Śląskie Centrum Chorób Serca w Zabrzu</w:t>
      </w:r>
    </w:p>
    <w:p w:rsidR="006B5020" w:rsidRPr="0063581D" w:rsidRDefault="006B5020" w:rsidP="006B5020">
      <w:pPr>
        <w:ind w:left="540"/>
      </w:pPr>
      <w:r w:rsidRPr="0063581D">
        <w:t>Dział ………………………………….</w:t>
      </w:r>
    </w:p>
    <w:p w:rsidR="006B5020" w:rsidRPr="0063581D" w:rsidRDefault="006B5020" w:rsidP="006B5020">
      <w:pPr>
        <w:ind w:left="540"/>
      </w:pPr>
      <w:r w:rsidRPr="0063581D">
        <w:t>ul. M. Curie-Skłodowskiej 9, 41-800 Zabrze</w:t>
      </w:r>
    </w:p>
    <w:p w:rsidR="006B5020" w:rsidRPr="0063581D" w:rsidRDefault="006B5020" w:rsidP="006B5020">
      <w:pPr>
        <w:ind w:left="540"/>
      </w:pPr>
      <w:r w:rsidRPr="0063581D">
        <w:t xml:space="preserve">tel./fax. ………………………………. </w:t>
      </w:r>
    </w:p>
    <w:p w:rsidR="006B5020" w:rsidRPr="0063581D" w:rsidRDefault="006B5020" w:rsidP="006B502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B5020" w:rsidRDefault="006B5020" w:rsidP="006B502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2C5E1B">
        <w:rPr>
          <w:b/>
          <w:i/>
          <w:sz w:val="28"/>
          <w:szCs w:val="28"/>
          <w:u w:val="single"/>
        </w:rPr>
        <w:t>URZĄDZENIE DO DRENAŻU AUTOGENICZNEGO</w:t>
      </w:r>
      <w:r>
        <w:rPr>
          <w:b/>
          <w:i/>
          <w:sz w:val="28"/>
          <w:szCs w:val="28"/>
          <w:u w:val="single"/>
        </w:rPr>
        <w:t xml:space="preserve">                                                   I JEDNORAZOWYCH ZESTAWÓW</w:t>
      </w:r>
    </w:p>
    <w:p w:rsidR="006B5020" w:rsidRDefault="006B5020" w:rsidP="006B502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B5020" w:rsidRDefault="006B5020" w:rsidP="006B5020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B5020" w:rsidRDefault="006B5020" w:rsidP="006B502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B5020" w:rsidRPr="0063581D" w:rsidRDefault="006B5020" w:rsidP="006B502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B5020" w:rsidRPr="0063581D" w:rsidRDefault="006B5020" w:rsidP="006B502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F80AE2">
        <w:rPr>
          <w:b/>
        </w:rPr>
        <w:t>10/11/2020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</w:t>
      </w:r>
      <w:r>
        <w:t xml:space="preserve">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</w:t>
      </w:r>
      <w:r w:rsidRPr="0063581D">
        <w:t>i imienną) przez osobę/y uprawnioną/e do reprezentowania Wykonawcy.</w:t>
      </w:r>
    </w:p>
    <w:p w:rsidR="006B5020" w:rsidRPr="0063581D" w:rsidRDefault="006B5020" w:rsidP="006B502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B5020" w:rsidRPr="0063581D" w:rsidRDefault="006B5020" w:rsidP="006B502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 xml:space="preserve">albo aktualnego zaświadczenia o wpisie do ewidencji działalności gospodarczej, jeżeli odrębne przepisy wymagają wpisu  do rejestru </w:t>
      </w:r>
      <w:r>
        <w:t xml:space="preserve">                               </w:t>
      </w:r>
      <w:r w:rsidRPr="0063581D">
        <w:t>lub zgłoszenia do ewidencji działalności gospodarczej</w:t>
      </w:r>
    </w:p>
    <w:p w:rsidR="006B5020" w:rsidRPr="0063581D" w:rsidRDefault="006B5020" w:rsidP="006B502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B5020" w:rsidRPr="00E16FD3" w:rsidRDefault="006B5020" w:rsidP="006B5020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6B5020" w:rsidRPr="0063581D" w:rsidRDefault="006B5020" w:rsidP="006B502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B5020" w:rsidRPr="0063581D" w:rsidRDefault="006B5020" w:rsidP="006B502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B5020" w:rsidRPr="0063581D" w:rsidRDefault="006B5020" w:rsidP="006B5020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  </w:t>
      </w:r>
      <w:r w:rsidRPr="0063581D">
        <w:t xml:space="preserve">do 30 dni od dnia upływu terminu składania ofert – zamieszczając wynik postępowania </w:t>
      </w:r>
      <w:r>
        <w:t xml:space="preserve">                    </w:t>
      </w:r>
      <w:r w:rsidRPr="0063581D">
        <w:t>na stronie internetowej szpitala.</w:t>
      </w:r>
    </w:p>
    <w:p w:rsidR="006B5020" w:rsidRPr="0063581D" w:rsidRDefault="006B5020" w:rsidP="006B502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6B5020" w:rsidRPr="0063581D" w:rsidRDefault="006B5020" w:rsidP="006B502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</w:t>
      </w:r>
      <w:r w:rsidRPr="0063581D">
        <w:t xml:space="preserve">ze złożonych ofert. </w:t>
      </w:r>
    </w:p>
    <w:p w:rsidR="006B5020" w:rsidRDefault="006B5020" w:rsidP="006B5020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6B5020" w:rsidRPr="0063581D" w:rsidRDefault="006B5020" w:rsidP="006B5020">
      <w:pPr>
        <w:spacing w:line="360" w:lineRule="auto"/>
        <w:ind w:left="900"/>
        <w:jc w:val="both"/>
      </w:pPr>
    </w:p>
    <w:p w:rsidR="006B5020" w:rsidRPr="0063581D" w:rsidRDefault="006B5020" w:rsidP="006B5020">
      <w:pPr>
        <w:spacing w:line="360" w:lineRule="auto"/>
        <w:ind w:left="4956" w:firstLine="708"/>
      </w:pPr>
      <w:r w:rsidRPr="0063581D">
        <w:t>Zatwierdzam:</w:t>
      </w:r>
    </w:p>
    <w:p w:rsidR="006B5020" w:rsidRPr="0063581D" w:rsidRDefault="006B5020" w:rsidP="006B5020">
      <w:pPr>
        <w:spacing w:line="360" w:lineRule="auto"/>
        <w:ind w:left="4956" w:firstLine="708"/>
      </w:pPr>
    </w:p>
    <w:p w:rsidR="006B5020" w:rsidRPr="0063581D" w:rsidRDefault="006B5020" w:rsidP="006B5020">
      <w:pPr>
        <w:spacing w:line="360" w:lineRule="auto"/>
        <w:ind w:left="4956" w:firstLine="708"/>
      </w:pPr>
    </w:p>
    <w:p w:rsidR="006B5020" w:rsidRPr="0063581D" w:rsidRDefault="006B5020" w:rsidP="006B502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204BF" w:rsidRDefault="001204BF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Pr="0063581D" w:rsidRDefault="006B5020" w:rsidP="006B5020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01240" wp14:editId="0018D9E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020" w:rsidRDefault="006B5020" w:rsidP="006B5020">
                            <w:pPr>
                              <w:jc w:val="center"/>
                            </w:pPr>
                          </w:p>
                          <w:p w:rsidR="006B5020" w:rsidRDefault="006B5020" w:rsidP="006B5020">
                            <w:pPr>
                              <w:jc w:val="center"/>
                            </w:pPr>
                          </w:p>
                          <w:p w:rsidR="006B5020" w:rsidRDefault="006B5020" w:rsidP="006B5020">
                            <w:pPr>
                              <w:jc w:val="center"/>
                            </w:pPr>
                          </w:p>
                          <w:p w:rsidR="006B5020" w:rsidRDefault="006B5020" w:rsidP="006B5020">
                            <w:pPr>
                              <w:jc w:val="center"/>
                            </w:pPr>
                          </w:p>
                          <w:p w:rsidR="006B5020" w:rsidRDefault="006B5020" w:rsidP="006B5020">
                            <w:pPr>
                              <w:jc w:val="center"/>
                            </w:pPr>
                          </w:p>
                          <w:p w:rsidR="006B5020" w:rsidRDefault="006B5020" w:rsidP="006B502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0124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B5020" w:rsidRDefault="006B5020" w:rsidP="006B5020">
                      <w:pPr>
                        <w:jc w:val="center"/>
                      </w:pPr>
                    </w:p>
                    <w:p w:rsidR="006B5020" w:rsidRDefault="006B5020" w:rsidP="006B5020">
                      <w:pPr>
                        <w:jc w:val="center"/>
                      </w:pPr>
                    </w:p>
                    <w:p w:rsidR="006B5020" w:rsidRDefault="006B5020" w:rsidP="006B5020">
                      <w:pPr>
                        <w:jc w:val="center"/>
                      </w:pPr>
                    </w:p>
                    <w:p w:rsidR="006B5020" w:rsidRDefault="006B5020" w:rsidP="006B5020">
                      <w:pPr>
                        <w:jc w:val="center"/>
                      </w:pPr>
                    </w:p>
                    <w:p w:rsidR="006B5020" w:rsidRDefault="006B5020" w:rsidP="006B5020">
                      <w:pPr>
                        <w:jc w:val="center"/>
                      </w:pPr>
                    </w:p>
                    <w:p w:rsidR="006B5020" w:rsidRDefault="006B5020" w:rsidP="006B502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6B5020" w:rsidRPr="0063581D" w:rsidRDefault="006B5020" w:rsidP="006B50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B5020" w:rsidRPr="0063581D" w:rsidRDefault="006B5020" w:rsidP="006B50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B5020" w:rsidRPr="0063581D" w:rsidRDefault="006B5020" w:rsidP="006B5020">
      <w:pPr>
        <w:spacing w:line="360" w:lineRule="auto"/>
        <w:jc w:val="center"/>
        <w:rPr>
          <w:b/>
          <w:sz w:val="28"/>
          <w:szCs w:val="28"/>
        </w:rPr>
      </w:pPr>
    </w:p>
    <w:p w:rsidR="006B5020" w:rsidRPr="0063581D" w:rsidRDefault="006B5020" w:rsidP="006B502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B5020" w:rsidRPr="0063581D" w:rsidRDefault="006B5020" w:rsidP="006B5020">
      <w:pPr>
        <w:spacing w:line="360" w:lineRule="auto"/>
      </w:pPr>
      <w:r w:rsidRPr="0063581D">
        <w:t>Część B (wypełnia Wykonawca)</w:t>
      </w:r>
    </w:p>
    <w:p w:rsidR="006B5020" w:rsidRPr="0063581D" w:rsidRDefault="006B5020" w:rsidP="006B502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B5020" w:rsidRPr="0063581D" w:rsidRDefault="006B5020" w:rsidP="006B502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B5020" w:rsidRPr="0063581D" w:rsidRDefault="006B5020" w:rsidP="006B502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B5020" w:rsidRPr="0063581D" w:rsidRDefault="006B5020" w:rsidP="006B502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B5020" w:rsidRPr="0063581D" w:rsidRDefault="006B5020" w:rsidP="006B502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B5020" w:rsidRPr="0063581D" w:rsidRDefault="006B5020" w:rsidP="006B502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B5020" w:rsidRPr="0063581D" w:rsidRDefault="006B5020" w:rsidP="006B502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B5020" w:rsidRPr="0063581D" w:rsidRDefault="006B5020" w:rsidP="006B5020">
      <w:pPr>
        <w:ind w:left="1065"/>
        <w:jc w:val="both"/>
      </w:pPr>
    </w:p>
    <w:p w:rsidR="006B5020" w:rsidRDefault="006B5020" w:rsidP="006B502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2C5E1B">
        <w:rPr>
          <w:b/>
          <w:i/>
          <w:sz w:val="28"/>
          <w:szCs w:val="28"/>
          <w:u w:val="single"/>
        </w:rPr>
        <w:t>URZĄDZENIE DO DRENAŻU AUTOGENICZNEGO</w:t>
      </w:r>
      <w:r>
        <w:rPr>
          <w:b/>
          <w:i/>
          <w:sz w:val="28"/>
          <w:szCs w:val="28"/>
          <w:u w:val="single"/>
        </w:rPr>
        <w:t xml:space="preserve">                                                   I JEDNORAZOWYCH ZESTAWÓW</w:t>
      </w:r>
    </w:p>
    <w:p w:rsidR="006B5020" w:rsidRPr="0063581D" w:rsidRDefault="006B5020" w:rsidP="006B502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B5020" w:rsidRPr="002A3158" w:rsidRDefault="006B5020" w:rsidP="006B5020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B5020" w:rsidRPr="0063581D" w:rsidRDefault="006B5020" w:rsidP="006B502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B5020" w:rsidRPr="0063581D" w:rsidRDefault="006B5020" w:rsidP="006B502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B5020" w:rsidRDefault="006B5020" w:rsidP="006B502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B5020" w:rsidRPr="0063581D" w:rsidRDefault="006B5020" w:rsidP="006B5020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6B5020" w:rsidRPr="0063581D" w:rsidRDefault="006B5020" w:rsidP="006B5020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6B5020" w:rsidRPr="003D02C6" w:rsidRDefault="006B5020" w:rsidP="006B5020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3D02C6">
        <w:t>Okres gwarancji: ……………………..(min. 24 m-</w:t>
      </w:r>
      <w:proofErr w:type="spellStart"/>
      <w:r w:rsidRPr="003D02C6">
        <w:t>cy</w:t>
      </w:r>
      <w:proofErr w:type="spellEnd"/>
      <w:r w:rsidRPr="003D02C6">
        <w:t>)</w:t>
      </w:r>
    </w:p>
    <w:p w:rsidR="006B5020" w:rsidRPr="0063581D" w:rsidRDefault="006B5020" w:rsidP="006B5020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14 dni</w:t>
      </w:r>
    </w:p>
    <w:p w:rsidR="006B5020" w:rsidRPr="0063581D" w:rsidRDefault="006B5020" w:rsidP="006B5020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6B5020" w:rsidRPr="0063581D" w:rsidRDefault="006B5020" w:rsidP="006B5020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B5020" w:rsidRPr="0063581D" w:rsidRDefault="006B5020" w:rsidP="006B5020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B5020" w:rsidRPr="0063581D" w:rsidRDefault="006B5020" w:rsidP="006B5020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B5020" w:rsidRPr="0063581D" w:rsidRDefault="006B5020" w:rsidP="006B5020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6B5020" w:rsidRPr="0063581D" w:rsidRDefault="006B5020" w:rsidP="006B5020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B5020" w:rsidRPr="0063581D" w:rsidRDefault="006B5020" w:rsidP="006B502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B5020" w:rsidRPr="0063581D" w:rsidRDefault="006B5020" w:rsidP="006B502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B5020" w:rsidRDefault="006B5020" w:rsidP="006B5020">
      <w:pPr>
        <w:jc w:val="both"/>
        <w:rPr>
          <w:sz w:val="20"/>
          <w:szCs w:val="20"/>
        </w:rPr>
      </w:pPr>
    </w:p>
    <w:p w:rsidR="006B5020" w:rsidRPr="0063581D" w:rsidRDefault="006B5020" w:rsidP="006B502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B5020" w:rsidRDefault="006B5020" w:rsidP="006B502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B5020" w:rsidRPr="0063581D" w:rsidRDefault="006B5020" w:rsidP="006B502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6B5020" w:rsidRPr="0063581D" w:rsidRDefault="006B5020" w:rsidP="006B502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B5020" w:rsidRDefault="006B5020" w:rsidP="006B502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2C5E1B">
        <w:rPr>
          <w:b/>
          <w:i/>
          <w:sz w:val="28"/>
          <w:szCs w:val="28"/>
          <w:u w:val="single"/>
        </w:rPr>
        <w:t>URZĄDZENIE DO DRENAŻU AUTOGENICZNEGO</w:t>
      </w:r>
      <w:r>
        <w:rPr>
          <w:b/>
          <w:i/>
          <w:sz w:val="28"/>
          <w:szCs w:val="28"/>
          <w:u w:val="single"/>
        </w:rPr>
        <w:t xml:space="preserve">                                                   I JEDNORAZOWYCH ZESTAWÓW</w:t>
      </w:r>
    </w:p>
    <w:p w:rsidR="006B5020" w:rsidRDefault="006B5020" w:rsidP="006B5020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6B5020" w:rsidRDefault="006B5020" w:rsidP="006B5020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6B5020" w:rsidRDefault="006B5020" w:rsidP="006B502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6B5020" w:rsidRDefault="006B5020" w:rsidP="006B502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284"/>
        <w:gridCol w:w="1067"/>
        <w:gridCol w:w="709"/>
        <w:gridCol w:w="1375"/>
        <w:gridCol w:w="1000"/>
        <w:gridCol w:w="581"/>
        <w:gridCol w:w="1180"/>
      </w:tblGrid>
      <w:tr w:rsidR="006B5020" w:rsidRPr="004A5689" w:rsidTr="00C437F9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6B5020" w:rsidRPr="004A5689" w:rsidTr="00C437F9">
        <w:trPr>
          <w:trHeight w:val="52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6B5020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C5E1B">
              <w:rPr>
                <w:rFonts w:ascii="Bookman Old Style" w:hAnsi="Bookman Old Style" w:cs="Arial CE"/>
                <w:sz w:val="22"/>
                <w:szCs w:val="22"/>
              </w:rPr>
              <w:t>Urządzenie do drenażu autogenicznego</w:t>
            </w:r>
          </w:p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  <w:tr w:rsidR="006B5020" w:rsidRPr="004A5689" w:rsidTr="00C437F9">
        <w:trPr>
          <w:trHeight w:val="52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20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2C5E1B">
              <w:rPr>
                <w:rFonts w:ascii="Bookman Old Style" w:hAnsi="Bookman Old Style" w:cs="Arial CE"/>
                <w:sz w:val="22"/>
                <w:szCs w:val="22"/>
              </w:rPr>
              <w:t xml:space="preserve">Zestaw oddechowy </w:t>
            </w:r>
            <w:proofErr w:type="spellStart"/>
            <w:r w:rsidRPr="002C5E1B">
              <w:rPr>
                <w:rFonts w:ascii="Bookman Old Style" w:hAnsi="Bookman Old Style" w:cs="Arial CE"/>
                <w:sz w:val="22"/>
                <w:szCs w:val="22"/>
              </w:rPr>
              <w:t>jednopacjentowy</w:t>
            </w:r>
            <w:proofErr w:type="spellEnd"/>
            <w:r w:rsidRPr="002C5E1B">
              <w:rPr>
                <w:rFonts w:ascii="Bookman Old Style" w:hAnsi="Bookman Old Style" w:cs="Arial CE"/>
                <w:sz w:val="22"/>
                <w:szCs w:val="22"/>
              </w:rPr>
              <w:t xml:space="preserve"> do urządzenia do drenażu autogenicznego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20" w:rsidRPr="004A5689" w:rsidRDefault="006B5020" w:rsidP="00C437F9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6B5020" w:rsidRPr="00BD2785" w:rsidRDefault="006B5020" w:rsidP="006B5020">
      <w:pPr>
        <w:jc w:val="center"/>
        <w:rPr>
          <w:i/>
          <w:sz w:val="28"/>
          <w:szCs w:val="28"/>
          <w:u w:val="single"/>
        </w:rPr>
      </w:pPr>
    </w:p>
    <w:p w:rsidR="006B5020" w:rsidRDefault="006B5020" w:rsidP="006B5020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B5020" w:rsidRPr="00E6044A" w:rsidRDefault="006B5020" w:rsidP="006B5020">
      <w:pPr>
        <w:rPr>
          <w:rFonts w:ascii="Bookman Old Style" w:hAnsi="Bookman Old Style" w:cs="Arial"/>
        </w:rPr>
      </w:pPr>
    </w:p>
    <w:p w:rsidR="006B5020" w:rsidRDefault="006B5020" w:rsidP="006B5020">
      <w:pPr>
        <w:spacing w:line="360" w:lineRule="auto"/>
        <w:rPr>
          <w:bCs/>
          <w:color w:val="666666"/>
        </w:rPr>
      </w:pPr>
    </w:p>
    <w:p w:rsidR="006B5020" w:rsidRDefault="006B5020" w:rsidP="006B5020">
      <w:pPr>
        <w:spacing w:line="360" w:lineRule="auto"/>
        <w:rPr>
          <w:bCs/>
          <w:color w:val="666666"/>
        </w:rPr>
      </w:pPr>
    </w:p>
    <w:p w:rsidR="006B5020" w:rsidRPr="0063581D" w:rsidRDefault="006B5020" w:rsidP="006B502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6B5020" w:rsidRPr="0063581D" w:rsidRDefault="006B5020" w:rsidP="006B502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B5020" w:rsidRPr="0063581D" w:rsidRDefault="006B5020" w:rsidP="006B5020">
      <w:pPr>
        <w:ind w:left="5664"/>
      </w:pPr>
    </w:p>
    <w:p w:rsidR="006B5020" w:rsidRDefault="006B5020" w:rsidP="006B5020"/>
    <w:p w:rsidR="006B5020" w:rsidRPr="0063581D" w:rsidRDefault="006B5020" w:rsidP="006B5020"/>
    <w:p w:rsidR="006B5020" w:rsidRPr="0063581D" w:rsidRDefault="006B5020" w:rsidP="006B502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B5020" w:rsidRPr="0063581D" w:rsidRDefault="006B5020" w:rsidP="006B50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6B5020" w:rsidRPr="002C5E1B" w:rsidRDefault="006B5020" w:rsidP="006B5020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2C5E1B">
        <w:rPr>
          <w:rFonts w:ascii="Calibri" w:hAnsi="Calibri" w:cs="Calibri"/>
          <w:b/>
          <w:i/>
          <w:u w:val="single"/>
        </w:rPr>
        <w:t>Opis przedmiotu zamówienia dotyczy poz.1</w:t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4027"/>
        <w:gridCol w:w="1511"/>
        <w:gridCol w:w="1789"/>
        <w:gridCol w:w="1373"/>
      </w:tblGrid>
      <w:tr w:rsidR="006B5020" w:rsidRPr="00BB576C" w:rsidTr="00C437F9">
        <w:trPr>
          <w:trHeight w:val="804"/>
        </w:trPr>
        <w:tc>
          <w:tcPr>
            <w:tcW w:w="5000" w:type="pct"/>
            <w:gridSpan w:val="5"/>
            <w:tcBorders>
              <w:top w:val="single" w:sz="4" w:space="0" w:color="000000"/>
            </w:tcBorders>
            <w:shd w:val="clear" w:color="auto" w:fill="D5DCE4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sz w:val="22"/>
                <w:szCs w:val="22"/>
              </w:rPr>
              <w:t>URZĄDZENIE DO DRENAŻU AUTOGENICZNEGO</w:t>
            </w: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sz w:val="22"/>
                <w:szCs w:val="22"/>
              </w:rPr>
              <w:t>Minimalne wymagane parametry urządzenia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sz w:val="22"/>
                <w:szCs w:val="22"/>
              </w:rPr>
              <w:t>Wartość wymagana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sz w:val="22"/>
                <w:szCs w:val="22"/>
              </w:rPr>
              <w:t xml:space="preserve">Wartość oferowana, </w:t>
            </w:r>
          </w:p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i/>
                <w:sz w:val="22"/>
                <w:szCs w:val="22"/>
              </w:rPr>
              <w:t>należy wpisać TAK lub NIE oraz w przypadkach wskazanych w tabeli podać dodatkowo wartość oferowanego parametru lub inne dane</w:t>
            </w:r>
            <w:r w:rsidRPr="002C5E1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C5E1B">
              <w:rPr>
                <w:rFonts w:ascii="Calibri" w:hAnsi="Calibri" w:cs="Calibri"/>
                <w:i/>
                <w:sz w:val="22"/>
                <w:szCs w:val="22"/>
              </w:rPr>
              <w:t>wymagane w poszczególnych wierszach niniejszej tabeli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sz w:val="22"/>
                <w:szCs w:val="22"/>
              </w:rPr>
              <w:t>Parametry oferowane</w:t>
            </w: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Producent/ dostawca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Podać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Nazwa i typ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Podać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Kraj pochodzenia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Podać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Rok produkcji 2019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644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Aparat nowy, nieużywany, </w:t>
            </w:r>
            <w:proofErr w:type="spellStart"/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nierekondycjonowany</w:t>
            </w:r>
            <w:proofErr w:type="spellEnd"/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niewystawowy</w:t>
            </w:r>
            <w:proofErr w:type="spellEnd"/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Okres obsługi serwisowej na cały aparat 24 miesiące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Okres gwarancji na cały aparat min. 24 miesiące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W okresie trwania gwarancji Wykonawca świadczy bezpłatnie naprawy gwarancyjne sprzętu i przeglądy serwisowe wraz z wymianą części wykonywane nieodpłatnie, co najmniej raz w roku lub zgodnie z zaleceniami producenta.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Del="00A71BFD" w:rsidRDefault="006B5020" w:rsidP="00C437F9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 xml:space="preserve">Dostępność części zamiennych po okresie gwarancji </w:t>
            </w:r>
            <w:r w:rsidRPr="002C5E1B">
              <w:rPr>
                <w:rFonts w:ascii="Calibri" w:eastAsia="Calibri" w:hAnsi="Calibri" w:cs="Calibri"/>
                <w:sz w:val="22"/>
                <w:szCs w:val="22"/>
              </w:rPr>
              <w:t xml:space="preserve">na okres 10 lat licząc od daty podpisania protokołu odbioru. 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1408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 xml:space="preserve">Dostarczenie 2 sztuk instrukcji obsługi w języku polskim w formie papierowej oraz elektronicznej, karty gwarancyjnej, paszportu  technicznego 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auto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 xml:space="preserve">Rozpoczęcia naprawy sprzętu w ciągu max </w:t>
            </w:r>
            <w:r w:rsidRPr="002C5E1B">
              <w:rPr>
                <w:rFonts w:ascii="Calibri" w:hAnsi="Calibri" w:cs="Calibri"/>
                <w:sz w:val="22"/>
                <w:szCs w:val="22"/>
              </w:rPr>
              <w:lastRenderedPageBreak/>
              <w:t>48 godziny w dni robocze, od momentu wysłania zawiadomienia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lastRenderedPageBreak/>
              <w:t>Tak</w:t>
            </w: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auto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2"/>
                <w:szCs w:val="22"/>
                <w:lang w:eastAsia="ar-SA"/>
              </w:rPr>
            </w:pPr>
            <w:r w:rsidRPr="002C5E1B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Maksymalny czas naprawy w do 14 dni roboczych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274" w:type="pct"/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iCs/>
                <w:sz w:val="22"/>
                <w:szCs w:val="22"/>
              </w:rPr>
              <w:t xml:space="preserve">Dostarczenie i użyczenie sprzętu zastępczego </w:t>
            </w:r>
            <w:r w:rsidRPr="002C5E1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posiadającego co najmniej takie same parametry techniczne jak sprzęt zastępowany w ciągu 72 godzin od momentu </w:t>
            </w:r>
            <w:r w:rsidRPr="002C5E1B">
              <w:rPr>
                <w:rFonts w:ascii="Calibri" w:hAnsi="Calibri" w:cs="Calibri"/>
                <w:iCs/>
                <w:sz w:val="22"/>
                <w:szCs w:val="22"/>
              </w:rPr>
              <w:t>otrzymania zawiadomienia.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6B5020" w:rsidRPr="00BB576C" w:rsidTr="00C437F9">
        <w:trPr>
          <w:trHeight w:val="405"/>
        </w:trPr>
        <w:tc>
          <w:tcPr>
            <w:tcW w:w="4254" w:type="pct"/>
            <w:gridSpan w:val="4"/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Opis parametrów</w:t>
            </w:r>
          </w:p>
        </w:tc>
        <w:tc>
          <w:tcPr>
            <w:tcW w:w="746" w:type="pct"/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Urządzenie służące do drenażu autogenicznego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Działanie urządzenia polega na rozrzedzeniu śluzu oskrzelowego za pomocą wibracji powietrza podczas fazy wydechu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Możliwość generowania przez urządzenie następujących po sobie wibracji podciśnienia o niskich częstotliwościach w celu wzruszenia wydzieliny i usunięcia jej z dróg oddechowych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Możliwość sterowania urządzenia zdalnie za pomocą pilota oraz przyciskami znajdującymi się na generatorze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Zwolnienie przycisku sterowania na pilocie lub na urządzeniu zatrzymuje wytwarzanie wibracji przez urządzenie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Diody LED na panelu sterowania ukazujące w czasie rzeczywistym wydajność urządzenia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Wymiary urządzenia: dł. 278 mm x szer. 215,5 mm x wys. 174,1 mm (+/- 5mm)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 / Podać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 xml:space="preserve">Masa: </w:t>
            </w:r>
            <w:r w:rsidRPr="002C5E1B">
              <w:rPr>
                <w:rFonts w:ascii="Calibri" w:eastAsia="Tahoma" w:hAnsi="Calibri" w:cs="Calibri"/>
                <w:sz w:val="22"/>
                <w:szCs w:val="22"/>
                <w:lang w:val="en-US"/>
              </w:rPr>
              <w:t>≤</w:t>
            </w:r>
            <w:r w:rsidRPr="002C5E1B">
              <w:rPr>
                <w:rFonts w:ascii="Calibri" w:eastAsia="Calibri" w:hAnsi="Calibri" w:cs="Calibri"/>
                <w:sz w:val="22"/>
                <w:szCs w:val="22"/>
              </w:rPr>
              <w:t xml:space="preserve"> 4,6 kg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tabs>
                <w:tab w:val="left" w:pos="5883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C5E1B">
              <w:rPr>
                <w:rFonts w:ascii="Calibri" w:hAnsi="Calibri" w:cs="Calibri"/>
                <w:sz w:val="22"/>
                <w:szCs w:val="22"/>
                <w:lang w:eastAsia="zh-CN"/>
              </w:rPr>
              <w:t>TAK / Podać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 xml:space="preserve">Napięcie zasilania: 90–264 V AC, 50/60 </w:t>
            </w:r>
            <w:proofErr w:type="spellStart"/>
            <w:r w:rsidRPr="002C5E1B">
              <w:rPr>
                <w:rFonts w:ascii="Calibri" w:eastAsia="Calibri" w:hAnsi="Calibri" w:cs="Calibri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eastAsia="Calibri" w:hAnsi="Calibri" w:cs="Calibri"/>
                <w:sz w:val="22"/>
                <w:szCs w:val="22"/>
              </w:rPr>
              <w:t>Moc: 100 VA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Pneumatyczny generator wibracji 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Pilot zasilany bateriami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Kabel zasilający min. 5m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Futerał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Zestaw oddechowy 3 sztuki: filtr i elastyczna rurka przyłączeniowa – w skład zestawu wchodzi 10 szt. filtrów i 10 szt. rurek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Ustniki jednorazowe: 300 sztuk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1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Urządzenie przeznaczone jest do użytkowania w szpitalach i placówkach opieki medycznej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1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keepNext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Wykonawca wraz ze sprzętem dostarczy: certyfikaty i deklaracje zgodności, potwierdzające spełnienie norm unijnych i polskich CE, wpis do Rejestru Wyrobów Medycznych w formie elektronicznej i papierowej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napToGrid w:val="0"/>
                <w:sz w:val="22"/>
                <w:szCs w:val="22"/>
              </w:rPr>
              <w:t>TAK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5020" w:rsidRPr="00BB576C" w:rsidTr="00C437F9">
        <w:trPr>
          <w:trHeight w:val="397"/>
        </w:trPr>
        <w:tc>
          <w:tcPr>
            <w:tcW w:w="27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6B50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"/>
              </w:tabs>
              <w:autoSpaceDE w:val="0"/>
              <w:autoSpaceDN w:val="0"/>
              <w:adjustRightInd w:val="0"/>
              <w:ind w:left="5"/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Serwis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Tak (podać adres do korespondencji, numer fax, adres poczty elektronicznej,</w:t>
            </w:r>
          </w:p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C5E1B">
              <w:rPr>
                <w:rFonts w:ascii="Calibri" w:hAnsi="Calibri" w:cs="Calibri"/>
                <w:sz w:val="22"/>
                <w:szCs w:val="22"/>
              </w:rPr>
              <w:t>Numer Telefonu)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shd w:val="clear" w:color="auto" w:fill="FFFFFF"/>
          </w:tcPr>
          <w:p w:rsidR="006B5020" w:rsidRPr="002C5E1B" w:rsidRDefault="006B5020" w:rsidP="00C437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B5020" w:rsidRDefault="006B5020" w:rsidP="006B5020"/>
    <w:p w:rsidR="006B5020" w:rsidRPr="002C5E1B" w:rsidRDefault="006B5020" w:rsidP="006B5020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2C5E1B">
        <w:rPr>
          <w:rFonts w:ascii="Calibri" w:hAnsi="Calibri" w:cs="Calibri"/>
          <w:b/>
          <w:i/>
          <w:u w:val="single"/>
        </w:rPr>
        <w:t>Opis przedmiotu zamówienia dotyczy poz.2</w:t>
      </w:r>
    </w:p>
    <w:p w:rsidR="006B5020" w:rsidRPr="002C5E1B" w:rsidRDefault="006B5020" w:rsidP="006B5020">
      <w:pPr>
        <w:spacing w:line="360" w:lineRule="auto"/>
        <w:rPr>
          <w:rFonts w:ascii="Calibri" w:hAnsi="Calibri" w:cs="Calibri"/>
        </w:rPr>
      </w:pPr>
      <w:r w:rsidRPr="002C5E1B">
        <w:rPr>
          <w:rFonts w:ascii="Calibri" w:hAnsi="Calibri" w:cs="Calibri"/>
        </w:rPr>
        <w:t xml:space="preserve">Zestaw oddechowy </w:t>
      </w:r>
      <w:proofErr w:type="spellStart"/>
      <w:r w:rsidRPr="002C5E1B">
        <w:rPr>
          <w:rFonts w:ascii="Calibri" w:hAnsi="Calibri" w:cs="Calibri"/>
        </w:rPr>
        <w:t>jednopacjentowy</w:t>
      </w:r>
      <w:proofErr w:type="spellEnd"/>
      <w:r w:rsidRPr="002C5E1B">
        <w:rPr>
          <w:rFonts w:ascii="Calibri" w:hAnsi="Calibri" w:cs="Calibri"/>
        </w:rPr>
        <w:t xml:space="preserve"> do urządzenia do drenażu autogenicznego. </w:t>
      </w:r>
    </w:p>
    <w:p w:rsidR="006B5020" w:rsidRPr="002C5E1B" w:rsidRDefault="006B5020" w:rsidP="006B5020">
      <w:pPr>
        <w:spacing w:line="360" w:lineRule="auto"/>
        <w:rPr>
          <w:rFonts w:ascii="Calibri" w:hAnsi="Calibri" w:cs="Calibri"/>
        </w:rPr>
      </w:pPr>
      <w:r w:rsidRPr="002C5E1B">
        <w:rPr>
          <w:rFonts w:ascii="Calibri" w:hAnsi="Calibri" w:cs="Calibri"/>
        </w:rPr>
        <w:t>Skład zestawu wchodzi:</w:t>
      </w:r>
    </w:p>
    <w:p w:rsidR="006B5020" w:rsidRPr="002C5E1B" w:rsidRDefault="006B5020" w:rsidP="006B5020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2C5E1B">
        <w:rPr>
          <w:rFonts w:cs="Calibri"/>
        </w:rPr>
        <w:t xml:space="preserve">Filtr (membrana o grubości 3 mm wykonana z włókien polipropylenowych zatrzymujących do 99,99% bakterii i wirusów) ,  </w:t>
      </w:r>
    </w:p>
    <w:p w:rsidR="006B5020" w:rsidRPr="002C5E1B" w:rsidRDefault="006B5020" w:rsidP="006B5020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2C5E1B">
        <w:rPr>
          <w:rFonts w:cs="Calibri"/>
        </w:rPr>
        <w:t xml:space="preserve">elastyczna rurka przyłączeniowa ( </w:t>
      </w:r>
      <w:proofErr w:type="spellStart"/>
      <w:r w:rsidRPr="002C5E1B">
        <w:rPr>
          <w:rFonts w:cs="Calibri"/>
        </w:rPr>
        <w:t>bezftalanowa</w:t>
      </w:r>
      <w:proofErr w:type="spellEnd"/>
      <w:r w:rsidRPr="002C5E1B">
        <w:rPr>
          <w:rFonts w:cs="Calibri"/>
        </w:rPr>
        <w:t xml:space="preserve">, </w:t>
      </w:r>
      <w:proofErr w:type="spellStart"/>
      <w:r w:rsidRPr="002C5E1B">
        <w:rPr>
          <w:rFonts w:cs="Calibri"/>
        </w:rPr>
        <w:t>bezlateksowa</w:t>
      </w:r>
      <w:proofErr w:type="spellEnd"/>
      <w:r w:rsidRPr="002C5E1B">
        <w:rPr>
          <w:rFonts w:cs="Calibri"/>
        </w:rPr>
        <w:t xml:space="preserve">, niezawierająca </w:t>
      </w:r>
      <w:proofErr w:type="spellStart"/>
      <w:r w:rsidRPr="002C5E1B">
        <w:rPr>
          <w:rFonts w:cs="Calibri"/>
        </w:rPr>
        <w:t>bisfenolu</w:t>
      </w:r>
      <w:proofErr w:type="spellEnd"/>
      <w:r w:rsidRPr="002C5E1B">
        <w:rPr>
          <w:rFonts w:cs="Calibri"/>
        </w:rPr>
        <w:t xml:space="preserve"> A PCW , gładka w środku)  </w:t>
      </w:r>
    </w:p>
    <w:p w:rsidR="006B5020" w:rsidRPr="002C5E1B" w:rsidRDefault="006B5020" w:rsidP="006B5020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2C5E1B">
        <w:rPr>
          <w:rFonts w:cs="Calibri"/>
        </w:rPr>
        <w:t xml:space="preserve">3 ustniki </w:t>
      </w:r>
      <w:proofErr w:type="spellStart"/>
      <w:r w:rsidRPr="002C5E1B">
        <w:rPr>
          <w:rFonts w:cs="Calibri"/>
        </w:rPr>
        <w:t>bezftalanowe</w:t>
      </w:r>
      <w:proofErr w:type="spellEnd"/>
      <w:r w:rsidRPr="002C5E1B">
        <w:rPr>
          <w:rFonts w:cs="Calibri"/>
        </w:rPr>
        <w:t xml:space="preserve">, </w:t>
      </w:r>
    </w:p>
    <w:p w:rsidR="006B5020" w:rsidRPr="002C5E1B" w:rsidRDefault="006B5020" w:rsidP="006B5020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proofErr w:type="spellStart"/>
      <w:r w:rsidRPr="002C5E1B">
        <w:rPr>
          <w:rFonts w:cs="Calibri"/>
        </w:rPr>
        <w:t>bezlateksowe</w:t>
      </w:r>
      <w:proofErr w:type="spellEnd"/>
      <w:r w:rsidRPr="002C5E1B">
        <w:rPr>
          <w:rFonts w:cs="Calibri"/>
        </w:rPr>
        <w:t xml:space="preserve">, </w:t>
      </w:r>
    </w:p>
    <w:p w:rsidR="006B5020" w:rsidRPr="002C5E1B" w:rsidRDefault="006B5020" w:rsidP="006B5020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proofErr w:type="spellStart"/>
      <w:r w:rsidRPr="002C5E1B">
        <w:rPr>
          <w:rFonts w:cs="Calibri"/>
        </w:rPr>
        <w:t>bezgumowe</w:t>
      </w:r>
      <w:proofErr w:type="spellEnd"/>
      <w:r w:rsidRPr="002C5E1B">
        <w:rPr>
          <w:rFonts w:cs="Calibri"/>
        </w:rPr>
        <w:t xml:space="preserve"> z biozgodnym polipropylenem.</w:t>
      </w:r>
    </w:p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Pr="0063581D" w:rsidRDefault="006B5020" w:rsidP="006B502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Default="006B5020" w:rsidP="006B5020"/>
    <w:p w:rsidR="006B5020" w:rsidRPr="0063581D" w:rsidRDefault="006B5020" w:rsidP="006B502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</w:t>
      </w:r>
      <w:r w:rsidR="001204BF">
        <w:rPr>
          <w:rFonts w:ascii="Bookman Old Style" w:hAnsi="Bookman Old Style"/>
          <w:b/>
          <w:sz w:val="22"/>
          <w:szCs w:val="22"/>
        </w:rPr>
        <w:t>4/20</w:t>
      </w:r>
      <w:bookmarkStart w:id="0" w:name="_GoBack"/>
      <w:bookmarkEnd w:id="0"/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6B5020" w:rsidRPr="0063581D" w:rsidRDefault="006B5020" w:rsidP="006B502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6B5020" w:rsidRPr="002D0D14" w:rsidRDefault="006B5020" w:rsidP="006B5020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urządzenia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                                                   i jednorazowych zestawów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urządzenia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                                                   i jednorazowych zestawów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B5020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urządzenia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   i jednorazowych zestawów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B33C4B">
        <w:rPr>
          <w:rFonts w:asciiTheme="minorHAnsi" w:hAnsiTheme="minorHAnsi" w:cstheme="minorHAnsi"/>
          <w:sz w:val="22"/>
          <w:szCs w:val="22"/>
        </w:rPr>
        <w:t>w okresie d</w:t>
      </w:r>
      <w:r>
        <w:rPr>
          <w:rFonts w:asciiTheme="minorHAnsi" w:hAnsiTheme="minorHAnsi" w:cstheme="minorHAnsi"/>
          <w:sz w:val="22"/>
          <w:szCs w:val="22"/>
        </w:rPr>
        <w:t xml:space="preserve">o 14 dni od podpisania umowy 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6B5020" w:rsidRPr="00CB476C" w:rsidRDefault="006B5020" w:rsidP="006B502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urządzenia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   i jednorazowych zestawów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urządzenia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 i jednorazowych zestawów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3.Towar dostarczony będzie w uzgodnionych opakowaniach, które powinny mieć oznaczenia fabryczne tzn. nazwę wyrobu, nazwę i adres producenta, numer </w:t>
      </w:r>
      <w:r>
        <w:rPr>
          <w:rFonts w:asciiTheme="minorHAnsi" w:hAnsiTheme="minorHAnsi" w:cstheme="minorHAnsi"/>
          <w:sz w:val="22"/>
          <w:szCs w:val="22"/>
        </w:rPr>
        <w:t>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urządzenia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 i jednorazowych zestawów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Zamawiającemu……….m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(min 24 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gwarancji na dostarczone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urządzenia                   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do drenażu autogenicznego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6B5020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B5020" w:rsidRPr="00CB476C" w:rsidRDefault="006B5020" w:rsidP="006B50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B5020" w:rsidRPr="00CB476C" w:rsidRDefault="006B5020" w:rsidP="006B50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B5020" w:rsidRPr="00CB476C" w:rsidRDefault="006B5020" w:rsidP="006B50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B5020" w:rsidRPr="00CB476C" w:rsidRDefault="006B5020" w:rsidP="006B50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B5020" w:rsidRPr="00CB476C" w:rsidRDefault="006B5020" w:rsidP="006B502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urządzenia do drenażu autogenicznego </w:t>
      </w:r>
      <w:r w:rsidRPr="002D0D14">
        <w:rPr>
          <w:rFonts w:ascii="Calibri" w:hAnsi="Calibri" w:cs="Calibri"/>
          <w:b/>
          <w:i/>
          <w:sz w:val="22"/>
          <w:szCs w:val="22"/>
          <w:u w:val="single"/>
        </w:rPr>
        <w:t xml:space="preserve"> i jednorazowych zestawów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6B5020" w:rsidRPr="00CB476C" w:rsidRDefault="006B5020" w:rsidP="006B502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B5020" w:rsidRPr="00CB476C" w:rsidRDefault="006B5020" w:rsidP="006B50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6B5020" w:rsidRPr="00CB476C" w:rsidRDefault="006B5020" w:rsidP="006B50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B5020" w:rsidRPr="00CB476C" w:rsidRDefault="006B5020" w:rsidP="006B50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6B5020" w:rsidRPr="00CB476C" w:rsidRDefault="006B5020" w:rsidP="006B50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B5020" w:rsidRPr="00CB476C" w:rsidRDefault="006B5020" w:rsidP="006B50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B5020" w:rsidRPr="00CB476C" w:rsidRDefault="006B5020" w:rsidP="006B50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B5020" w:rsidRPr="00CB476C" w:rsidRDefault="006B5020" w:rsidP="006B50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B5020" w:rsidRPr="00CB476C" w:rsidRDefault="006B5020" w:rsidP="006B502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6B5020" w:rsidRPr="00CB476C" w:rsidRDefault="006B5020" w:rsidP="006B50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B5020" w:rsidRPr="00CB476C" w:rsidRDefault="006B5020" w:rsidP="006B50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6B5020" w:rsidRPr="00CB476C" w:rsidRDefault="006B5020" w:rsidP="006B50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B5020" w:rsidRPr="00CB476C" w:rsidRDefault="006B5020" w:rsidP="006B50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B5020" w:rsidRPr="00CB476C" w:rsidRDefault="006B5020" w:rsidP="006B502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6B5020" w:rsidRPr="00D1070D" w:rsidRDefault="006B5020" w:rsidP="006B502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6B5020" w:rsidRPr="00D1070D" w:rsidRDefault="006B5020" w:rsidP="006B50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5020" w:rsidRPr="00CB476C" w:rsidRDefault="006B5020" w:rsidP="006B50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5020" w:rsidRDefault="006B5020" w:rsidP="006B5020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6B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9B6D25"/>
    <w:multiLevelType w:val="hybridMultilevel"/>
    <w:tmpl w:val="62D27004"/>
    <w:lvl w:ilvl="0" w:tplc="93BE87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B7A451C"/>
    <w:multiLevelType w:val="hybridMultilevel"/>
    <w:tmpl w:val="277289E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20"/>
    <w:rsid w:val="001204BF"/>
    <w:rsid w:val="006B5020"/>
    <w:rsid w:val="00D16950"/>
    <w:rsid w:val="00F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1D625-A44D-4BFF-BD8D-F3758077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2022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dcterms:created xsi:type="dcterms:W3CDTF">2020-10-29T10:37:00Z</dcterms:created>
  <dcterms:modified xsi:type="dcterms:W3CDTF">2020-11-02T11:48:00Z</dcterms:modified>
</cp:coreProperties>
</file>