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E8" w:rsidRPr="0063581D" w:rsidRDefault="00D467E8" w:rsidP="00D467E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D467E8" w:rsidRPr="0063581D" w:rsidRDefault="00D467E8" w:rsidP="00D467E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467E8" w:rsidRPr="0063581D" w:rsidRDefault="00D467E8" w:rsidP="00D467E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D467E8" w:rsidRPr="0063581D" w:rsidRDefault="00D467E8" w:rsidP="00D467E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D467E8" w:rsidRPr="0063581D" w:rsidRDefault="00D467E8" w:rsidP="00D467E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D467E8" w:rsidRPr="0063581D" w:rsidRDefault="00D467E8" w:rsidP="00D467E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D467E8" w:rsidRPr="0063581D" w:rsidRDefault="00D467E8" w:rsidP="00D467E8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D467E8" w:rsidRPr="0063581D" w:rsidRDefault="00D467E8" w:rsidP="00D467E8">
      <w:pPr>
        <w:ind w:left="540"/>
      </w:pPr>
      <w:r w:rsidRPr="0063581D">
        <w:t>Śląskie Centrum Chorób Serca w Zabrzu</w:t>
      </w:r>
    </w:p>
    <w:p w:rsidR="00D467E8" w:rsidRPr="0063581D" w:rsidRDefault="00D467E8" w:rsidP="00D467E8">
      <w:pPr>
        <w:ind w:left="540"/>
      </w:pPr>
      <w:r w:rsidRPr="0063581D">
        <w:t>Dział ………………………………….</w:t>
      </w:r>
    </w:p>
    <w:p w:rsidR="00D467E8" w:rsidRPr="0063581D" w:rsidRDefault="00D467E8" w:rsidP="00D467E8">
      <w:pPr>
        <w:ind w:left="540"/>
      </w:pPr>
      <w:r w:rsidRPr="0063581D">
        <w:t>ul. M. Curie-Skłodowskiej 9, 41-800 Zabrze</w:t>
      </w:r>
    </w:p>
    <w:p w:rsidR="00D467E8" w:rsidRPr="0063581D" w:rsidRDefault="00D467E8" w:rsidP="00D467E8">
      <w:pPr>
        <w:ind w:left="540"/>
      </w:pPr>
      <w:r w:rsidRPr="0063581D">
        <w:t xml:space="preserve">tel./fax. ………………………………. </w:t>
      </w:r>
    </w:p>
    <w:p w:rsidR="00D467E8" w:rsidRPr="0063581D" w:rsidRDefault="00D467E8" w:rsidP="00D467E8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D467E8" w:rsidRDefault="00D467E8" w:rsidP="00D467E8">
      <w:pPr>
        <w:ind w:left="2160" w:firstLine="720"/>
        <w:rPr>
          <w:b/>
          <w:i/>
          <w:sz w:val="28"/>
          <w:szCs w:val="28"/>
          <w:u w:val="single"/>
        </w:rPr>
      </w:pPr>
    </w:p>
    <w:p w:rsidR="00D467E8" w:rsidRDefault="00D467E8" w:rsidP="00D467E8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MOP JEDNEGO KONTAKTU </w:t>
      </w:r>
    </w:p>
    <w:p w:rsidR="00D467E8" w:rsidRDefault="00D467E8" w:rsidP="00D467E8">
      <w:pPr>
        <w:ind w:left="2160" w:firstLine="720"/>
        <w:rPr>
          <w:b/>
          <w:i/>
          <w:sz w:val="28"/>
          <w:szCs w:val="28"/>
          <w:u w:val="single"/>
        </w:rPr>
      </w:pPr>
    </w:p>
    <w:p w:rsidR="00D467E8" w:rsidRPr="0063581D" w:rsidRDefault="00D467E8" w:rsidP="00D467E8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D467E8" w:rsidRDefault="00D467E8" w:rsidP="00D467E8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D467E8" w:rsidRPr="0063581D" w:rsidRDefault="00D467E8" w:rsidP="00D467E8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D467E8" w:rsidRPr="0063581D" w:rsidRDefault="00D467E8" w:rsidP="00D467E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D467E8" w:rsidRPr="0063581D" w:rsidRDefault="00D467E8" w:rsidP="00D467E8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</w:t>
      </w:r>
      <w:r w:rsidRPr="0063581D">
        <w:t xml:space="preserve">w terminie do dnia </w:t>
      </w:r>
      <w:r w:rsidR="00D1778D">
        <w:rPr>
          <w:b/>
        </w:rPr>
        <w:t>20/02/2020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D467E8" w:rsidRPr="0063581D" w:rsidRDefault="00D467E8" w:rsidP="00D467E8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D467E8" w:rsidRPr="0063581D" w:rsidRDefault="00D467E8" w:rsidP="00D467E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D467E8" w:rsidRPr="0063581D" w:rsidRDefault="00D467E8" w:rsidP="00D467E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D467E8" w:rsidRPr="0063581D" w:rsidRDefault="00D467E8" w:rsidP="00D467E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D467E8" w:rsidRPr="0063581D" w:rsidRDefault="00D467E8" w:rsidP="00D467E8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D467E8" w:rsidRPr="0063581D" w:rsidRDefault="00D467E8" w:rsidP="00D467E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D467E8" w:rsidRPr="0063581D" w:rsidRDefault="00D467E8" w:rsidP="00D467E8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D467E8" w:rsidRPr="0063581D" w:rsidRDefault="00D467E8" w:rsidP="00D467E8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D467E8" w:rsidRPr="0063581D" w:rsidRDefault="00D467E8" w:rsidP="00D467E8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D467E8" w:rsidRPr="0063581D" w:rsidRDefault="00D467E8" w:rsidP="00D467E8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D467E8" w:rsidRPr="0063581D" w:rsidRDefault="00D467E8" w:rsidP="00D467E8">
      <w:pPr>
        <w:spacing w:line="360" w:lineRule="auto"/>
        <w:ind w:left="4956" w:firstLine="708"/>
      </w:pPr>
      <w:r w:rsidRPr="0063581D">
        <w:t>Zatwierdzam:</w:t>
      </w:r>
    </w:p>
    <w:p w:rsidR="00D467E8" w:rsidRPr="0063581D" w:rsidRDefault="00D467E8" w:rsidP="00D467E8">
      <w:pPr>
        <w:spacing w:line="360" w:lineRule="auto"/>
        <w:ind w:left="4956" w:firstLine="708"/>
      </w:pPr>
    </w:p>
    <w:p w:rsidR="00D467E8" w:rsidRPr="0063581D" w:rsidRDefault="00D467E8" w:rsidP="00D467E8">
      <w:pPr>
        <w:spacing w:line="360" w:lineRule="auto"/>
        <w:ind w:left="4956" w:firstLine="708"/>
      </w:pPr>
    </w:p>
    <w:p w:rsidR="00D467E8" w:rsidRPr="0063581D" w:rsidRDefault="00D467E8" w:rsidP="00D467E8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Pr="0063581D" w:rsidRDefault="00D467E8" w:rsidP="00D467E8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62EAD" wp14:editId="29D9894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7E8" w:rsidRDefault="00D467E8" w:rsidP="00D467E8">
                            <w:pPr>
                              <w:jc w:val="center"/>
                            </w:pPr>
                          </w:p>
                          <w:p w:rsidR="00D467E8" w:rsidRDefault="00D467E8" w:rsidP="00D467E8">
                            <w:pPr>
                              <w:jc w:val="center"/>
                            </w:pPr>
                          </w:p>
                          <w:p w:rsidR="00D467E8" w:rsidRDefault="00D467E8" w:rsidP="00D467E8">
                            <w:pPr>
                              <w:jc w:val="center"/>
                            </w:pPr>
                          </w:p>
                          <w:p w:rsidR="00D467E8" w:rsidRDefault="00D467E8" w:rsidP="00D467E8">
                            <w:pPr>
                              <w:jc w:val="center"/>
                            </w:pPr>
                          </w:p>
                          <w:p w:rsidR="00D467E8" w:rsidRDefault="00D467E8" w:rsidP="00D467E8">
                            <w:pPr>
                              <w:jc w:val="center"/>
                            </w:pPr>
                          </w:p>
                          <w:p w:rsidR="00D467E8" w:rsidRDefault="00D467E8" w:rsidP="00D467E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467E8" w:rsidRDefault="00D467E8" w:rsidP="00D467E8">
                      <w:pPr>
                        <w:jc w:val="center"/>
                      </w:pPr>
                    </w:p>
                    <w:p w:rsidR="00D467E8" w:rsidRDefault="00D467E8" w:rsidP="00D467E8">
                      <w:pPr>
                        <w:jc w:val="center"/>
                      </w:pPr>
                    </w:p>
                    <w:p w:rsidR="00D467E8" w:rsidRDefault="00D467E8" w:rsidP="00D467E8">
                      <w:pPr>
                        <w:jc w:val="center"/>
                      </w:pPr>
                    </w:p>
                    <w:p w:rsidR="00D467E8" w:rsidRDefault="00D467E8" w:rsidP="00D467E8">
                      <w:pPr>
                        <w:jc w:val="center"/>
                      </w:pPr>
                    </w:p>
                    <w:p w:rsidR="00D467E8" w:rsidRDefault="00D467E8" w:rsidP="00D467E8">
                      <w:pPr>
                        <w:jc w:val="center"/>
                      </w:pPr>
                    </w:p>
                    <w:p w:rsidR="00D467E8" w:rsidRDefault="00D467E8" w:rsidP="00D467E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D467E8" w:rsidRPr="0063581D" w:rsidRDefault="00D467E8" w:rsidP="00D467E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467E8" w:rsidRPr="0063581D" w:rsidRDefault="00D467E8" w:rsidP="00D467E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D467E8" w:rsidRPr="0063581D" w:rsidRDefault="00D467E8" w:rsidP="00D467E8">
      <w:pPr>
        <w:spacing w:line="360" w:lineRule="auto"/>
        <w:jc w:val="center"/>
        <w:rPr>
          <w:b/>
          <w:sz w:val="28"/>
          <w:szCs w:val="28"/>
        </w:rPr>
      </w:pPr>
    </w:p>
    <w:p w:rsidR="00D467E8" w:rsidRPr="0063581D" w:rsidRDefault="00D467E8" w:rsidP="00D467E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D467E8" w:rsidRPr="0063581D" w:rsidRDefault="00D467E8" w:rsidP="00D467E8">
      <w:pPr>
        <w:spacing w:line="360" w:lineRule="auto"/>
      </w:pPr>
      <w:r w:rsidRPr="0063581D">
        <w:t>Część B (wypełnia Wykonawca)</w:t>
      </w:r>
    </w:p>
    <w:p w:rsidR="00D467E8" w:rsidRPr="0063581D" w:rsidRDefault="00D467E8" w:rsidP="00D467E8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D467E8" w:rsidRPr="0063581D" w:rsidRDefault="00D467E8" w:rsidP="00D467E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467E8" w:rsidRPr="0063581D" w:rsidRDefault="00D467E8" w:rsidP="00D467E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467E8" w:rsidRPr="0063581D" w:rsidRDefault="00D467E8" w:rsidP="00D467E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467E8" w:rsidRPr="0063581D" w:rsidRDefault="00D467E8" w:rsidP="00D467E8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D467E8" w:rsidRPr="0063581D" w:rsidRDefault="00D467E8" w:rsidP="00D467E8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D467E8" w:rsidRPr="0063581D" w:rsidRDefault="00D467E8" w:rsidP="00D467E8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D467E8" w:rsidRPr="0063581D" w:rsidRDefault="00D467E8" w:rsidP="00D467E8">
      <w:pPr>
        <w:ind w:left="1065"/>
        <w:jc w:val="both"/>
      </w:pPr>
    </w:p>
    <w:p w:rsidR="00D467E8" w:rsidRDefault="00D467E8" w:rsidP="00D467E8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MOP JEDNEGO KONTAKTU </w:t>
      </w:r>
    </w:p>
    <w:p w:rsidR="00D467E8" w:rsidRPr="0063581D" w:rsidRDefault="00D467E8" w:rsidP="00D467E8">
      <w:pPr>
        <w:ind w:left="1785" w:firstLine="375"/>
        <w:rPr>
          <w:i/>
          <w:sz w:val="28"/>
          <w:szCs w:val="28"/>
          <w:u w:val="single"/>
        </w:rPr>
      </w:pPr>
    </w:p>
    <w:p w:rsidR="00D467E8" w:rsidRPr="0063581D" w:rsidRDefault="00D467E8" w:rsidP="00D467E8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D467E8" w:rsidRPr="0063581D" w:rsidRDefault="00D467E8" w:rsidP="00D467E8">
      <w:pPr>
        <w:jc w:val="both"/>
      </w:pPr>
    </w:p>
    <w:p w:rsidR="00D467E8" w:rsidRPr="0063581D" w:rsidRDefault="00D467E8" w:rsidP="00D467E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D467E8" w:rsidRPr="0063581D" w:rsidRDefault="00D467E8" w:rsidP="00D467E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D467E8" w:rsidRPr="0063581D" w:rsidRDefault="00D467E8" w:rsidP="00D467E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D467E8" w:rsidRPr="0063581D" w:rsidRDefault="00D467E8" w:rsidP="00D467E8">
      <w:pPr>
        <w:jc w:val="both"/>
      </w:pPr>
    </w:p>
    <w:p w:rsidR="00D467E8" w:rsidRPr="0063581D" w:rsidRDefault="00D467E8" w:rsidP="00D467E8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D467E8" w:rsidRPr="0063581D" w:rsidRDefault="00D467E8" w:rsidP="00D467E8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D467E8" w:rsidRPr="0063581D" w:rsidRDefault="00D467E8" w:rsidP="00D467E8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D467E8" w:rsidRPr="0063581D" w:rsidRDefault="00D467E8" w:rsidP="00D467E8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12 m </w:t>
      </w:r>
      <w:proofErr w:type="spellStart"/>
      <w:r>
        <w:t>cy</w:t>
      </w:r>
      <w:proofErr w:type="spellEnd"/>
    </w:p>
    <w:p w:rsidR="00D467E8" w:rsidRPr="0063581D" w:rsidRDefault="00D467E8" w:rsidP="00D467E8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D467E8" w:rsidRPr="0063581D" w:rsidRDefault="00D467E8" w:rsidP="00D467E8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D467E8" w:rsidRPr="0063581D" w:rsidRDefault="00D467E8" w:rsidP="00D467E8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D467E8" w:rsidRPr="0063581D" w:rsidRDefault="00D467E8" w:rsidP="00D467E8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D467E8" w:rsidRPr="0063581D" w:rsidRDefault="00D467E8" w:rsidP="00D467E8">
      <w:pPr>
        <w:ind w:left="540" w:hanging="540"/>
        <w:jc w:val="both"/>
      </w:pPr>
      <w:r w:rsidRPr="0063581D">
        <w:t>-       termin związania z ofertą wynosi 30 dni</w:t>
      </w:r>
    </w:p>
    <w:p w:rsidR="00D467E8" w:rsidRPr="0063581D" w:rsidRDefault="00D467E8" w:rsidP="00D467E8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D467E8" w:rsidRPr="0063581D" w:rsidRDefault="00D467E8" w:rsidP="00D467E8">
      <w:pPr>
        <w:jc w:val="both"/>
      </w:pPr>
      <w:r w:rsidRPr="0063581D">
        <w:t>…………………………………………………………………………..</w:t>
      </w:r>
    </w:p>
    <w:p w:rsidR="00D467E8" w:rsidRPr="0063581D" w:rsidRDefault="00D467E8" w:rsidP="00D467E8">
      <w:pPr>
        <w:jc w:val="both"/>
      </w:pPr>
      <w:r w:rsidRPr="0063581D">
        <w:t xml:space="preserve"> …………………………………………………………………………</w:t>
      </w:r>
    </w:p>
    <w:p w:rsidR="00D467E8" w:rsidRPr="0063581D" w:rsidRDefault="00D467E8" w:rsidP="00D467E8">
      <w:pPr>
        <w:jc w:val="both"/>
      </w:pPr>
    </w:p>
    <w:p w:rsidR="00D467E8" w:rsidRPr="0063581D" w:rsidRDefault="00D467E8" w:rsidP="00D467E8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D467E8" w:rsidRPr="0063581D" w:rsidRDefault="00D467E8" w:rsidP="00D467E8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D467E8" w:rsidRDefault="00D467E8" w:rsidP="00D467E8">
      <w:pPr>
        <w:jc w:val="both"/>
        <w:rPr>
          <w:sz w:val="20"/>
          <w:szCs w:val="20"/>
        </w:rPr>
      </w:pPr>
    </w:p>
    <w:p w:rsidR="00D467E8" w:rsidRDefault="00D467E8" w:rsidP="00D467E8">
      <w:pPr>
        <w:jc w:val="both"/>
        <w:rPr>
          <w:sz w:val="20"/>
          <w:szCs w:val="20"/>
        </w:rPr>
      </w:pPr>
    </w:p>
    <w:p w:rsidR="00D467E8" w:rsidRDefault="00D467E8" w:rsidP="00D467E8">
      <w:pPr>
        <w:jc w:val="both"/>
        <w:rPr>
          <w:sz w:val="20"/>
          <w:szCs w:val="20"/>
        </w:rPr>
      </w:pPr>
    </w:p>
    <w:p w:rsidR="00D467E8" w:rsidRPr="0063581D" w:rsidRDefault="00D467E8" w:rsidP="00D467E8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D467E8" w:rsidRDefault="00D467E8" w:rsidP="00D467E8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D467E8" w:rsidRPr="0063581D" w:rsidRDefault="00D467E8" w:rsidP="00D467E8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D467E8" w:rsidRPr="0063581D" w:rsidRDefault="00D467E8" w:rsidP="00D467E8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D467E8" w:rsidRDefault="00D467E8" w:rsidP="00D467E8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 xml:space="preserve">MOPÓW JEDNEGO KONTAKTU </w:t>
      </w:r>
    </w:p>
    <w:p w:rsidR="00D467E8" w:rsidRPr="00BD2785" w:rsidRDefault="00D467E8" w:rsidP="00D467E8">
      <w:pPr>
        <w:jc w:val="center"/>
        <w:rPr>
          <w:i/>
          <w:sz w:val="28"/>
          <w:szCs w:val="28"/>
          <w:u w:val="single"/>
        </w:rPr>
      </w:pPr>
    </w:p>
    <w:p w:rsidR="00D467E8" w:rsidRPr="00BD2785" w:rsidRDefault="00D467E8" w:rsidP="00D467E8">
      <w:pPr>
        <w:jc w:val="center"/>
        <w:rPr>
          <w:i/>
          <w:sz w:val="28"/>
          <w:szCs w:val="28"/>
          <w:u w:val="single"/>
        </w:rPr>
      </w:pPr>
    </w:p>
    <w:p w:rsidR="00D467E8" w:rsidRPr="0063581D" w:rsidRDefault="00D467E8" w:rsidP="00D467E8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D467E8" w:rsidRPr="0063581D" w:rsidTr="00695910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7E8" w:rsidRPr="0063581D" w:rsidRDefault="00D467E8" w:rsidP="006959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E8" w:rsidRPr="0063581D" w:rsidRDefault="00D467E8" w:rsidP="006959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D467E8" w:rsidRPr="0063581D" w:rsidRDefault="00D467E8" w:rsidP="006959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E8" w:rsidRPr="0063581D" w:rsidRDefault="00D467E8" w:rsidP="006959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D467E8" w:rsidRPr="0063581D" w:rsidTr="00695910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E8" w:rsidRDefault="00D467E8" w:rsidP="00695910">
            <w:pPr>
              <w:tabs>
                <w:tab w:val="num" w:pos="0"/>
              </w:tabs>
              <w:jc w:val="center"/>
            </w:pPr>
          </w:p>
          <w:p w:rsidR="00D467E8" w:rsidRPr="00D66653" w:rsidRDefault="00D467E8" w:rsidP="00695910">
            <w:pPr>
              <w:tabs>
                <w:tab w:val="num" w:pos="0"/>
              </w:tabs>
              <w:jc w:val="center"/>
            </w:pPr>
            <w:proofErr w:type="spellStart"/>
            <w:r>
              <w:t>Mopy</w:t>
            </w:r>
            <w:proofErr w:type="spellEnd"/>
            <w:r>
              <w:t xml:space="preserve"> jednego kontaktu do podłóg o powierzchni ok 20 metrów</w:t>
            </w:r>
          </w:p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4.300</w:t>
            </w:r>
          </w:p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E8" w:rsidRPr="00446376" w:rsidRDefault="00D467E8" w:rsidP="00695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7E8" w:rsidRPr="0063581D" w:rsidRDefault="00D467E8" w:rsidP="006959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7E8" w:rsidRPr="0063581D" w:rsidRDefault="00D467E8" w:rsidP="006959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7E8" w:rsidRPr="0063581D" w:rsidRDefault="00D467E8" w:rsidP="006959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D467E8" w:rsidRDefault="00D467E8" w:rsidP="00D467E8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D467E8" w:rsidRPr="00E53AB4" w:rsidRDefault="00D467E8" w:rsidP="00D467E8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 w:rsidRPr="00E53AB4"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>OPIS PRZEDMIOTU ZAMÓWIENIA</w:t>
      </w:r>
    </w:p>
    <w:tbl>
      <w:tblPr>
        <w:tblW w:w="245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3"/>
        <w:gridCol w:w="12564"/>
      </w:tblGrid>
      <w:tr w:rsidR="00D467E8" w:rsidRPr="00713D88" w:rsidTr="00695910">
        <w:trPr>
          <w:trHeight w:val="255"/>
        </w:trPr>
        <w:tc>
          <w:tcPr>
            <w:tcW w:w="2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67E8" w:rsidRPr="00713D88" w:rsidRDefault="00D467E8" w:rsidP="00695910">
            <w:pPr>
              <w:ind w:left="-55"/>
              <w:contextualSpacing/>
              <w:rPr>
                <w:rFonts w:ascii="Bookman Old Style" w:hAnsi="Bookman Old Style" w:cs="Arial CE"/>
                <w:b/>
                <w:i/>
                <w:sz w:val="28"/>
                <w:szCs w:val="28"/>
              </w:rPr>
            </w:pPr>
          </w:p>
          <w:tbl>
            <w:tblPr>
              <w:tblW w:w="119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20"/>
              <w:gridCol w:w="152"/>
              <w:gridCol w:w="152"/>
              <w:gridCol w:w="3710"/>
              <w:gridCol w:w="1606"/>
            </w:tblGrid>
            <w:tr w:rsidR="00D467E8" w:rsidRPr="00713D88" w:rsidTr="00695910">
              <w:trPr>
                <w:gridAfter w:val="2"/>
                <w:wAfter w:w="5316" w:type="dxa"/>
                <w:trHeight w:val="300"/>
              </w:trPr>
              <w:tc>
                <w:tcPr>
                  <w:tcW w:w="66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67E8" w:rsidRPr="00713D88" w:rsidRDefault="00D467E8" w:rsidP="00D467E8">
                  <w:pPr>
                    <w:numPr>
                      <w:ilvl w:val="0"/>
                      <w:numId w:val="9"/>
                    </w:numPr>
                    <w:spacing w:line="360" w:lineRule="auto"/>
                    <w:contextualSpacing/>
                  </w:pPr>
                  <w:r w:rsidRPr="00713D88">
                    <w:t>Nakładka - wykonana w 100% z materiału syntetycznego.</w:t>
                  </w:r>
                </w:p>
              </w:tc>
            </w:tr>
            <w:tr w:rsidR="00D467E8" w:rsidRPr="00713D88" w:rsidTr="00695910">
              <w:trPr>
                <w:gridAfter w:val="1"/>
                <w:wAfter w:w="1606" w:type="dxa"/>
                <w:trHeight w:val="300"/>
              </w:trPr>
              <w:tc>
                <w:tcPr>
                  <w:tcW w:w="103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67E8" w:rsidRPr="00713D88" w:rsidRDefault="00D467E8" w:rsidP="00D467E8">
                  <w:pPr>
                    <w:numPr>
                      <w:ilvl w:val="0"/>
                      <w:numId w:val="8"/>
                    </w:numPr>
                    <w:spacing w:line="360" w:lineRule="auto"/>
                    <w:contextualSpacing/>
                  </w:pPr>
                  <w:r w:rsidRPr="00713D88">
                    <w:t xml:space="preserve">nakładka o wymiarach 15,0 x 42,4 cm, po 3 cyklach prania 15,0 x 41,0 cm w temp. 95 </w:t>
                  </w:r>
                  <w:proofErr w:type="spellStart"/>
                  <w:r w:rsidRPr="00713D88">
                    <w:t>st.C</w:t>
                  </w:r>
                  <w:proofErr w:type="spellEnd"/>
                </w:p>
              </w:tc>
            </w:tr>
            <w:tr w:rsidR="00D467E8" w:rsidRPr="00713D88" w:rsidTr="00695910">
              <w:trPr>
                <w:trHeight w:val="300"/>
              </w:trPr>
              <w:tc>
                <w:tcPr>
                  <w:tcW w:w="119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67E8" w:rsidRPr="00713D88" w:rsidRDefault="00D467E8" w:rsidP="00D467E8">
                  <w:pPr>
                    <w:numPr>
                      <w:ilvl w:val="0"/>
                      <w:numId w:val="8"/>
                    </w:numPr>
                    <w:spacing w:line="360" w:lineRule="auto"/>
                    <w:contextualSpacing/>
                  </w:pPr>
                  <w:r w:rsidRPr="00713D88">
                    <w:t xml:space="preserve">grubsze włókna koloru niebieskiego w postaci podłużnych lamel umożliwiające łatwe </w:t>
                  </w:r>
                </w:p>
                <w:p w:rsidR="00D467E8" w:rsidRPr="00713D88" w:rsidRDefault="00D467E8" w:rsidP="00695910">
                  <w:pPr>
                    <w:spacing w:line="360" w:lineRule="auto"/>
                    <w:ind w:left="720"/>
                    <w:contextualSpacing/>
                  </w:pPr>
                  <w:r w:rsidRPr="00713D88">
                    <w:t>mycie posadzek</w:t>
                  </w:r>
                </w:p>
                <w:p w:rsidR="00D467E8" w:rsidRPr="00713D88" w:rsidRDefault="00D467E8" w:rsidP="00D467E8">
                  <w:pPr>
                    <w:numPr>
                      <w:ilvl w:val="0"/>
                      <w:numId w:val="8"/>
                    </w:numPr>
                    <w:spacing w:line="360" w:lineRule="auto"/>
                    <w:contextualSpacing/>
                  </w:pPr>
                  <w:r w:rsidRPr="00713D88">
                    <w:t xml:space="preserve">waga nakładki 84 g, waga po 3 krotnym praniu w temp. 95 </w:t>
                  </w:r>
                  <w:proofErr w:type="spellStart"/>
                  <w:r w:rsidRPr="00713D88">
                    <w:t>st</w:t>
                  </w:r>
                  <w:proofErr w:type="spellEnd"/>
                  <w:r w:rsidRPr="00713D88">
                    <w:t xml:space="preserve"> 81,20 g – tolerancja 2 % do g</w:t>
                  </w:r>
                </w:p>
                <w:p w:rsidR="00D467E8" w:rsidRPr="00713D88" w:rsidRDefault="00D467E8" w:rsidP="00D467E8">
                  <w:pPr>
                    <w:numPr>
                      <w:ilvl w:val="0"/>
                      <w:numId w:val="8"/>
                    </w:numPr>
                    <w:spacing w:line="360" w:lineRule="auto"/>
                    <w:contextualSpacing/>
                  </w:pPr>
                  <w:r w:rsidRPr="00713D88">
                    <w:t xml:space="preserve">maksymalna absorbcja wody 366 g +/- 5 % </w:t>
                  </w:r>
                </w:p>
              </w:tc>
            </w:tr>
            <w:tr w:rsidR="00D467E8" w:rsidRPr="00713D88" w:rsidTr="00695910">
              <w:trPr>
                <w:gridAfter w:val="2"/>
                <w:wAfter w:w="5316" w:type="dxa"/>
                <w:trHeight w:val="300"/>
              </w:trPr>
              <w:tc>
                <w:tcPr>
                  <w:tcW w:w="6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67E8" w:rsidRPr="00713D88" w:rsidRDefault="00D467E8" w:rsidP="00D467E8">
                  <w:pPr>
                    <w:numPr>
                      <w:ilvl w:val="0"/>
                      <w:numId w:val="8"/>
                    </w:numPr>
                    <w:spacing w:line="360" w:lineRule="auto"/>
                    <w:contextualSpacing/>
                  </w:pPr>
                  <w:r w:rsidRPr="00713D88">
                    <w:t>zalecana temp. prania 60 st. C</w:t>
                  </w:r>
                </w:p>
              </w:tc>
              <w:tc>
                <w:tcPr>
                  <w:tcW w:w="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67E8" w:rsidRPr="00713D88" w:rsidRDefault="00D467E8" w:rsidP="00695910">
                  <w:pPr>
                    <w:spacing w:line="36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67E8" w:rsidRPr="00713D88" w:rsidRDefault="00D467E8" w:rsidP="00695910">
                  <w:pPr>
                    <w:spacing w:line="36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D467E8" w:rsidRPr="00713D88" w:rsidTr="00695910">
              <w:trPr>
                <w:gridAfter w:val="2"/>
                <w:wAfter w:w="5316" w:type="dxa"/>
                <w:trHeight w:val="300"/>
              </w:trPr>
              <w:tc>
                <w:tcPr>
                  <w:tcW w:w="66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67E8" w:rsidRPr="00713D88" w:rsidRDefault="00D467E8" w:rsidP="00D467E8">
                  <w:pPr>
                    <w:numPr>
                      <w:ilvl w:val="0"/>
                      <w:numId w:val="8"/>
                    </w:numPr>
                    <w:spacing w:line="360" w:lineRule="auto"/>
                    <w:contextualSpacing/>
                  </w:pPr>
                  <w:r w:rsidRPr="00713D88">
                    <w:t>gwarantowana maksymalna liczba prań – 700 cykli</w:t>
                  </w:r>
                </w:p>
              </w:tc>
            </w:tr>
          </w:tbl>
          <w:p w:rsidR="00D467E8" w:rsidRPr="00713D88" w:rsidRDefault="00D467E8" w:rsidP="00695910">
            <w:pPr>
              <w:spacing w:line="360" w:lineRule="auto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  <w:tr w:rsidR="00D467E8" w:rsidRPr="00713D88" w:rsidTr="00695910">
        <w:trPr>
          <w:gridAfter w:val="1"/>
          <w:wAfter w:w="11200" w:type="dxa"/>
          <w:trHeight w:val="255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7E8" w:rsidRPr="00713D88" w:rsidRDefault="00D467E8" w:rsidP="00695910">
            <w:pPr>
              <w:spacing w:line="360" w:lineRule="auto"/>
              <w:rPr>
                <w:rFonts w:ascii="Bookman Old Style" w:hAnsi="Bookman Old Style" w:cs="Arial CE"/>
                <w:b/>
                <w:i/>
                <w:sz w:val="22"/>
                <w:szCs w:val="22"/>
              </w:rPr>
            </w:pPr>
          </w:p>
          <w:p w:rsidR="00D467E8" w:rsidRDefault="00D467E8" w:rsidP="00695910">
            <w:pPr>
              <w:spacing w:line="360" w:lineRule="auto"/>
              <w:rPr>
                <w:rFonts w:ascii="Bookman Old Style" w:hAnsi="Bookman Old Style" w:cs="Arial CE"/>
                <w:b/>
                <w:i/>
                <w:sz w:val="22"/>
                <w:szCs w:val="22"/>
              </w:rPr>
            </w:pPr>
            <w:r w:rsidRPr="00713D88">
              <w:rPr>
                <w:rFonts w:ascii="Bookman Old Style" w:hAnsi="Bookman Old Style" w:cs="Arial CE"/>
                <w:b/>
                <w:i/>
                <w:sz w:val="22"/>
                <w:szCs w:val="22"/>
              </w:rPr>
              <w:t xml:space="preserve">Do oferty należy dołączyć 5 sztuk nakładek w celu sprawdzenia parametrów </w:t>
            </w:r>
          </w:p>
          <w:p w:rsidR="00D467E8" w:rsidRPr="00713D88" w:rsidRDefault="00D467E8" w:rsidP="00695910">
            <w:pPr>
              <w:spacing w:line="360" w:lineRule="auto"/>
              <w:rPr>
                <w:rFonts w:ascii="Bookman Old Style" w:hAnsi="Bookman Old Style" w:cs="Arial CE"/>
                <w:b/>
                <w:i/>
                <w:sz w:val="22"/>
                <w:szCs w:val="22"/>
              </w:rPr>
            </w:pPr>
            <w:r w:rsidRPr="00713D88">
              <w:rPr>
                <w:rFonts w:ascii="Bookman Old Style" w:hAnsi="Bookman Old Style" w:cs="Arial CE"/>
                <w:b/>
                <w:i/>
                <w:sz w:val="22"/>
                <w:szCs w:val="22"/>
              </w:rPr>
              <w:t>technicznych i przetestowania przedmiotu zamówienia</w:t>
            </w:r>
          </w:p>
        </w:tc>
      </w:tr>
    </w:tbl>
    <w:p w:rsidR="00D467E8" w:rsidRDefault="00D467E8" w:rsidP="00D467E8">
      <w:pPr>
        <w:spacing w:line="360" w:lineRule="auto"/>
        <w:rPr>
          <w:bCs/>
          <w:color w:val="666666"/>
        </w:rPr>
      </w:pPr>
    </w:p>
    <w:p w:rsidR="00D467E8" w:rsidRDefault="00D467E8" w:rsidP="00D467E8">
      <w:pPr>
        <w:spacing w:line="360" w:lineRule="auto"/>
        <w:rPr>
          <w:bCs/>
          <w:color w:val="666666"/>
        </w:rPr>
      </w:pPr>
    </w:p>
    <w:p w:rsidR="00D467E8" w:rsidRPr="0063581D" w:rsidRDefault="00D467E8" w:rsidP="00D467E8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D467E8" w:rsidRPr="0063581D" w:rsidRDefault="00D467E8" w:rsidP="00D467E8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D467E8" w:rsidRPr="0063581D" w:rsidRDefault="00D467E8" w:rsidP="00D467E8">
      <w:pPr>
        <w:ind w:left="5664"/>
      </w:pPr>
    </w:p>
    <w:p w:rsidR="00D467E8" w:rsidRPr="0063581D" w:rsidRDefault="00D467E8" w:rsidP="00D467E8"/>
    <w:p w:rsidR="00D467E8" w:rsidRPr="0063581D" w:rsidRDefault="00D467E8" w:rsidP="00D467E8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D467E8" w:rsidRPr="0063581D" w:rsidRDefault="00D467E8" w:rsidP="00D467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7E8" w:rsidRDefault="00D467E8" w:rsidP="00D467E8"/>
    <w:p w:rsidR="00D467E8" w:rsidRDefault="00D467E8" w:rsidP="00D467E8"/>
    <w:p w:rsidR="00D467E8" w:rsidRPr="0063581D" w:rsidRDefault="00D467E8" w:rsidP="00D467E8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07/2020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D467E8" w:rsidRPr="0063581D" w:rsidRDefault="00D467E8" w:rsidP="00D467E8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D467E8" w:rsidRPr="00D66653" w:rsidRDefault="00D467E8" w:rsidP="00D467E8">
      <w:pPr>
        <w:tabs>
          <w:tab w:val="num" w:pos="0"/>
        </w:tabs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D66653">
        <w:rPr>
          <w:rFonts w:ascii="Calibri" w:hAnsi="Calibri" w:cs="Calibri"/>
          <w:sz w:val="22"/>
          <w:szCs w:val="22"/>
        </w:rPr>
        <w:t xml:space="preserve">Umowa zawarta w dniu </w:t>
      </w:r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…………………..</w:t>
      </w:r>
      <w:r w:rsidRPr="00D66653">
        <w:rPr>
          <w:rFonts w:ascii="Calibri" w:hAnsi="Calibri" w:cs="Calibri"/>
          <w:sz w:val="22"/>
          <w:szCs w:val="22"/>
        </w:rPr>
        <w:t xml:space="preserve"> w Zabrzu na dostawę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mopów</w:t>
      </w:r>
      <w:proofErr w:type="spellEnd"/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jednego kontaktu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D467E8" w:rsidRPr="00CB476C" w:rsidRDefault="00D467E8" w:rsidP="00D467E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mopów</w:t>
      </w:r>
      <w:proofErr w:type="spellEnd"/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jednego kontaktu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2.Okres obowiązywania umowy od Lutego 2020 r do Lutego 2021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D467E8" w:rsidRPr="00CB476C" w:rsidRDefault="00D467E8" w:rsidP="00D467E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D467E8" w:rsidRPr="00CB476C" w:rsidRDefault="00D467E8" w:rsidP="00D467E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mopów</w:t>
      </w:r>
      <w:proofErr w:type="spellEnd"/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jednego kontaktu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D467E8" w:rsidRPr="00CB476C" w:rsidRDefault="00D467E8" w:rsidP="00D467E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mopów</w:t>
      </w:r>
      <w:proofErr w:type="spellEnd"/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jednego kontaktu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D467E8" w:rsidRPr="00CB476C" w:rsidRDefault="00D467E8" w:rsidP="00D467E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mopów</w:t>
      </w:r>
      <w:proofErr w:type="spellEnd"/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jednego kontaktu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D467E8" w:rsidRPr="00CB476C" w:rsidRDefault="00D467E8" w:rsidP="00D467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D467E8" w:rsidRPr="00CB476C" w:rsidRDefault="00D467E8" w:rsidP="00D467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D467E8" w:rsidRPr="00CB476C" w:rsidRDefault="00D467E8" w:rsidP="00D467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D467E8" w:rsidRPr="00CB476C" w:rsidRDefault="00D467E8" w:rsidP="00D467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D467E8" w:rsidRPr="00CB476C" w:rsidRDefault="00D467E8" w:rsidP="00D467E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D467E8" w:rsidRPr="00CB476C" w:rsidRDefault="00D467E8" w:rsidP="00D467E8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mopów</w:t>
      </w:r>
      <w:proofErr w:type="spellEnd"/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jednego kontaktu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D467E8" w:rsidRPr="00CB476C" w:rsidRDefault="00D467E8" w:rsidP="00D467E8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D467E8" w:rsidRPr="00CB476C" w:rsidRDefault="00D467E8" w:rsidP="00D467E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D467E8" w:rsidRPr="00CB476C" w:rsidRDefault="00D467E8" w:rsidP="00D467E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D467E8" w:rsidRPr="00CB476C" w:rsidRDefault="00D467E8" w:rsidP="00D467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D467E8" w:rsidRPr="00CB476C" w:rsidRDefault="00D467E8" w:rsidP="00D467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D467E8" w:rsidRPr="00CB476C" w:rsidRDefault="00D467E8" w:rsidP="00D467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D467E8" w:rsidRPr="00CB476C" w:rsidRDefault="00D467E8" w:rsidP="00D467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D467E8" w:rsidRPr="00CB476C" w:rsidRDefault="00D467E8" w:rsidP="00D467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D467E8" w:rsidRPr="00CB476C" w:rsidRDefault="00D467E8" w:rsidP="00D467E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D467E8" w:rsidRPr="00CB476C" w:rsidRDefault="00D467E8" w:rsidP="00D467E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D467E8" w:rsidRPr="00CB476C" w:rsidRDefault="00D467E8" w:rsidP="00D467E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D467E8" w:rsidRPr="00CB476C" w:rsidRDefault="00D467E8" w:rsidP="00D467E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D467E8" w:rsidRPr="00CB476C" w:rsidRDefault="00D467E8" w:rsidP="00D467E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D467E8" w:rsidRPr="00CB476C" w:rsidRDefault="00D467E8" w:rsidP="00D467E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D467E8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D467E8" w:rsidRPr="00D1070D" w:rsidRDefault="00D467E8" w:rsidP="00D467E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D467E8" w:rsidRPr="00D1070D" w:rsidRDefault="00D467E8" w:rsidP="00D467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11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467E8" w:rsidRPr="00CB476C" w:rsidRDefault="00D467E8" w:rsidP="00D467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AA2321" w:rsidRDefault="00AA2321"/>
    <w:sectPr w:rsidR="00AA2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2D16B7A"/>
    <w:multiLevelType w:val="hybridMultilevel"/>
    <w:tmpl w:val="6C9C18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7F04142"/>
    <w:multiLevelType w:val="hybridMultilevel"/>
    <w:tmpl w:val="A0E4F3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E8"/>
    <w:rsid w:val="00AA2321"/>
    <w:rsid w:val="00D1778D"/>
    <w:rsid w:val="00D4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2020-02-12T08:41:00Z</cp:lastPrinted>
  <dcterms:created xsi:type="dcterms:W3CDTF">2020-02-12T08:40:00Z</dcterms:created>
  <dcterms:modified xsi:type="dcterms:W3CDTF">2020-02-13T11:32:00Z</dcterms:modified>
</cp:coreProperties>
</file>