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52" w:rsidRPr="00A753D6" w:rsidRDefault="00C97C52" w:rsidP="00C97C5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97C52" w:rsidRPr="00A753D6" w:rsidRDefault="00C97C52" w:rsidP="00C97C5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97C52" w:rsidRPr="00A753D6" w:rsidRDefault="00C97C52" w:rsidP="00C97C5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97C52" w:rsidRPr="00A753D6" w:rsidRDefault="00C97C52" w:rsidP="00C97C52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C97C52" w:rsidRPr="00A753D6" w:rsidRDefault="00C97C52" w:rsidP="00C97C5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C97C52" w:rsidRPr="00A753D6" w:rsidRDefault="00C97C52" w:rsidP="00C97C5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C97C52" w:rsidRPr="00A753D6" w:rsidRDefault="00C97C52" w:rsidP="00C97C52">
      <w:pPr>
        <w:spacing w:line="360" w:lineRule="auto"/>
        <w:jc w:val="center"/>
      </w:pPr>
    </w:p>
    <w:p w:rsidR="00C97C52" w:rsidRPr="00A753D6" w:rsidRDefault="00C97C52" w:rsidP="00C97C52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C97C52" w:rsidRPr="00A753D6" w:rsidRDefault="00C97C52" w:rsidP="00C97C52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C97C52" w:rsidRPr="00A753D6" w:rsidRDefault="00C97C52" w:rsidP="00C97C52">
      <w:pPr>
        <w:ind w:left="540"/>
      </w:pPr>
      <w:r w:rsidRPr="00A753D6">
        <w:t>Dział Zaopatrzenia Gospodarki Magazynowej i Transportu</w:t>
      </w:r>
    </w:p>
    <w:p w:rsidR="00C97C52" w:rsidRPr="00A753D6" w:rsidRDefault="00C97C52" w:rsidP="00C97C52">
      <w:pPr>
        <w:ind w:left="540"/>
      </w:pPr>
      <w:r w:rsidRPr="00A753D6">
        <w:t>ul. M. Curie-Skłodowskiej 9, 41-800 Zabrze</w:t>
      </w:r>
    </w:p>
    <w:p w:rsidR="00C97C52" w:rsidRPr="00A753D6" w:rsidRDefault="00C97C52" w:rsidP="00C97C52">
      <w:pPr>
        <w:ind w:left="540"/>
      </w:pPr>
      <w:r w:rsidRPr="00A753D6">
        <w:t>tel./fax. 32/278-43-35</w:t>
      </w:r>
    </w:p>
    <w:p w:rsidR="00C97C52" w:rsidRPr="00A753D6" w:rsidRDefault="00C97C52" w:rsidP="00C97C52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C97C52" w:rsidRPr="00A753D6" w:rsidRDefault="00C97C52" w:rsidP="00C97C52">
      <w:pPr>
        <w:ind w:left="510"/>
      </w:pPr>
    </w:p>
    <w:p w:rsidR="00C97C52" w:rsidRPr="009F5F5D" w:rsidRDefault="00C97C52" w:rsidP="00C97C5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URZĄDZENIE WIELOFUNKCYJNE</w:t>
      </w:r>
    </w:p>
    <w:p w:rsidR="00C97C52" w:rsidRPr="009F5F5D" w:rsidRDefault="00C97C52" w:rsidP="00C97C52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C97C52" w:rsidRPr="00A753D6" w:rsidRDefault="00C97C52" w:rsidP="00C97C52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C97C52" w:rsidRPr="00A753D6" w:rsidRDefault="00C97C52" w:rsidP="00C97C52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C97C52" w:rsidRPr="00A753D6" w:rsidRDefault="00C97C52" w:rsidP="00C97C5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C97C52" w:rsidRPr="00A753D6" w:rsidRDefault="00C97C52" w:rsidP="00C97C5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13/05/2019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C97C52" w:rsidRPr="00A753D6" w:rsidRDefault="00C97C52" w:rsidP="00C97C5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C97C52" w:rsidRPr="00A753D6" w:rsidRDefault="00C97C52" w:rsidP="00C97C5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C97C52" w:rsidRPr="00A753D6" w:rsidRDefault="00C97C52" w:rsidP="00C97C5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C97C52" w:rsidRPr="006901D9" w:rsidRDefault="00C97C52" w:rsidP="00C97C52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6901D9">
        <w:rPr>
          <w:strike/>
        </w:rPr>
        <w:t>na wezwanie Zmawiającego próbki przedmiotu zamówienia</w:t>
      </w:r>
    </w:p>
    <w:p w:rsidR="00C97C52" w:rsidRPr="00A753D6" w:rsidRDefault="00C97C52" w:rsidP="00C97C5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C97C52" w:rsidRPr="00A753D6" w:rsidRDefault="00C97C52" w:rsidP="00C97C5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C97C52" w:rsidRPr="00A753D6" w:rsidRDefault="00C97C52" w:rsidP="00C97C52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C97C52" w:rsidRPr="00A753D6" w:rsidRDefault="00C97C52" w:rsidP="00C97C5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Zamawiający zastrzega sobie prawo zmiany terminu składania ofert lub zmiany warunków zamówienia.</w:t>
      </w:r>
    </w:p>
    <w:p w:rsidR="00C97C52" w:rsidRPr="00A753D6" w:rsidRDefault="00C97C52" w:rsidP="00C97C5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C97C52" w:rsidRPr="00A753D6" w:rsidRDefault="00C97C52" w:rsidP="00C97C5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C97C52" w:rsidRPr="00A753D6" w:rsidRDefault="00C97C52" w:rsidP="00C97C52">
      <w:pPr>
        <w:spacing w:line="360" w:lineRule="auto"/>
        <w:ind w:left="4956" w:firstLine="708"/>
      </w:pPr>
    </w:p>
    <w:p w:rsidR="00C97C52" w:rsidRPr="00A753D6" w:rsidRDefault="00C97C52" w:rsidP="00C97C52">
      <w:pPr>
        <w:spacing w:line="360" w:lineRule="auto"/>
        <w:ind w:left="4956" w:firstLine="708"/>
      </w:pPr>
    </w:p>
    <w:p w:rsidR="00C97C52" w:rsidRPr="00A753D6" w:rsidRDefault="00C97C52" w:rsidP="00C97C52">
      <w:pPr>
        <w:spacing w:line="360" w:lineRule="auto"/>
        <w:ind w:left="4956" w:firstLine="708"/>
      </w:pPr>
    </w:p>
    <w:p w:rsidR="00C97C52" w:rsidRPr="00A753D6" w:rsidRDefault="00C97C52" w:rsidP="00C97C52">
      <w:pPr>
        <w:spacing w:line="360" w:lineRule="auto"/>
        <w:ind w:left="4956" w:firstLine="708"/>
      </w:pPr>
      <w:r w:rsidRPr="00A753D6">
        <w:t>Zatwierdzam:</w:t>
      </w:r>
    </w:p>
    <w:p w:rsidR="00C97C52" w:rsidRPr="00A753D6" w:rsidRDefault="00C97C52" w:rsidP="00C97C52">
      <w:pPr>
        <w:spacing w:line="360" w:lineRule="auto"/>
        <w:ind w:left="4956" w:firstLine="708"/>
      </w:pPr>
    </w:p>
    <w:p w:rsidR="00C97C52" w:rsidRPr="00A753D6" w:rsidRDefault="00C97C52" w:rsidP="00C97C52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97C52" w:rsidRPr="00A753D6" w:rsidRDefault="00C97C52" w:rsidP="00C97C52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38DF4" wp14:editId="3A298CC7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C52" w:rsidRDefault="00C97C52" w:rsidP="00C97C52">
                            <w:pPr>
                              <w:jc w:val="center"/>
                            </w:pPr>
                          </w:p>
                          <w:p w:rsidR="00C97C52" w:rsidRDefault="00C97C52" w:rsidP="00C97C52">
                            <w:pPr>
                              <w:jc w:val="center"/>
                            </w:pPr>
                          </w:p>
                          <w:p w:rsidR="00C97C52" w:rsidRDefault="00C97C52" w:rsidP="00C97C52">
                            <w:pPr>
                              <w:jc w:val="center"/>
                            </w:pPr>
                          </w:p>
                          <w:p w:rsidR="00C97C52" w:rsidRDefault="00C97C52" w:rsidP="00C97C52">
                            <w:pPr>
                              <w:jc w:val="center"/>
                            </w:pPr>
                          </w:p>
                          <w:p w:rsidR="00C97C52" w:rsidRDefault="00C97C52" w:rsidP="00C97C52">
                            <w:pPr>
                              <w:jc w:val="center"/>
                            </w:pPr>
                          </w:p>
                          <w:p w:rsidR="00C97C52" w:rsidRDefault="00C97C52" w:rsidP="00C97C5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C97C52" w:rsidRDefault="00C97C52" w:rsidP="00C97C52">
                      <w:pPr>
                        <w:jc w:val="center"/>
                      </w:pPr>
                    </w:p>
                    <w:p w:rsidR="00C97C52" w:rsidRDefault="00C97C52" w:rsidP="00C97C52">
                      <w:pPr>
                        <w:jc w:val="center"/>
                      </w:pPr>
                    </w:p>
                    <w:p w:rsidR="00C97C52" w:rsidRDefault="00C97C52" w:rsidP="00C97C52">
                      <w:pPr>
                        <w:jc w:val="center"/>
                      </w:pPr>
                    </w:p>
                    <w:p w:rsidR="00C97C52" w:rsidRDefault="00C97C52" w:rsidP="00C97C52">
                      <w:pPr>
                        <w:jc w:val="center"/>
                      </w:pPr>
                    </w:p>
                    <w:p w:rsidR="00C97C52" w:rsidRDefault="00C97C52" w:rsidP="00C97C52">
                      <w:pPr>
                        <w:jc w:val="center"/>
                      </w:pPr>
                    </w:p>
                    <w:p w:rsidR="00C97C52" w:rsidRDefault="00C97C52" w:rsidP="00C97C5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Z</w:t>
      </w:r>
      <w:r w:rsidRPr="00A753D6">
        <w:rPr>
          <w:sz w:val="18"/>
          <w:szCs w:val="18"/>
        </w:rPr>
        <w:t>ałącznik nr 3 b</w:t>
      </w:r>
    </w:p>
    <w:p w:rsidR="00C97C52" w:rsidRPr="00A753D6" w:rsidRDefault="00C97C52" w:rsidP="00C97C5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97C52" w:rsidRPr="00A753D6" w:rsidRDefault="00C97C52" w:rsidP="00C97C5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97C52" w:rsidRPr="00A753D6" w:rsidRDefault="00C97C52" w:rsidP="00C97C5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97C52" w:rsidRPr="00A753D6" w:rsidRDefault="00C97C52" w:rsidP="00C97C52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C97C52" w:rsidRPr="00A753D6" w:rsidRDefault="00C97C52" w:rsidP="00C97C52">
      <w:pPr>
        <w:spacing w:line="360" w:lineRule="auto"/>
      </w:pPr>
      <w:r w:rsidRPr="00A753D6">
        <w:t>Część B (wypełnia Wykonawca)</w:t>
      </w:r>
    </w:p>
    <w:p w:rsidR="00C97C52" w:rsidRPr="00A753D6" w:rsidRDefault="00C97C52" w:rsidP="00C97C52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C97C52" w:rsidRPr="00A753D6" w:rsidRDefault="00C97C52" w:rsidP="00C97C5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97C52" w:rsidRPr="00A753D6" w:rsidRDefault="00C97C52" w:rsidP="00C97C5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97C52" w:rsidRPr="00A753D6" w:rsidRDefault="00C97C52" w:rsidP="00C97C5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97C52" w:rsidRPr="00A753D6" w:rsidRDefault="00C97C52" w:rsidP="00C97C52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C97C52" w:rsidRPr="00A753D6" w:rsidRDefault="00C97C52" w:rsidP="00C97C52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C97C52" w:rsidRPr="00A753D6" w:rsidRDefault="00C97C52" w:rsidP="00C97C52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C97C52" w:rsidRPr="009F5F5D" w:rsidRDefault="00C97C52" w:rsidP="00C97C52">
      <w:pPr>
        <w:pStyle w:val="Akapitzlist"/>
        <w:ind w:left="2484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URZĄDZENIE WIELOFUNKCYJNE</w:t>
      </w:r>
    </w:p>
    <w:p w:rsidR="00C97C52" w:rsidRPr="00A753D6" w:rsidRDefault="00C97C52" w:rsidP="00C97C52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C97C52" w:rsidRPr="00A753D6" w:rsidRDefault="00C97C52" w:rsidP="00C97C52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C97C52" w:rsidRPr="00A753D6" w:rsidRDefault="00C97C52" w:rsidP="00C97C5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97C52" w:rsidRPr="00A753D6" w:rsidRDefault="00C97C52" w:rsidP="00C97C5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97C52" w:rsidRPr="00A753D6" w:rsidRDefault="00C97C52" w:rsidP="00C97C5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97C52" w:rsidRPr="00A753D6" w:rsidRDefault="00C97C52" w:rsidP="00C97C52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</w:t>
      </w:r>
      <w:r>
        <w:rPr>
          <w:b/>
          <w:i/>
          <w:u w:val="single"/>
        </w:rPr>
        <w:t>I</w:t>
      </w:r>
      <w:r w:rsidRPr="00A753D6">
        <w:rPr>
          <w:b/>
          <w:i/>
          <w:u w:val="single"/>
        </w:rPr>
        <w:t xml:space="preserve"> (załącznik nr I)</w:t>
      </w:r>
    </w:p>
    <w:p w:rsidR="00C97C52" w:rsidRPr="00A753D6" w:rsidRDefault="00C97C52" w:rsidP="00C97C5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97C52" w:rsidRPr="00A753D6" w:rsidRDefault="00C97C52" w:rsidP="00C97C5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97C52" w:rsidRDefault="00C97C52" w:rsidP="00C97C5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97C52" w:rsidRPr="00A753D6" w:rsidRDefault="00C97C52" w:rsidP="00C97C52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C97C52" w:rsidRPr="00A753D6" w:rsidRDefault="00C97C52" w:rsidP="00C97C5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C97C52" w:rsidRPr="000A2975" w:rsidRDefault="00C97C52" w:rsidP="00C97C5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0A2975">
        <w:t>Okres gwarancji: ……………………..(min. 24 m-cy)</w:t>
      </w:r>
    </w:p>
    <w:p w:rsidR="00C97C52" w:rsidRPr="00A753D6" w:rsidRDefault="00C97C52" w:rsidP="00C97C52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do 3 tygodni od podpisania umowy</w:t>
      </w:r>
      <w:r w:rsidRPr="00A753D6">
        <w:t xml:space="preserve">                      </w:t>
      </w:r>
    </w:p>
    <w:p w:rsidR="00C97C52" w:rsidRPr="00A753D6" w:rsidRDefault="00C97C52" w:rsidP="00C97C52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C97C52" w:rsidRPr="00A753D6" w:rsidRDefault="00C97C52" w:rsidP="00C97C52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C97C52" w:rsidRPr="00A753D6" w:rsidRDefault="00C97C52" w:rsidP="00C97C52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C97C52" w:rsidRPr="00A753D6" w:rsidRDefault="00C97C52" w:rsidP="00C97C52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C97C52" w:rsidRPr="00A753D6" w:rsidRDefault="00C97C52" w:rsidP="00C97C52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C97C52" w:rsidRPr="00A753D6" w:rsidRDefault="00C97C52" w:rsidP="00C97C52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C97C52" w:rsidRPr="00A753D6" w:rsidRDefault="00C97C52" w:rsidP="00C97C52">
      <w:pPr>
        <w:jc w:val="both"/>
      </w:pPr>
      <w:r w:rsidRPr="00A753D6">
        <w:t>Data……………………………..</w:t>
      </w:r>
      <w:r w:rsidRPr="00A753D6">
        <w:tab/>
      </w:r>
    </w:p>
    <w:p w:rsidR="00C97C52" w:rsidRPr="00A753D6" w:rsidRDefault="00C97C52" w:rsidP="00C97C52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C97C52" w:rsidRPr="00A753D6" w:rsidRDefault="00C97C52" w:rsidP="00C97C52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C97C52" w:rsidRPr="00A753D6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Pr="00A753D6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C97C52" w:rsidRDefault="00C97C52" w:rsidP="00C97C5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97C52" w:rsidRDefault="00C97C52" w:rsidP="00C97C5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97C52" w:rsidRPr="00243B68" w:rsidRDefault="00C97C52" w:rsidP="00C97C52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43B68">
        <w:rPr>
          <w:b/>
          <w:i/>
          <w:sz w:val="28"/>
          <w:szCs w:val="28"/>
          <w:u w:val="single"/>
        </w:rPr>
        <w:t>DOSTAWA;  URZĄDZENIE WIELOFUNKCYJNE  MONOCHROMATYCZNE LASEROWE</w:t>
      </w:r>
    </w:p>
    <w:p w:rsidR="00C97C52" w:rsidRPr="009F5F5D" w:rsidRDefault="00C97C52" w:rsidP="00C97C52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C97C52" w:rsidRDefault="00C97C52" w:rsidP="00C97C52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C97C52" w:rsidRPr="009F5F5D" w:rsidRDefault="00C97C52" w:rsidP="00C97C52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159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366"/>
        <w:gridCol w:w="1064"/>
        <w:gridCol w:w="779"/>
        <w:gridCol w:w="706"/>
        <w:gridCol w:w="1000"/>
        <w:gridCol w:w="1000"/>
        <w:gridCol w:w="129"/>
        <w:gridCol w:w="452"/>
        <w:gridCol w:w="608"/>
        <w:gridCol w:w="380"/>
        <w:gridCol w:w="192"/>
        <w:gridCol w:w="828"/>
        <w:gridCol w:w="980"/>
        <w:gridCol w:w="500"/>
        <w:gridCol w:w="1040"/>
        <w:gridCol w:w="1160"/>
        <w:gridCol w:w="1220"/>
        <w:gridCol w:w="1040"/>
      </w:tblGrid>
      <w:tr w:rsidR="00C97C52" w:rsidRPr="00A753D6" w:rsidTr="00035890">
        <w:trPr>
          <w:gridAfter w:val="7"/>
          <w:wAfter w:w="6768" w:type="dxa"/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C97C52" w:rsidRPr="00A753D6" w:rsidTr="00035890">
        <w:trPr>
          <w:gridAfter w:val="7"/>
          <w:wAfter w:w="6768" w:type="dxa"/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52" w:rsidRPr="00A753D6" w:rsidRDefault="00C97C52" w:rsidP="00035890">
            <w:pPr>
              <w:tabs>
                <w:tab w:val="num" w:pos="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wielofunkcyjne monochromatyczne laserowe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52" w:rsidRPr="00A753D6" w:rsidRDefault="00C97C52" w:rsidP="00035890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52" w:rsidRPr="00A753D6" w:rsidRDefault="00C97C52" w:rsidP="00035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753D6">
              <w:rPr>
                <w:sz w:val="22"/>
                <w:szCs w:val="22"/>
              </w:rPr>
              <w:t>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52" w:rsidRPr="00A753D6" w:rsidRDefault="00C97C52" w:rsidP="00035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C97C52" w:rsidRPr="00953B11" w:rsidTr="00035890">
        <w:trPr>
          <w:trHeight w:val="22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spacing w:after="200" w:line="276" w:lineRule="auto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</w:tbl>
    <w:p w:rsidR="00C97C52" w:rsidRDefault="00C97C52" w:rsidP="00C97C52">
      <w:pPr>
        <w:spacing w:line="360" w:lineRule="auto"/>
        <w:jc w:val="both"/>
        <w:rPr>
          <w:bCs/>
          <w:sz w:val="22"/>
          <w:szCs w:val="22"/>
        </w:rPr>
      </w:pPr>
    </w:p>
    <w:p w:rsidR="00C97C52" w:rsidRDefault="00C97C52" w:rsidP="00C97C52">
      <w:pPr>
        <w:spacing w:line="360" w:lineRule="auto"/>
        <w:jc w:val="both"/>
        <w:rPr>
          <w:bCs/>
          <w:sz w:val="22"/>
          <w:szCs w:val="22"/>
        </w:rPr>
      </w:pPr>
    </w:p>
    <w:p w:rsidR="00C97C52" w:rsidRDefault="00C97C52" w:rsidP="00C97C52">
      <w:pPr>
        <w:spacing w:line="360" w:lineRule="auto"/>
        <w:jc w:val="both"/>
        <w:rPr>
          <w:bCs/>
          <w:sz w:val="22"/>
          <w:szCs w:val="22"/>
        </w:rPr>
      </w:pPr>
    </w:p>
    <w:p w:rsidR="00C97C52" w:rsidRPr="005C0A21" w:rsidRDefault="00C97C52" w:rsidP="00C97C52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C97C52" w:rsidRDefault="00C97C52" w:rsidP="00C97C52">
      <w:pPr>
        <w:spacing w:line="360" w:lineRule="auto"/>
        <w:rPr>
          <w:bCs/>
          <w:sz w:val="22"/>
          <w:szCs w:val="22"/>
        </w:rPr>
      </w:pPr>
    </w:p>
    <w:p w:rsidR="00C97C52" w:rsidRPr="005C0A21" w:rsidRDefault="00C97C52" w:rsidP="00C97C52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C97C52" w:rsidRPr="005C0A21" w:rsidRDefault="00C97C52" w:rsidP="00C97C52">
      <w:pPr>
        <w:ind w:left="5664"/>
      </w:pPr>
    </w:p>
    <w:p w:rsidR="00C97C52" w:rsidRPr="00A753D6" w:rsidRDefault="00C97C52" w:rsidP="00C97C52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C97C52" w:rsidRDefault="00C97C52" w:rsidP="00C97C52">
      <w:pPr>
        <w:rPr>
          <w:rFonts w:ascii="Bookman Old Style" w:hAnsi="Bookman Old Style"/>
          <w:sz w:val="28"/>
        </w:rPr>
        <w:sectPr w:rsidR="00C97C52" w:rsidSect="00762C84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  <w:r w:rsidRPr="0045470C">
        <w:rPr>
          <w:b/>
          <w:i/>
          <w:u w:val="single"/>
        </w:rPr>
        <w:lastRenderedPageBreak/>
        <w:t>OPIS  PRZEDMIOTU  ZAMÓWIENIA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084"/>
      </w:tblGrid>
      <w:tr w:rsidR="00C97C52" w:rsidTr="00035890">
        <w:trPr>
          <w:trHeight w:val="84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 w:rsidRPr="003566E9">
              <w:rPr>
                <w:rFonts w:asciiTheme="majorHAnsi" w:hAnsiTheme="majorHAnsi"/>
                <w:sz w:val="16"/>
                <w:szCs w:val="16"/>
                <w:lang w:val="pl-PL"/>
              </w:rPr>
              <w:t>Lp</w:t>
            </w:r>
          </w:p>
        </w:tc>
        <w:tc>
          <w:tcPr>
            <w:tcW w:w="3827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</w:rPr>
              <w:t>Parametry przedmiotu zamówienia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</w:rPr>
              <w:t>Parametr wymagany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</w:rPr>
              <w:t>Potwierdzenie spełniania parametru</w:t>
            </w: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500087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500087">
              <w:rPr>
                <w:rFonts w:asciiTheme="majorHAnsi" w:hAnsiTheme="maj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3827" w:type="dxa"/>
          </w:tcPr>
          <w:p w:rsidR="00C97C52" w:rsidRPr="00500087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500087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Szybkość drukowania </w:t>
            </w: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>mono – min. 52</w:t>
            </w:r>
            <w:r w:rsidRPr="00500087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 stron / minutę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RPr="005928BC" w:rsidTr="00035890">
        <w:trPr>
          <w:trHeight w:val="79"/>
        </w:trPr>
        <w:tc>
          <w:tcPr>
            <w:tcW w:w="534" w:type="dxa"/>
          </w:tcPr>
          <w:p w:rsidR="00C97C52" w:rsidRPr="00500087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3</w:t>
            </w:r>
          </w:p>
        </w:tc>
        <w:tc>
          <w:tcPr>
            <w:tcW w:w="3827" w:type="dxa"/>
          </w:tcPr>
          <w:p w:rsidR="00C97C52" w:rsidRPr="005928BC" w:rsidRDefault="00C97C52" w:rsidP="00035890">
            <w:pPr>
              <w:rPr>
                <w:rFonts w:asciiTheme="majorHAnsi" w:hAnsiTheme="majorHAnsi"/>
                <w:sz w:val="18"/>
                <w:szCs w:val="18"/>
                <w:lang w:val="pl-PL" w:eastAsia="ar-SA"/>
              </w:rPr>
            </w:pP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>Kolorowy e</w:t>
            </w:r>
            <w:r w:rsidRPr="005928BC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kran dotykowy LCD 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RPr="005928BC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4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/>
                <w:sz w:val="18"/>
                <w:szCs w:val="18"/>
                <w:lang w:val="pl-PL" w:eastAsia="ar-SA"/>
              </w:rPr>
              <w:t>Podajniki papieru:</w:t>
            </w:r>
          </w:p>
          <w:p w:rsidR="00C97C52" w:rsidRPr="008D465C" w:rsidRDefault="00C97C52" w:rsidP="00035890">
            <w:pPr>
              <w:contextualSpacing/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 xml:space="preserve">- Standardowe na 550 arkuszy. </w:t>
            </w:r>
          </w:p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- Uniwersalny na 100 arkuszy</w:t>
            </w:r>
          </w:p>
          <w:p w:rsidR="00C97C52" w:rsidRPr="008D465C" w:rsidRDefault="00C97C52" w:rsidP="00035890">
            <w:pPr>
              <w:contextualSpacing/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- Możliwością rozszerzenia podajników do minimum 4400 arkuszy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RPr="005928BC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5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Obsługiwane formaty papieru: </w:t>
            </w:r>
            <w:r w:rsidRPr="008D465C">
              <w:rPr>
                <w:rFonts w:asciiTheme="majorHAnsi" w:hAnsiTheme="majorHAnsi" w:cs="ArialMT-Identity-H"/>
                <w:sz w:val="18"/>
                <w:szCs w:val="18"/>
                <w:lang w:val="pl-PL" w:eastAsia="en-US"/>
              </w:rPr>
              <w:t>A4, A5, A6, B5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RPr="00500087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6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/>
                <w:sz w:val="18"/>
                <w:szCs w:val="18"/>
                <w:lang w:val="pl-PL" w:eastAsia="ar-SA"/>
              </w:rPr>
              <w:t>Minimalna gramatura papieru – 64 g/m2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7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8D465C">
              <w:rPr>
                <w:rFonts w:asciiTheme="majorHAnsi" w:hAnsiTheme="majorHAnsi"/>
                <w:sz w:val="18"/>
                <w:szCs w:val="18"/>
                <w:lang w:val="pl-PL"/>
              </w:rPr>
              <w:t>Maksymalna gramatura papieru – 220 g/m2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8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Rozdzielczość druku 1200 dpi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9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Obciążenie miesięczne 250 000 str.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10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Standardowa pamięć: min. 1024 MB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11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Automatyczny druk dwustronny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13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en-US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en-US" w:eastAsia="en-US"/>
              </w:rPr>
              <w:t>Interfejsy sieciowe: Gigabit Ethernet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14</w:t>
            </w:r>
          </w:p>
        </w:tc>
        <w:tc>
          <w:tcPr>
            <w:tcW w:w="3827" w:type="dxa"/>
          </w:tcPr>
          <w:p w:rsidR="00C97C52" w:rsidRPr="008D465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8D465C"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  <w:t>Możliwość drukowania plików PDF bezpośrednio z pamięci USB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15</w:t>
            </w:r>
          </w:p>
        </w:tc>
        <w:tc>
          <w:tcPr>
            <w:tcW w:w="3827" w:type="dxa"/>
          </w:tcPr>
          <w:p w:rsidR="00C97C52" w:rsidRPr="005928BC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pl-PL" w:eastAsia="en-US"/>
              </w:rPr>
            </w:pPr>
            <w:r w:rsidRPr="005928BC">
              <w:rPr>
                <w:rFonts w:asciiTheme="majorHAnsi" w:hAnsiTheme="majorHAnsi"/>
                <w:sz w:val="18"/>
                <w:szCs w:val="18"/>
                <w:lang w:val="pl-PL"/>
              </w:rPr>
              <w:t>Sterowniki - Windows: 7/8</w:t>
            </w:r>
            <w:r>
              <w:rPr>
                <w:rFonts w:asciiTheme="majorHAnsi" w:hAnsiTheme="majorHAnsi"/>
                <w:sz w:val="18"/>
                <w:szCs w:val="18"/>
                <w:lang w:val="pl-PL"/>
              </w:rPr>
              <w:t>/10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RPr="005928BC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18</w:t>
            </w:r>
          </w:p>
        </w:tc>
        <w:tc>
          <w:tcPr>
            <w:tcW w:w="3827" w:type="dxa"/>
          </w:tcPr>
          <w:p w:rsidR="00C97C52" w:rsidRPr="005928BC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5928BC">
              <w:rPr>
                <w:rFonts w:asciiTheme="majorHAnsi" w:hAnsiTheme="majorHAnsi"/>
                <w:sz w:val="18"/>
                <w:szCs w:val="18"/>
                <w:lang w:val="pl-PL"/>
              </w:rPr>
              <w:t>Standardowe języki drukarki: PCL5, PCL6, PS 3, PDF</w:t>
            </w:r>
          </w:p>
        </w:tc>
        <w:tc>
          <w:tcPr>
            <w:tcW w:w="1843" w:type="dxa"/>
          </w:tcPr>
          <w:p w:rsidR="00C97C52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19</w:t>
            </w:r>
          </w:p>
        </w:tc>
        <w:tc>
          <w:tcPr>
            <w:tcW w:w="3827" w:type="dxa"/>
          </w:tcPr>
          <w:p w:rsidR="00C97C52" w:rsidRPr="00860504" w:rsidRDefault="00C97C52" w:rsidP="00035890">
            <w:pPr>
              <w:rPr>
                <w:rFonts w:asciiTheme="majorHAnsi" w:hAnsiTheme="majorHAnsi"/>
                <w:color w:val="FF0000"/>
                <w:sz w:val="18"/>
                <w:szCs w:val="18"/>
                <w:lang w:val="pl-PL"/>
              </w:rPr>
            </w:pPr>
            <w:r w:rsidRPr="007F7663">
              <w:rPr>
                <w:rFonts w:asciiTheme="majorHAnsi" w:hAnsiTheme="majorHAnsi"/>
                <w:sz w:val="18"/>
                <w:szCs w:val="18"/>
                <w:lang w:val="pl-PL"/>
              </w:rPr>
              <w:t>Pisemne potwierdzenie udzielenia gwarancji na każdą sztukę urządzenia przez producenta na okres 4 lat w systemie ONSITE oraz dodatkowe oświadczenie producenta, że oferowany produkt jest nowy, pochodzi z polskiej dystrybucji i jest dedykowany na rynek polski.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20</w:t>
            </w:r>
          </w:p>
        </w:tc>
        <w:tc>
          <w:tcPr>
            <w:tcW w:w="3827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 w:eastAsia="ar-SA"/>
              </w:rPr>
              <w:t>Eksploatacja:</w:t>
            </w:r>
          </w:p>
          <w:p w:rsidR="00C97C52" w:rsidRDefault="00C97C52" w:rsidP="00035890">
            <w:pPr>
              <w:rPr>
                <w:rFonts w:asciiTheme="majorHAnsi" w:hAnsiTheme="majorHAnsi"/>
                <w:sz w:val="18"/>
                <w:szCs w:val="18"/>
                <w:lang w:val="pl-PL" w:eastAsia="ar-SA"/>
              </w:rPr>
            </w:pPr>
            <w:r w:rsidRPr="005928BC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- </w:t>
            </w: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>obsługa</w:t>
            </w:r>
            <w:r w:rsidRPr="005928BC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 materiałów eksploatacyjnych </w:t>
            </w:r>
            <w:r w:rsidRPr="007E66B2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zgodnie z normą ISO/IEC 19752 </w:t>
            </w:r>
            <w:r w:rsidRPr="005928BC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o wydajności co najmniej </w:t>
            </w: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45000 stron </w:t>
            </w:r>
          </w:p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 w:eastAsia="ar-SA"/>
              </w:rPr>
            </w:pP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- wraz z urządzeniem należy dostarczyć materiały eksploatacyjne producenta urządzenia umożliwiające wydrukowanie </w:t>
            </w:r>
            <w:r w:rsidRPr="007E66B2">
              <w:rPr>
                <w:rFonts w:asciiTheme="majorHAnsi" w:hAnsiTheme="majorHAnsi"/>
                <w:sz w:val="18"/>
                <w:szCs w:val="18"/>
                <w:lang w:val="pl-PL" w:eastAsia="ar-SA"/>
              </w:rPr>
              <w:t xml:space="preserve">zgodnie z normą ISO/IEC 19752 </w:t>
            </w: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>minimum 11000 stron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>
              <w:rPr>
                <w:rFonts w:asciiTheme="majorHAnsi" w:hAnsiTheme="majorHAnsi"/>
                <w:sz w:val="16"/>
                <w:szCs w:val="16"/>
                <w:lang w:val="pl-PL"/>
              </w:rPr>
              <w:t>21</w:t>
            </w:r>
          </w:p>
        </w:tc>
        <w:tc>
          <w:tcPr>
            <w:tcW w:w="3827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 w:eastAsia="ar-SA"/>
              </w:rPr>
            </w:pPr>
            <w:r>
              <w:rPr>
                <w:rFonts w:asciiTheme="majorHAnsi" w:hAnsiTheme="majorHAnsi"/>
                <w:sz w:val="18"/>
                <w:szCs w:val="18"/>
                <w:lang w:val="pl-PL" w:eastAsia="ar-SA"/>
              </w:rPr>
              <w:t>Waga urządzenia maksymalnie 30kg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B97C3C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 w:rsidRPr="00B97C3C">
              <w:rPr>
                <w:rFonts w:asciiTheme="majorHAnsi" w:hAnsiTheme="majorHAnsi"/>
                <w:sz w:val="16"/>
                <w:szCs w:val="16"/>
                <w:lang w:val="pl-PL"/>
              </w:rPr>
              <w:t>22</w:t>
            </w:r>
          </w:p>
        </w:tc>
        <w:tc>
          <w:tcPr>
            <w:tcW w:w="3827" w:type="dxa"/>
          </w:tcPr>
          <w:p w:rsidR="00C97C52" w:rsidRDefault="00C97C52" w:rsidP="00035890">
            <w:pPr>
              <w:rPr>
                <w:rFonts w:asciiTheme="majorHAnsi" w:hAnsiTheme="majorHAnsi"/>
                <w:sz w:val="18"/>
                <w:szCs w:val="18"/>
                <w:lang w:val="pl-PL" w:eastAsia="ar-SA"/>
              </w:rPr>
            </w:pPr>
            <w:r w:rsidRPr="0029254D">
              <w:rPr>
                <w:rFonts w:asciiTheme="majorHAnsi" w:hAnsiTheme="majorHAnsi"/>
                <w:sz w:val="18"/>
                <w:szCs w:val="18"/>
                <w:lang w:val="pl-PL" w:eastAsia="ar-SA"/>
              </w:rPr>
              <w:t>Przeglądy – darmowe lub niewymagane w okresie gwarancji bez limitu kopii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3566E9"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  <w:tr w:rsidR="00C97C52" w:rsidTr="00035890">
        <w:trPr>
          <w:trHeight w:val="79"/>
        </w:trPr>
        <w:tc>
          <w:tcPr>
            <w:tcW w:w="534" w:type="dxa"/>
          </w:tcPr>
          <w:p w:rsidR="00C97C52" w:rsidRPr="00B97C3C" w:rsidRDefault="00C97C52" w:rsidP="00035890">
            <w:pPr>
              <w:rPr>
                <w:rFonts w:asciiTheme="majorHAnsi" w:hAnsiTheme="majorHAnsi"/>
                <w:sz w:val="16"/>
                <w:szCs w:val="16"/>
                <w:lang w:val="pl-PL"/>
              </w:rPr>
            </w:pPr>
            <w:r w:rsidRPr="00B97C3C">
              <w:rPr>
                <w:rFonts w:asciiTheme="majorHAnsi" w:hAnsiTheme="majorHAnsi"/>
                <w:sz w:val="16"/>
                <w:szCs w:val="16"/>
                <w:lang w:val="pl-PL"/>
              </w:rPr>
              <w:t>23</w:t>
            </w:r>
          </w:p>
        </w:tc>
        <w:tc>
          <w:tcPr>
            <w:tcW w:w="3827" w:type="dxa"/>
          </w:tcPr>
          <w:p w:rsidR="00C97C52" w:rsidRPr="0029254D" w:rsidRDefault="00C97C52" w:rsidP="00035890">
            <w:pPr>
              <w:rPr>
                <w:rFonts w:asciiTheme="majorHAnsi" w:hAnsiTheme="majorHAnsi"/>
                <w:sz w:val="18"/>
                <w:szCs w:val="18"/>
                <w:lang w:val="pl-PL" w:eastAsia="ar-SA"/>
              </w:rPr>
            </w:pPr>
            <w:r w:rsidRPr="00B97C3C">
              <w:rPr>
                <w:rFonts w:asciiTheme="majorHAnsi" w:hAnsiTheme="majorHAnsi"/>
                <w:sz w:val="18"/>
                <w:szCs w:val="18"/>
                <w:lang w:val="pl-PL" w:eastAsia="ar-SA"/>
              </w:rPr>
              <w:t>Termin naprawy 3 dni robocze od daty zgłoszenia lub postawienie modelu zastępczego na czas naprawy.</w:t>
            </w:r>
          </w:p>
        </w:tc>
        <w:tc>
          <w:tcPr>
            <w:tcW w:w="1843" w:type="dxa"/>
          </w:tcPr>
          <w:p w:rsidR="00C97C52" w:rsidRPr="003566E9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084" w:type="dxa"/>
          </w:tcPr>
          <w:p w:rsidR="00C97C52" w:rsidRPr="003566E9" w:rsidRDefault="00C97C52" w:rsidP="00035890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</w:tr>
    </w:tbl>
    <w:p w:rsidR="00C97C52" w:rsidRPr="00110C54" w:rsidRDefault="00C97C52" w:rsidP="00C97C52"/>
    <w:p w:rsidR="00C97C52" w:rsidRDefault="00C97C52" w:rsidP="00C97C52">
      <w:pPr>
        <w:rPr>
          <w:rFonts w:ascii="Bookman Old Style" w:hAnsi="Bookman Old Style"/>
        </w:rPr>
      </w:pPr>
    </w:p>
    <w:p w:rsidR="00C97C52" w:rsidRDefault="00C97C52" w:rsidP="00C97C52">
      <w:pPr>
        <w:rPr>
          <w:rFonts w:ascii="Bookman Old Style" w:hAnsi="Bookman Old Style"/>
        </w:rPr>
      </w:pPr>
    </w:p>
    <w:p w:rsidR="00C97C52" w:rsidRDefault="00C97C52" w:rsidP="00C97C52">
      <w:pPr>
        <w:rPr>
          <w:rFonts w:ascii="Bookman Old Style" w:hAnsi="Bookman Old Style"/>
        </w:rPr>
      </w:pPr>
    </w:p>
    <w:p w:rsidR="00C97C52" w:rsidRDefault="00C97C52" w:rsidP="00C97C52">
      <w:pPr>
        <w:rPr>
          <w:rFonts w:ascii="Bookman Old Style" w:hAnsi="Bookman Old Style"/>
        </w:rPr>
      </w:pPr>
    </w:p>
    <w:p w:rsidR="00C97C52" w:rsidRDefault="00C97C52" w:rsidP="00C97C52">
      <w:pPr>
        <w:rPr>
          <w:rFonts w:ascii="Bookman Old Style" w:hAnsi="Bookman Old Style"/>
        </w:rPr>
      </w:pPr>
    </w:p>
    <w:p w:rsidR="00C97C52" w:rsidRPr="00A753D6" w:rsidRDefault="00C97C52" w:rsidP="00C97C52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97C52" w:rsidRDefault="00C97C52" w:rsidP="00C97C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t>PAKIET I</w:t>
      </w:r>
      <w:r>
        <w:rPr>
          <w:rFonts w:ascii="Bookman Old Style" w:hAnsi="Bookman Old Style"/>
          <w:b/>
          <w:sz w:val="28"/>
          <w:u w:val="single"/>
        </w:rPr>
        <w:t>I</w:t>
      </w:r>
    </w:p>
    <w:p w:rsidR="00C97C52" w:rsidRDefault="00C97C52" w:rsidP="00C97C52">
      <w:pPr>
        <w:tabs>
          <w:tab w:val="num" w:pos="0"/>
        </w:tabs>
        <w:spacing w:line="360" w:lineRule="auto"/>
        <w:rPr>
          <w:b/>
          <w:i/>
          <w:sz w:val="28"/>
          <w:szCs w:val="28"/>
          <w:u w:val="single"/>
        </w:rPr>
      </w:pPr>
    </w:p>
    <w:p w:rsidR="00C97C52" w:rsidRPr="009C2475" w:rsidRDefault="00C97C52" w:rsidP="00C97C52">
      <w:pPr>
        <w:tabs>
          <w:tab w:val="num" w:pos="0"/>
        </w:tabs>
        <w:spacing w:line="360" w:lineRule="auto"/>
        <w:rPr>
          <w:b/>
          <w:i/>
          <w:sz w:val="28"/>
          <w:szCs w:val="28"/>
          <w:u w:val="single"/>
        </w:rPr>
      </w:pPr>
      <w:r w:rsidRPr="009C2475">
        <w:rPr>
          <w:b/>
          <w:i/>
          <w:sz w:val="28"/>
          <w:szCs w:val="28"/>
          <w:u w:val="single"/>
        </w:rPr>
        <w:t xml:space="preserve">DOSTAWA;  URZĄDZENIE WIELOFUNKCYJNE </w:t>
      </w:r>
      <w:r>
        <w:rPr>
          <w:b/>
          <w:i/>
          <w:sz w:val="28"/>
          <w:szCs w:val="28"/>
          <w:u w:val="single"/>
        </w:rPr>
        <w:t>KOLOROWE LASEROWE</w:t>
      </w:r>
    </w:p>
    <w:p w:rsidR="00C97C52" w:rsidRPr="009F5F5D" w:rsidRDefault="00C97C52" w:rsidP="00C97C5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97C52" w:rsidRPr="009F5F5D" w:rsidRDefault="00C97C52" w:rsidP="00C97C52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159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366"/>
        <w:gridCol w:w="1064"/>
        <w:gridCol w:w="779"/>
        <w:gridCol w:w="706"/>
        <w:gridCol w:w="1000"/>
        <w:gridCol w:w="1000"/>
        <w:gridCol w:w="129"/>
        <w:gridCol w:w="452"/>
        <w:gridCol w:w="608"/>
        <w:gridCol w:w="380"/>
        <w:gridCol w:w="192"/>
        <w:gridCol w:w="828"/>
        <w:gridCol w:w="980"/>
        <w:gridCol w:w="500"/>
        <w:gridCol w:w="1040"/>
        <w:gridCol w:w="1160"/>
        <w:gridCol w:w="1220"/>
        <w:gridCol w:w="1040"/>
      </w:tblGrid>
      <w:tr w:rsidR="00C97C52" w:rsidRPr="00A753D6" w:rsidTr="00035890">
        <w:trPr>
          <w:gridAfter w:val="7"/>
          <w:wAfter w:w="6768" w:type="dxa"/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C97C52" w:rsidRPr="00A753D6" w:rsidTr="00035890">
        <w:trPr>
          <w:gridAfter w:val="7"/>
          <w:wAfter w:w="6768" w:type="dxa"/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52" w:rsidRPr="00A753D6" w:rsidRDefault="00C97C52" w:rsidP="00035890">
            <w:pPr>
              <w:tabs>
                <w:tab w:val="num" w:pos="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wielofunkcyjne kolorowe wielofunkcyjne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52" w:rsidRPr="00A753D6" w:rsidRDefault="00C97C52" w:rsidP="00035890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52" w:rsidRPr="00A753D6" w:rsidRDefault="00C97C52" w:rsidP="00035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753D6">
              <w:rPr>
                <w:sz w:val="22"/>
                <w:szCs w:val="22"/>
              </w:rPr>
              <w:t>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52" w:rsidRPr="00A753D6" w:rsidRDefault="00C97C52" w:rsidP="00035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52" w:rsidRPr="00A753D6" w:rsidRDefault="00C97C52" w:rsidP="0003589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C97C52" w:rsidRPr="00953B11" w:rsidTr="00035890">
        <w:trPr>
          <w:trHeight w:val="22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spacing w:after="200" w:line="276" w:lineRule="auto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52" w:rsidRPr="00953B11" w:rsidRDefault="00C97C52" w:rsidP="0003589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</w:tbl>
    <w:p w:rsidR="00C97C52" w:rsidRDefault="00C97C52" w:rsidP="00C97C52">
      <w:pPr>
        <w:spacing w:line="360" w:lineRule="auto"/>
        <w:jc w:val="both"/>
        <w:rPr>
          <w:bCs/>
          <w:sz w:val="22"/>
          <w:szCs w:val="22"/>
        </w:rPr>
      </w:pPr>
    </w:p>
    <w:p w:rsidR="00C97C52" w:rsidRDefault="00C97C52" w:rsidP="00C97C52">
      <w:pPr>
        <w:spacing w:line="360" w:lineRule="auto"/>
        <w:jc w:val="both"/>
        <w:rPr>
          <w:bCs/>
          <w:sz w:val="22"/>
          <w:szCs w:val="22"/>
        </w:rPr>
      </w:pPr>
    </w:p>
    <w:p w:rsidR="00C97C52" w:rsidRDefault="00C97C52" w:rsidP="00C97C52">
      <w:pPr>
        <w:spacing w:line="360" w:lineRule="auto"/>
        <w:jc w:val="both"/>
        <w:rPr>
          <w:bCs/>
          <w:sz w:val="22"/>
          <w:szCs w:val="22"/>
        </w:rPr>
      </w:pPr>
    </w:p>
    <w:p w:rsidR="00C97C52" w:rsidRPr="005C0A21" w:rsidRDefault="00C97C52" w:rsidP="00C97C52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C97C52" w:rsidRDefault="00C97C52" w:rsidP="00C97C52">
      <w:pPr>
        <w:spacing w:line="360" w:lineRule="auto"/>
        <w:rPr>
          <w:bCs/>
          <w:sz w:val="22"/>
          <w:szCs w:val="22"/>
        </w:rPr>
      </w:pPr>
    </w:p>
    <w:p w:rsidR="00C97C52" w:rsidRPr="005C0A21" w:rsidRDefault="00C97C52" w:rsidP="00C97C52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C97C52" w:rsidRPr="005C0A21" w:rsidRDefault="00C97C52" w:rsidP="00C97C52">
      <w:pPr>
        <w:ind w:left="5664"/>
      </w:pPr>
    </w:p>
    <w:p w:rsidR="00C97C52" w:rsidRPr="00A753D6" w:rsidRDefault="00C97C52" w:rsidP="00C97C52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  <w:r w:rsidRPr="0045470C">
        <w:rPr>
          <w:b/>
          <w:i/>
          <w:u w:val="single"/>
        </w:rPr>
        <w:lastRenderedPageBreak/>
        <w:t>OPIS  PRZEDMIOTU  ZAMÓWIENIA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084"/>
      </w:tblGrid>
      <w:tr w:rsidR="00C97C52" w:rsidRPr="009C2475" w:rsidTr="00035890">
        <w:trPr>
          <w:trHeight w:val="84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Lp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Parametry przedmiotu zamówienia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Parametr wymagany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Potwierdzenie spełniania parametru</w:t>
            </w: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Szybkość drukowania mono – min. 33 stron / minutę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Szybkość drukowania w kolorze – min. 33 stron / minutę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 xml:space="preserve">Kolorowy ekran dotykowy LCD 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Podajniki papieru:</w:t>
            </w:r>
          </w:p>
          <w:p w:rsidR="00C97C52" w:rsidRPr="009C2475" w:rsidRDefault="00C97C52" w:rsidP="00035890">
            <w:pPr>
              <w:contextualSpacing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- Standardowy na 250 arkuszy </w:t>
            </w:r>
          </w:p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- Uniwersalny na 1 arkusz</w:t>
            </w:r>
          </w:p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- Możliwość rozszerzenia podajników do minimum 1400 arkuszy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 xml:space="preserve">Obsługiwane formaty papieru: </w:t>
            </w:r>
            <w:r w:rsidRPr="009C2475">
              <w:rPr>
                <w:rFonts w:asciiTheme="majorHAnsi" w:hAnsiTheme="majorHAnsi" w:cs="ArialMT-Identity-H"/>
                <w:sz w:val="18"/>
                <w:szCs w:val="18"/>
                <w:lang w:eastAsia="en-US"/>
              </w:rPr>
              <w:t>A4, A5, A6, B5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Minimalna gramatura papieru – 64 g/m2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Maksymalna gramatura papieru – 220 g/m2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Rozdzielczość druku  1200 dpi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Obciążenie miesięczne 80 000 str.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Standardowa pamięć: min. 2048 MB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Automatyczny druk dwustronny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Prędkość skanowania: min. 40 stron/min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val="en-US"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val="en-US" w:eastAsia="en-US"/>
              </w:rPr>
              <w:t xml:space="preserve">Interfejsy sieciowe: Gigabit Ethernet, 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 w:cs="Arial"/>
                <w:sz w:val="18"/>
                <w:szCs w:val="18"/>
                <w:lang w:eastAsia="en-US"/>
              </w:rPr>
              <w:t>Możliwość drukowania plików PDF bezpośrednio z pamięci USB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Sterowniki - Windows: 7/8 / 10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Funkcja faksu – wysyłanie/odbieranie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Współpraca z protokołem usług katalogowych LDAP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Standardowe języki drukarki: PCL5, PCL6, PS 3, PDF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Pisemne potwierdzenie udzielenia gwarancji na każdą sztukę urządzenia przez producenta na okres 4 lat w systemie ONSITE oraz dodatkowe oświadczenie producenta, że oferowany produkt jest nowy, pochodzi z polskiej dystrybucji i jest dedykowany na rynek polski.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Eksploatacja:</w:t>
            </w:r>
          </w:p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- obsługa materiałów eksploatacyjnych zgodnie z normą ISO/IEC 19798 o wydajności co najmniej 9000 stron dla czarnego oraz 6000 stron dla kolorów</w:t>
            </w:r>
          </w:p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- wraz z urządzeniem należy dostarczyć materiały eksploatacyjne producenta urządzenia umożliwiające wydrukowanie zgodnie z normą ISO/IEC 19798 minimum 3000 stron dla czarnego oraz 2000 stron dla kolorów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Waga urządzenia – maksymalnie 35kg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Przeglądy – darmowe lub niewymagane w okresie gwarancji bez limitu kopii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475">
              <w:rPr>
                <w:rFonts w:asciiTheme="majorHAnsi" w:hAnsiTheme="majorHAnsi"/>
                <w:sz w:val="18"/>
                <w:szCs w:val="18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97C52" w:rsidRPr="009C2475" w:rsidTr="00035890">
        <w:trPr>
          <w:trHeight w:val="79"/>
        </w:trPr>
        <w:tc>
          <w:tcPr>
            <w:tcW w:w="53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827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Termin naprawy 3 dni robocze od daty zgłoszenia lub postawienie modelu zastępczego na czas naprawy.</w:t>
            </w:r>
          </w:p>
        </w:tc>
        <w:tc>
          <w:tcPr>
            <w:tcW w:w="1843" w:type="dxa"/>
          </w:tcPr>
          <w:p w:rsidR="00C97C52" w:rsidRPr="009C2475" w:rsidRDefault="00C97C52" w:rsidP="00035890">
            <w:pPr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9C2475">
              <w:rPr>
                <w:rFonts w:asciiTheme="majorHAnsi" w:hAnsiTheme="maj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084" w:type="dxa"/>
          </w:tcPr>
          <w:p w:rsidR="00C97C52" w:rsidRPr="009C2475" w:rsidRDefault="00C97C52" w:rsidP="00035890">
            <w:pPr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</w:tc>
      </w:tr>
    </w:tbl>
    <w:p w:rsidR="00C97C52" w:rsidRPr="009C2475" w:rsidRDefault="00C97C52" w:rsidP="00C97C52">
      <w:pPr>
        <w:tabs>
          <w:tab w:val="left" w:pos="1276"/>
        </w:tabs>
        <w:spacing w:line="360" w:lineRule="auto"/>
        <w:rPr>
          <w:b/>
          <w:i/>
          <w:sz w:val="18"/>
          <w:szCs w:val="18"/>
          <w:u w:val="single"/>
        </w:rPr>
      </w:pPr>
    </w:p>
    <w:p w:rsidR="00C97C52" w:rsidRPr="009C2475" w:rsidRDefault="00C97C52" w:rsidP="00C97C52">
      <w:pPr>
        <w:tabs>
          <w:tab w:val="left" w:pos="1276"/>
        </w:tabs>
        <w:spacing w:line="360" w:lineRule="auto"/>
        <w:rPr>
          <w:b/>
          <w:i/>
          <w:sz w:val="18"/>
          <w:szCs w:val="18"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Pr="00A753D6" w:rsidRDefault="00C97C52" w:rsidP="00C97C52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C97C52" w:rsidRDefault="00C97C52" w:rsidP="00C97C52">
      <w:pPr>
        <w:tabs>
          <w:tab w:val="left" w:pos="1276"/>
        </w:tabs>
        <w:spacing w:line="360" w:lineRule="auto"/>
        <w:rPr>
          <w:b/>
          <w:i/>
          <w:u w:val="single"/>
        </w:rPr>
      </w:pPr>
    </w:p>
    <w:p w:rsidR="00C97C52" w:rsidRPr="00A753D6" w:rsidRDefault="00C97C52" w:rsidP="00C97C5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51/2019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C97C52" w:rsidRPr="00A753D6" w:rsidRDefault="00C97C52" w:rsidP="00C97C52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</w:t>
      </w:r>
      <w:r>
        <w:rPr>
          <w:rFonts w:ascii="Bookman Old Style" w:hAnsi="Bookman Old Style"/>
          <w:b/>
          <w:sz w:val="28"/>
          <w:szCs w:val="28"/>
          <w:u w:val="single"/>
        </w:rPr>
        <w:t>2019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urządzeń wielofunkcyjnych</w:t>
      </w:r>
    </w:p>
    <w:p w:rsidR="00C97C52" w:rsidRPr="00A753D6" w:rsidRDefault="00C97C52" w:rsidP="00C97C5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C97C52" w:rsidRPr="00A753D6" w:rsidRDefault="00C97C52" w:rsidP="00C97C52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urządzeń wielofunkcyjnych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C97C52" w:rsidRPr="0086549D" w:rsidRDefault="00C97C52" w:rsidP="00C97C5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Termin dostawy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urządzeń wielofunkcyjnych</w:t>
      </w:r>
      <w:r w:rsidRPr="0086549D">
        <w:rPr>
          <w:rFonts w:ascii="Bookman Old Style" w:hAnsi="Bookman Old Style"/>
          <w:sz w:val="22"/>
          <w:szCs w:val="22"/>
        </w:rPr>
        <w:t xml:space="preserve"> do </w:t>
      </w:r>
      <w:r>
        <w:rPr>
          <w:rFonts w:ascii="Bookman Old Style" w:hAnsi="Bookman Old Style"/>
          <w:sz w:val="22"/>
          <w:szCs w:val="22"/>
        </w:rPr>
        <w:t>3</w:t>
      </w:r>
      <w:r w:rsidRPr="0086549D">
        <w:rPr>
          <w:rFonts w:ascii="Bookman Old Style" w:hAnsi="Bookman Old Style"/>
          <w:sz w:val="22"/>
          <w:szCs w:val="22"/>
        </w:rPr>
        <w:t xml:space="preserve"> tygodni od podpisania umowy.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C97C52" w:rsidRPr="00A753D6" w:rsidRDefault="00C97C52" w:rsidP="00C97C5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urządzeń wielofunkcyjnych</w:t>
      </w:r>
      <w:r w:rsidRPr="00A753D6">
        <w:rPr>
          <w:rFonts w:ascii="Bookman Old Style" w:hAnsi="Bookman Old Style"/>
          <w:sz w:val="22"/>
          <w:szCs w:val="22"/>
        </w:rPr>
        <w:t xml:space="preserve"> w ilości i asortymencie podanym </w:t>
      </w: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urządzeń wielofunkcyjnych</w:t>
      </w:r>
      <w:r w:rsidRPr="00A753D6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urządzeń wielofunkcyjnych</w:t>
      </w:r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 xml:space="preserve">własnym transportem na koszt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A753D6">
        <w:rPr>
          <w:rFonts w:ascii="Bookman Old Style" w:hAnsi="Bookman Old Style"/>
          <w:sz w:val="22"/>
          <w:szCs w:val="22"/>
        </w:rPr>
        <w:t>i ryzyko Wykonawcy.</w:t>
      </w:r>
    </w:p>
    <w:p w:rsidR="00C97C52" w:rsidRDefault="00C97C52" w:rsidP="00C97C5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6.Wykonaca udziela Zamawiającemu ……………min 24 miesięcy gwarancji                             na dostarczone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urządzenia wielofunkcyjne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 xml:space="preserve">Pakiet nr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C97C52" w:rsidRPr="00A753D6" w:rsidRDefault="00C97C52" w:rsidP="00C97C5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C97C52" w:rsidRPr="00A753D6" w:rsidRDefault="00C97C52" w:rsidP="00C97C5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C97C52" w:rsidRPr="00A753D6" w:rsidRDefault="00C97C52" w:rsidP="00C97C5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C97C52" w:rsidRPr="00A753D6" w:rsidRDefault="00C97C52" w:rsidP="00C97C5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C97C52" w:rsidRPr="00A753D6" w:rsidRDefault="00C97C52" w:rsidP="00C97C5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urządzenia wielofunkcyjne</w:t>
      </w:r>
      <w:r w:rsidRPr="00A753D6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C97C52" w:rsidRPr="00A753D6" w:rsidRDefault="00C97C52" w:rsidP="00C97C5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C97C52" w:rsidRPr="00A753D6" w:rsidRDefault="00C97C52" w:rsidP="00C97C5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C97C52" w:rsidRPr="00A753D6" w:rsidRDefault="00C97C52" w:rsidP="00C97C5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</w:p>
    <w:p w:rsidR="00C97C52" w:rsidRPr="00A753D6" w:rsidRDefault="00C97C52" w:rsidP="00C97C5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§ 6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C97C52" w:rsidRPr="00A753D6" w:rsidRDefault="00C97C52" w:rsidP="00C97C5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C97C52" w:rsidRPr="00A753D6" w:rsidRDefault="00C97C52" w:rsidP="00C97C5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C97C52" w:rsidRPr="00A753D6" w:rsidRDefault="00C97C52" w:rsidP="00C97C5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C97C52" w:rsidRPr="00A753D6" w:rsidRDefault="00C97C52" w:rsidP="00C97C5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C97C52" w:rsidRPr="00A753D6" w:rsidRDefault="00C97C52" w:rsidP="00C97C5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C97C52" w:rsidRPr="00A753D6" w:rsidRDefault="00C97C52" w:rsidP="00C97C5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C97C52" w:rsidRPr="00A753D6" w:rsidRDefault="00C97C52" w:rsidP="00C97C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C97C52" w:rsidRPr="00A753D6" w:rsidRDefault="00C97C52" w:rsidP="00C97C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C97C52" w:rsidRPr="00A753D6" w:rsidRDefault="00C97C52" w:rsidP="00C97C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C97C52" w:rsidRPr="00A753D6" w:rsidRDefault="00C97C52" w:rsidP="00C97C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C97C52" w:rsidRPr="00A753D6" w:rsidRDefault="00C97C52" w:rsidP="00C97C5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7C52" w:rsidRPr="00A753D6" w:rsidRDefault="00C97C52" w:rsidP="00C97C5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§ 9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C97C52" w:rsidRPr="00A753D6" w:rsidRDefault="00C97C52" w:rsidP="00C97C5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  <w:r w:rsidRPr="00A753D6">
        <w:rPr>
          <w:rFonts w:ascii="Bookman Old Style" w:hAnsi="Bookman Old Style"/>
          <w:sz w:val="22"/>
          <w:szCs w:val="22"/>
        </w:rPr>
        <w:t>§ 11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C97C52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7C52" w:rsidRPr="00A753D6" w:rsidRDefault="00C97C52" w:rsidP="00C97C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7C52" w:rsidRPr="00A753D6" w:rsidRDefault="00C97C52" w:rsidP="00C97C52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8D46A2" w:rsidRDefault="008D46A2"/>
    <w:sectPr w:rsidR="008D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68" w:rsidRDefault="00C97C52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52"/>
    <w:rsid w:val="008D46A2"/>
    <w:rsid w:val="00C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C52"/>
    <w:pPr>
      <w:ind w:left="720"/>
      <w:contextualSpacing/>
    </w:pPr>
  </w:style>
  <w:style w:type="character" w:customStyle="1" w:styleId="FontStyle14">
    <w:name w:val="Font Style14"/>
    <w:basedOn w:val="Domylnaczcionkaakapitu"/>
    <w:rsid w:val="00C97C5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97C5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59"/>
    <w:rsid w:val="00C97C52"/>
    <w:pPr>
      <w:spacing w:after="0" w:line="240" w:lineRule="auto"/>
    </w:pPr>
    <w:rPr>
      <w:rFonts w:eastAsiaTheme="minorEastAsia"/>
      <w:lang w:val="en-GB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C52"/>
    <w:pPr>
      <w:ind w:left="720"/>
      <w:contextualSpacing/>
    </w:pPr>
  </w:style>
  <w:style w:type="character" w:customStyle="1" w:styleId="FontStyle14">
    <w:name w:val="Font Style14"/>
    <w:basedOn w:val="Domylnaczcionkaakapitu"/>
    <w:rsid w:val="00C97C5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97C5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59"/>
    <w:rsid w:val="00C97C52"/>
    <w:pPr>
      <w:spacing w:after="0" w:line="240" w:lineRule="auto"/>
    </w:pPr>
    <w:rPr>
      <w:rFonts w:eastAsiaTheme="minorEastAsia"/>
      <w:lang w:val="en-GB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2019-05-02T08:35:00Z</cp:lastPrinted>
  <dcterms:created xsi:type="dcterms:W3CDTF">2019-05-02T08:32:00Z</dcterms:created>
  <dcterms:modified xsi:type="dcterms:W3CDTF">2019-05-02T08:37:00Z</dcterms:modified>
</cp:coreProperties>
</file>