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A7" w:rsidRPr="006258E8" w:rsidRDefault="00900DA7" w:rsidP="00900DA7">
      <w:pPr>
        <w:jc w:val="right"/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>Załącznik nr 1</w:t>
      </w:r>
    </w:p>
    <w:p w:rsidR="00900DA7" w:rsidRPr="006258E8" w:rsidRDefault="00900DA7" w:rsidP="00900DA7">
      <w:pPr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 xml:space="preserve">Dane Wykonawcy :                                                                                            </w:t>
      </w:r>
    </w:p>
    <w:p w:rsidR="00900DA7" w:rsidRPr="006258E8" w:rsidRDefault="00900DA7" w:rsidP="00900DA7">
      <w:pPr>
        <w:spacing w:line="360" w:lineRule="auto"/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 xml:space="preserve">Nazwa/Adres : …………………………………………………………………………………………..                                                                                           </w:t>
      </w:r>
    </w:p>
    <w:p w:rsidR="00900DA7" w:rsidRPr="006258E8" w:rsidRDefault="00900DA7" w:rsidP="00900DA7">
      <w:pPr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 w:rsidRPr="006258E8">
        <w:rPr>
          <w:rFonts w:asciiTheme="minorHAnsi" w:hAnsiTheme="minorHAnsi"/>
          <w:sz w:val="24"/>
          <w:szCs w:val="24"/>
          <w:lang w:val="en-US"/>
        </w:rPr>
        <w:t>NIP …………………….</w:t>
      </w:r>
    </w:p>
    <w:p w:rsidR="00900DA7" w:rsidRPr="006258E8" w:rsidRDefault="00900DA7" w:rsidP="00900DA7">
      <w:pPr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 w:rsidRPr="006258E8">
        <w:rPr>
          <w:rFonts w:asciiTheme="minorHAnsi" w:hAnsiTheme="minorHAnsi"/>
          <w:sz w:val="24"/>
          <w:szCs w:val="24"/>
          <w:lang w:val="en-US"/>
        </w:rPr>
        <w:t>Regon ………………….</w:t>
      </w:r>
    </w:p>
    <w:p w:rsidR="00900DA7" w:rsidRPr="006258E8" w:rsidRDefault="00900DA7" w:rsidP="00900DA7">
      <w:pPr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 w:rsidRPr="006258E8">
        <w:rPr>
          <w:rFonts w:asciiTheme="minorHAnsi" w:hAnsiTheme="minorHAnsi"/>
          <w:sz w:val="24"/>
          <w:szCs w:val="24"/>
          <w:lang w:val="en-US"/>
        </w:rPr>
        <w:t>Nr KRS ………………..</w:t>
      </w:r>
    </w:p>
    <w:p w:rsidR="00900DA7" w:rsidRPr="006258E8" w:rsidRDefault="00900DA7" w:rsidP="00900DA7">
      <w:pPr>
        <w:jc w:val="right"/>
        <w:rPr>
          <w:rFonts w:asciiTheme="minorHAnsi" w:hAnsiTheme="minorHAnsi"/>
          <w:sz w:val="24"/>
          <w:szCs w:val="24"/>
          <w:lang w:val="en-US"/>
        </w:rPr>
      </w:pPr>
      <w:r w:rsidRPr="006258E8">
        <w:rPr>
          <w:rFonts w:asciiTheme="minorHAnsi" w:hAnsiTheme="minorHAnsi"/>
          <w:sz w:val="24"/>
          <w:szCs w:val="24"/>
          <w:lang w:val="en-US"/>
        </w:rPr>
        <w:t>data ..................................</w:t>
      </w:r>
    </w:p>
    <w:p w:rsidR="00900DA7" w:rsidRPr="00D50A52" w:rsidRDefault="00900DA7" w:rsidP="00900DA7">
      <w:pPr>
        <w:pStyle w:val="Nagwek1"/>
        <w:jc w:val="center"/>
        <w:rPr>
          <w:rFonts w:asciiTheme="minorHAnsi" w:hAnsiTheme="minorHAnsi" w:cs="Times New Roman"/>
          <w:sz w:val="24"/>
          <w:szCs w:val="24"/>
        </w:rPr>
      </w:pPr>
      <w:r w:rsidRPr="00D50A52">
        <w:rPr>
          <w:rFonts w:asciiTheme="minorHAnsi" w:hAnsiTheme="minorHAnsi" w:cs="Times New Roman"/>
          <w:sz w:val="24"/>
          <w:szCs w:val="24"/>
        </w:rPr>
        <w:t>FORMULARZ OFERTY</w:t>
      </w:r>
    </w:p>
    <w:p w:rsidR="00900DA7" w:rsidRPr="007A6D11" w:rsidRDefault="00900DA7" w:rsidP="00900DA7">
      <w:pPr>
        <w:rPr>
          <w:rFonts w:asciiTheme="minorHAnsi" w:hAnsiTheme="minorHAnsi"/>
          <w:b/>
          <w:sz w:val="16"/>
          <w:szCs w:val="16"/>
        </w:rPr>
      </w:pPr>
    </w:p>
    <w:p w:rsidR="00900DA7" w:rsidRPr="006258E8" w:rsidRDefault="00900DA7" w:rsidP="00900DA7">
      <w:pPr>
        <w:rPr>
          <w:rFonts w:asciiTheme="minorHAnsi" w:hAnsiTheme="minorHAnsi"/>
          <w:sz w:val="24"/>
          <w:szCs w:val="24"/>
        </w:rPr>
      </w:pPr>
      <w:r w:rsidRPr="00D50A52">
        <w:rPr>
          <w:rFonts w:asciiTheme="minorHAnsi" w:hAnsiTheme="minorHAnsi"/>
          <w:b/>
          <w:sz w:val="24"/>
          <w:szCs w:val="24"/>
        </w:rPr>
        <w:tab/>
      </w:r>
      <w:r w:rsidRPr="00D50A52">
        <w:rPr>
          <w:rFonts w:asciiTheme="minorHAnsi" w:hAnsiTheme="minorHAnsi"/>
          <w:b/>
          <w:sz w:val="24"/>
          <w:szCs w:val="24"/>
        </w:rPr>
        <w:tab/>
      </w:r>
      <w:r w:rsidRPr="00D50A52">
        <w:rPr>
          <w:rFonts w:asciiTheme="minorHAnsi" w:hAnsiTheme="minorHAnsi"/>
          <w:b/>
          <w:sz w:val="24"/>
          <w:szCs w:val="24"/>
        </w:rPr>
        <w:tab/>
      </w:r>
      <w:r w:rsidRPr="00D50A52">
        <w:rPr>
          <w:rFonts w:asciiTheme="minorHAnsi" w:hAnsiTheme="minorHAnsi"/>
          <w:b/>
          <w:sz w:val="24"/>
          <w:szCs w:val="24"/>
        </w:rPr>
        <w:tab/>
      </w:r>
      <w:r w:rsidRPr="00D50A52">
        <w:rPr>
          <w:rFonts w:asciiTheme="minorHAnsi" w:hAnsiTheme="minorHAnsi"/>
          <w:b/>
          <w:sz w:val="24"/>
          <w:szCs w:val="24"/>
        </w:rPr>
        <w:tab/>
      </w:r>
      <w:r w:rsidRPr="00D50A52">
        <w:rPr>
          <w:rFonts w:asciiTheme="minorHAnsi" w:hAnsiTheme="minorHAnsi"/>
          <w:b/>
          <w:sz w:val="24"/>
          <w:szCs w:val="24"/>
        </w:rPr>
        <w:tab/>
        <w:t xml:space="preserve">         </w:t>
      </w:r>
      <w:r w:rsidRPr="006258E8">
        <w:rPr>
          <w:rFonts w:asciiTheme="minorHAnsi" w:hAnsiTheme="minorHAnsi"/>
          <w:sz w:val="24"/>
          <w:szCs w:val="24"/>
        </w:rPr>
        <w:t>Do</w:t>
      </w:r>
      <w:r w:rsidRPr="006258E8">
        <w:rPr>
          <w:rFonts w:asciiTheme="minorHAnsi" w:hAnsiTheme="minorHAnsi"/>
          <w:sz w:val="24"/>
          <w:szCs w:val="24"/>
        </w:rPr>
        <w:tab/>
        <w:t>Śląskiego Centrum</w:t>
      </w:r>
    </w:p>
    <w:p w:rsidR="00900DA7" w:rsidRPr="006258E8" w:rsidRDefault="00900DA7" w:rsidP="00900DA7">
      <w:pPr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  <w:t xml:space="preserve">     </w:t>
      </w:r>
      <w:r w:rsidRPr="006258E8">
        <w:rPr>
          <w:rFonts w:asciiTheme="minorHAnsi" w:hAnsiTheme="minorHAnsi"/>
          <w:sz w:val="24"/>
          <w:szCs w:val="24"/>
        </w:rPr>
        <w:tab/>
        <w:t xml:space="preserve">Chorób Serca w Zabrzu </w:t>
      </w:r>
    </w:p>
    <w:p w:rsidR="00900DA7" w:rsidRPr="006258E8" w:rsidRDefault="00900DA7" w:rsidP="00900DA7">
      <w:pPr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  <w:t xml:space="preserve">      </w:t>
      </w:r>
      <w:r w:rsidRPr="006258E8">
        <w:rPr>
          <w:rFonts w:asciiTheme="minorHAnsi" w:hAnsiTheme="minorHAnsi"/>
          <w:sz w:val="24"/>
          <w:szCs w:val="24"/>
        </w:rPr>
        <w:tab/>
        <w:t>ul. M.C.Skłodowskiej 9</w:t>
      </w:r>
    </w:p>
    <w:p w:rsidR="00900DA7" w:rsidRPr="006258E8" w:rsidRDefault="00900DA7" w:rsidP="00900DA7">
      <w:pPr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</w:r>
      <w:r w:rsidRPr="006258E8">
        <w:rPr>
          <w:rFonts w:asciiTheme="minorHAnsi" w:hAnsiTheme="minorHAnsi"/>
          <w:sz w:val="24"/>
          <w:szCs w:val="24"/>
        </w:rPr>
        <w:tab/>
        <w:t xml:space="preserve">      </w:t>
      </w:r>
      <w:r w:rsidRPr="006258E8">
        <w:rPr>
          <w:rFonts w:asciiTheme="minorHAnsi" w:hAnsiTheme="minorHAnsi"/>
          <w:sz w:val="24"/>
          <w:szCs w:val="24"/>
        </w:rPr>
        <w:tab/>
        <w:t>41-800 Zabrze</w:t>
      </w:r>
    </w:p>
    <w:p w:rsidR="00900DA7" w:rsidRPr="007A6D11" w:rsidRDefault="00900DA7" w:rsidP="00900DA7">
      <w:pPr>
        <w:rPr>
          <w:rFonts w:asciiTheme="minorHAnsi" w:hAnsiTheme="minorHAnsi"/>
          <w:sz w:val="16"/>
          <w:szCs w:val="16"/>
        </w:rPr>
      </w:pPr>
    </w:p>
    <w:p w:rsidR="00900DA7" w:rsidRPr="00D413F1" w:rsidRDefault="00900DA7" w:rsidP="00900DA7">
      <w:pPr>
        <w:jc w:val="both"/>
        <w:rPr>
          <w:rFonts w:asciiTheme="minorHAnsi" w:hAnsiTheme="minorHAnsi"/>
          <w:sz w:val="16"/>
          <w:szCs w:val="16"/>
        </w:rPr>
      </w:pPr>
      <w:r w:rsidRPr="006258E8">
        <w:rPr>
          <w:rFonts w:asciiTheme="minorHAnsi" w:hAnsiTheme="minorHAnsi"/>
          <w:sz w:val="24"/>
          <w:szCs w:val="24"/>
        </w:rPr>
        <w:t xml:space="preserve">     Nawiązując do zaproszenia do wzięcia udziału w przetargu nieograniczonym na </w:t>
      </w:r>
      <w:r w:rsidRPr="00E4470F">
        <w:rPr>
          <w:rFonts w:asciiTheme="minorHAnsi" w:hAnsiTheme="minorHAnsi"/>
          <w:bCs/>
          <w:sz w:val="24"/>
          <w:szCs w:val="24"/>
        </w:rPr>
        <w:t xml:space="preserve">Dostawę elektrod do monitorowania śródoperacyjnego wraz z dzierżawą aparatów  </w:t>
      </w:r>
      <w:r>
        <w:rPr>
          <w:rFonts w:asciiTheme="minorHAnsi" w:hAnsiTheme="minorHAnsi"/>
          <w:sz w:val="24"/>
          <w:szCs w:val="24"/>
        </w:rPr>
        <w:t>( s</w:t>
      </w:r>
      <w:r w:rsidRPr="006258E8">
        <w:rPr>
          <w:rFonts w:asciiTheme="minorHAnsi" w:hAnsiTheme="minorHAnsi"/>
          <w:sz w:val="24"/>
          <w:szCs w:val="24"/>
        </w:rPr>
        <w:t xml:space="preserve">prawa nr </w:t>
      </w:r>
      <w:r>
        <w:rPr>
          <w:rFonts w:asciiTheme="minorHAnsi" w:hAnsiTheme="minorHAnsi"/>
          <w:sz w:val="24"/>
          <w:szCs w:val="24"/>
        </w:rPr>
        <w:t>76/EZP/20</w:t>
      </w:r>
      <w:r w:rsidRPr="006258E8">
        <w:rPr>
          <w:rFonts w:asciiTheme="minorHAnsi" w:hAnsiTheme="minorHAnsi"/>
          <w:sz w:val="24"/>
          <w:szCs w:val="24"/>
        </w:rPr>
        <w:t>), oferujemy wykonanie przedmiotu zamówienia w zakresie objętym Specyfikacją Istotnych Wa</w:t>
      </w:r>
      <w:r>
        <w:rPr>
          <w:rFonts w:asciiTheme="minorHAnsi" w:hAnsiTheme="minorHAnsi"/>
          <w:sz w:val="24"/>
          <w:szCs w:val="24"/>
        </w:rPr>
        <w:t>runków Zamówienia za cenę wyszczególnioną w Pakietach nr 1 i nr 2   .</w:t>
      </w:r>
    </w:p>
    <w:p w:rsidR="00900DA7" w:rsidRPr="006258E8" w:rsidRDefault="00900DA7" w:rsidP="00900DA7">
      <w:pPr>
        <w:jc w:val="both"/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b/>
          <w:sz w:val="24"/>
          <w:szCs w:val="24"/>
        </w:rPr>
        <w:t>Termin płatności ustalamy do 30 dni</w:t>
      </w:r>
      <w:r w:rsidRPr="006258E8">
        <w:rPr>
          <w:rFonts w:asciiTheme="minorHAnsi" w:hAnsiTheme="minorHAnsi"/>
          <w:sz w:val="24"/>
          <w:szCs w:val="24"/>
        </w:rPr>
        <w:t xml:space="preserve"> licząc od dnia otrzymania faktury przez Zamawiającego. </w:t>
      </w:r>
    </w:p>
    <w:p w:rsidR="00900DA7" w:rsidRPr="007A6D11" w:rsidRDefault="00900DA7" w:rsidP="00900DA7">
      <w:pPr>
        <w:rPr>
          <w:rFonts w:asciiTheme="minorHAnsi" w:hAnsiTheme="minorHAnsi"/>
          <w:sz w:val="16"/>
          <w:szCs w:val="16"/>
        </w:rPr>
      </w:pPr>
    </w:p>
    <w:p w:rsidR="00900DA7" w:rsidRPr="006258E8" w:rsidRDefault="00900DA7" w:rsidP="00843E80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 xml:space="preserve">Oświadczamy, że spełniamy wszystkie wymagania zawarte w Specyfikacji Istotnych Warunków Zamówienia i przyjmujemy je bez zastrzeżeń oraz, że otrzymaliśmy wszystkie konieczne informacje potrzebne do przygotowania oferty. </w:t>
      </w:r>
    </w:p>
    <w:p w:rsidR="00900DA7" w:rsidRPr="006258E8" w:rsidRDefault="00900DA7" w:rsidP="00843E80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>Oświadczamy, że uważamy się za związanych niniejszą ofertą na czas wskazany                    w specyfikacji istotnych warunków zamówienia.</w:t>
      </w:r>
    </w:p>
    <w:p w:rsidR="00900DA7" w:rsidRDefault="00900DA7" w:rsidP="00843E80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 xml:space="preserve">Oświadczamy, że zawarty w specyfikacji istotnych warunków zamówienia wzór umowy został przez nas zaakceptowany i w przypadku wyboru naszej oferty – deklarujemy gotowość podpisania umowy na warunkach określonych w załącznik nr </w:t>
      </w:r>
      <w:r>
        <w:rPr>
          <w:rFonts w:asciiTheme="minorHAnsi" w:hAnsiTheme="minorHAnsi"/>
          <w:sz w:val="24"/>
          <w:szCs w:val="24"/>
        </w:rPr>
        <w:t>3</w:t>
      </w:r>
      <w:r w:rsidRPr="006258E8">
        <w:rPr>
          <w:rFonts w:asciiTheme="minorHAnsi" w:hAnsiTheme="minorHAnsi"/>
          <w:sz w:val="24"/>
          <w:szCs w:val="24"/>
        </w:rPr>
        <w:t xml:space="preserve"> do SIWZ w miejscu i terminie wyznaczonym przez zamawiającego. </w:t>
      </w:r>
    </w:p>
    <w:p w:rsidR="00900DA7" w:rsidRDefault="00900DA7" w:rsidP="00843E80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Oświadczamy , że pozyskane do złożenia oferty dane osobowe są dokonane za zgodą osób tam wymienionych .</w:t>
      </w:r>
    </w:p>
    <w:p w:rsidR="00900DA7" w:rsidRPr="006258E8" w:rsidRDefault="00900DA7" w:rsidP="00843E80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225D0E">
        <w:rPr>
          <w:rFonts w:asciiTheme="minorHAnsi" w:hAnsiTheme="minorHAnsi"/>
          <w:sz w:val="24"/>
          <w:szCs w:val="24"/>
        </w:rPr>
        <w:t xml:space="preserve">Oświadczamy, że posiadamy dokumenty dopuszczające </w:t>
      </w:r>
      <w:r>
        <w:rPr>
          <w:rFonts w:asciiTheme="minorHAnsi" w:hAnsiTheme="minorHAnsi"/>
          <w:sz w:val="24"/>
          <w:szCs w:val="24"/>
        </w:rPr>
        <w:t xml:space="preserve">przedmiot zamówienia </w:t>
      </w:r>
      <w:r w:rsidRPr="00225D0E">
        <w:rPr>
          <w:rFonts w:asciiTheme="minorHAnsi" w:hAnsiTheme="minorHAnsi"/>
          <w:sz w:val="24"/>
          <w:szCs w:val="24"/>
        </w:rPr>
        <w:t xml:space="preserve">do używania  i obrotu na terenie Polski oraz, że jesteśmy gotowi do dostarczenia tych dokumentów na każde żądanie zamawiającego w terminie </w:t>
      </w:r>
      <w:r>
        <w:rPr>
          <w:rFonts w:asciiTheme="minorHAnsi" w:hAnsiTheme="minorHAnsi"/>
          <w:sz w:val="24"/>
          <w:szCs w:val="24"/>
        </w:rPr>
        <w:t>5</w:t>
      </w:r>
      <w:r w:rsidRPr="00225D0E">
        <w:rPr>
          <w:rFonts w:asciiTheme="minorHAnsi" w:hAnsiTheme="minorHAnsi"/>
          <w:sz w:val="24"/>
          <w:szCs w:val="24"/>
        </w:rPr>
        <w:t xml:space="preserve"> dni od otrzymania zawiadomienia</w:t>
      </w:r>
    </w:p>
    <w:p w:rsidR="00900DA7" w:rsidRDefault="00900DA7" w:rsidP="00843E80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>Oświadczamy, że zapoznaliśmy się z polityką i zasadami środowiskowymi, bezpieczeństwa i higieny pracy dla firm realizujących dostawy i/lub usługi umieszczonymi na stronie internetowej Szpitala .</w:t>
      </w:r>
    </w:p>
    <w:p w:rsidR="00900DA7" w:rsidRPr="006258E8" w:rsidRDefault="00900DA7" w:rsidP="00900DA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</w:t>
      </w:r>
      <w:r w:rsidRPr="006258E8">
        <w:rPr>
          <w:rFonts w:asciiTheme="minorHAnsi" w:hAnsiTheme="minorHAnsi"/>
          <w:sz w:val="24"/>
          <w:szCs w:val="24"/>
        </w:rPr>
        <w:t xml:space="preserve">.      </w:t>
      </w:r>
      <w:r>
        <w:rPr>
          <w:rFonts w:asciiTheme="minorHAnsi" w:hAnsiTheme="minorHAnsi"/>
          <w:sz w:val="24"/>
          <w:szCs w:val="24"/>
        </w:rPr>
        <w:t xml:space="preserve">   </w:t>
      </w:r>
      <w:r w:rsidRPr="006258E8">
        <w:rPr>
          <w:rFonts w:asciiTheme="minorHAnsi" w:hAnsiTheme="minorHAnsi"/>
          <w:sz w:val="24"/>
          <w:szCs w:val="24"/>
        </w:rPr>
        <w:t>Nasz adres E-mail do odbierania korespondencji ………………………</w:t>
      </w:r>
    </w:p>
    <w:p w:rsidR="00900DA7" w:rsidRPr="007A6D11" w:rsidRDefault="00900DA7" w:rsidP="00900DA7">
      <w:pPr>
        <w:rPr>
          <w:rFonts w:asciiTheme="minorHAnsi" w:hAnsiTheme="minorHAnsi"/>
          <w:sz w:val="16"/>
          <w:szCs w:val="16"/>
        </w:rPr>
      </w:pPr>
    </w:p>
    <w:p w:rsidR="00900DA7" w:rsidRPr="006258E8" w:rsidRDefault="00900DA7" w:rsidP="00900DA7">
      <w:pPr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>Załącznikami do niniejszej oferty są:</w:t>
      </w:r>
    </w:p>
    <w:p w:rsidR="00900DA7" w:rsidRPr="007A6D11" w:rsidRDefault="00900DA7" w:rsidP="00900DA7">
      <w:pPr>
        <w:rPr>
          <w:rFonts w:asciiTheme="minorHAnsi" w:hAnsiTheme="minorHAnsi"/>
          <w:sz w:val="16"/>
          <w:szCs w:val="16"/>
        </w:rPr>
      </w:pPr>
    </w:p>
    <w:p w:rsidR="00900DA7" w:rsidRPr="006258E8" w:rsidRDefault="00900DA7" w:rsidP="00843E8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>...................................................</w:t>
      </w:r>
    </w:p>
    <w:p w:rsidR="00900DA7" w:rsidRDefault="00900DA7" w:rsidP="00843E8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258E8">
        <w:rPr>
          <w:rFonts w:asciiTheme="minorHAnsi" w:hAnsiTheme="minorHAnsi"/>
          <w:sz w:val="24"/>
          <w:szCs w:val="24"/>
        </w:rPr>
        <w:t>...................................................</w:t>
      </w:r>
    </w:p>
    <w:p w:rsidR="00900DA7" w:rsidRDefault="00900DA7" w:rsidP="00900DA7">
      <w:pPr>
        <w:rPr>
          <w:rFonts w:ascii="Arial" w:hAnsi="Arial" w:cs="Arial"/>
        </w:rPr>
      </w:pPr>
      <w:r>
        <w:rPr>
          <w:rFonts w:asciiTheme="minorHAnsi" w:hAnsiTheme="minorHAnsi"/>
          <w:i/>
        </w:rPr>
        <w:t xml:space="preserve">Dokument składany  </w:t>
      </w:r>
      <w:r w:rsidRPr="00124158">
        <w:rPr>
          <w:rFonts w:asciiTheme="minorHAnsi" w:hAnsiTheme="minorHAnsi"/>
          <w:i/>
        </w:rPr>
        <w:t xml:space="preserve">w postaci elektronicznej opatrzonej kwalifikowanym podpisem elektronicznym </w:t>
      </w:r>
      <w:r>
        <w:rPr>
          <w:rFonts w:asciiTheme="minorHAnsi" w:hAnsiTheme="minorHAnsi"/>
          <w:i/>
        </w:rPr>
        <w:t xml:space="preserve">- </w:t>
      </w:r>
      <w:r w:rsidRPr="006258E8">
        <w:rPr>
          <w:rFonts w:asciiTheme="minorHAnsi" w:hAnsiTheme="minorHAnsi"/>
          <w:i/>
        </w:rPr>
        <w:t>podpis osoby upoważnionej do reprezentacji Wykonawcy</w:t>
      </w:r>
      <w:r>
        <w:rPr>
          <w:rFonts w:asciiTheme="minorHAnsi" w:hAnsiTheme="minorHAnsi"/>
          <w:i/>
        </w:rPr>
        <w:t xml:space="preserve"> l</w:t>
      </w:r>
      <w:r w:rsidRPr="007A6D11">
        <w:rPr>
          <w:rFonts w:asciiTheme="minorHAnsi" w:hAnsiTheme="minorHAnsi"/>
          <w:i/>
        </w:rPr>
        <w:t xml:space="preserve">ub </w:t>
      </w:r>
      <w:r w:rsidRPr="003E1FC8">
        <w:rPr>
          <w:rFonts w:asciiTheme="minorHAnsi" w:hAnsiTheme="minorHAnsi"/>
          <w:i/>
        </w:rPr>
        <w:t>podpis w wersji papierowej</w:t>
      </w:r>
      <w:r w:rsidRPr="007A6D11">
        <w:rPr>
          <w:rFonts w:asciiTheme="minorHAnsi" w:hAnsiTheme="minorHAnsi"/>
          <w:i/>
        </w:rPr>
        <w:t>.</w:t>
      </w:r>
    </w:p>
    <w:p w:rsidR="00900DA7" w:rsidRDefault="00900DA7" w:rsidP="00900DA7">
      <w:pPr>
        <w:jc w:val="center"/>
        <w:rPr>
          <w:rFonts w:ascii="Arial" w:hAnsi="Arial" w:cs="Arial"/>
        </w:rPr>
        <w:sectPr w:rsidR="00900DA7" w:rsidSect="001107A2">
          <w:footerReference w:type="even" r:id="rId5"/>
          <w:footerReference w:type="default" r:id="rId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00DA7" w:rsidRDefault="00900DA7" w:rsidP="00900DA7">
      <w:pPr>
        <w:jc w:val="right"/>
        <w:rPr>
          <w:rFonts w:ascii="Arial" w:hAnsi="Arial" w:cs="Arial"/>
        </w:rPr>
      </w:pPr>
      <w:r w:rsidRPr="007A6D11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2</w:t>
      </w:r>
    </w:p>
    <w:p w:rsidR="00900DA7" w:rsidRDefault="00900DA7" w:rsidP="00900DA7">
      <w:pPr>
        <w:jc w:val="center"/>
        <w:rPr>
          <w:rFonts w:ascii="Arial" w:hAnsi="Arial" w:cs="Arial"/>
        </w:rPr>
      </w:pPr>
    </w:p>
    <w:p w:rsidR="00900DA7" w:rsidRPr="0073474F" w:rsidRDefault="00900DA7" w:rsidP="00900DA7">
      <w:pPr>
        <w:jc w:val="center"/>
        <w:rPr>
          <w:rFonts w:ascii="Arial" w:hAnsi="Arial" w:cs="Arial"/>
          <w:sz w:val="24"/>
          <w:szCs w:val="24"/>
        </w:rPr>
      </w:pPr>
      <w:r w:rsidRPr="0073474F">
        <w:rPr>
          <w:rFonts w:ascii="Arial" w:hAnsi="Arial" w:cs="Arial"/>
          <w:sz w:val="24"/>
          <w:szCs w:val="24"/>
        </w:rPr>
        <w:t xml:space="preserve">Pakiet nr 1 </w:t>
      </w:r>
    </w:p>
    <w:p w:rsidR="00900DA7" w:rsidRDefault="00900DA7" w:rsidP="00900DA7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</w:t>
      </w:r>
    </w:p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00"/>
        <w:gridCol w:w="1492"/>
        <w:gridCol w:w="567"/>
        <w:gridCol w:w="851"/>
        <w:gridCol w:w="1417"/>
        <w:gridCol w:w="744"/>
        <w:gridCol w:w="1701"/>
        <w:gridCol w:w="1843"/>
      </w:tblGrid>
      <w:tr w:rsidR="00900DA7" w:rsidRPr="004A6373" w:rsidTr="00976F45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Wartość ogólna netto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900DA7" w:rsidRPr="004A6373" w:rsidTr="00976F45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Elektrody do monitorowania śródoperacyjnego 1 kpl. a 2 szt. - nieinwazyjny czujnik czołowy dla dorosłych kompatybilny z aparatem do monitorowania krążenia mózgowego Invos - sensory dla doroslych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kpl.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0DA7" w:rsidRPr="004A6373" w:rsidTr="00976F45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Elektrody do monitorowania śródoperacyjnego 1 kpl. a 2 szt. - nieinwazyjny czujnik czołowy dla dorosłych kompatybilny z aparatem do monitorowania krążenia mózgowego Invos - sensory dla dzieci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kpl.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0DA7" w:rsidRPr="004A6373" w:rsidTr="00976F45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Elektrody do monitorowania śródoperacyjnego 1 kpl. a 2 szt. - nieinwazyjny czujnik czołowy dla dorosłych kompatybilny z aparatem do monitorowania krążenia mózgowego Invos - sensory dla noworodków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kpl.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0DA7" w:rsidRPr="004A6373" w:rsidTr="00976F4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A6373">
              <w:rPr>
                <w:rFonts w:ascii="Calibri" w:hAnsi="Calibri" w:cs="Calibri"/>
                <w:bCs/>
                <w:sz w:val="22"/>
                <w:szCs w:val="22"/>
              </w:rPr>
              <w:t>Dzierżawa urządzeń 3 szt.</w:t>
            </w:r>
            <w:r w:rsidRPr="00A70F7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F78">
              <w:rPr>
                <w:rFonts w:ascii="Calibri" w:hAnsi="Calibri" w:cs="Calibri"/>
                <w:bCs/>
                <w:sz w:val="22"/>
                <w:szCs w:val="22"/>
              </w:rPr>
              <w:t>Zgodnych z załącznikiem nr 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m-ce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00DA7" w:rsidRPr="004A6373" w:rsidTr="00976F4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373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A637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DA7" w:rsidRPr="004A6373" w:rsidRDefault="00900DA7" w:rsidP="00976F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A637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:rsidR="00900DA7" w:rsidRDefault="00900DA7" w:rsidP="00900DA7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00DA7" w:rsidRPr="007B0283" w:rsidRDefault="00900DA7" w:rsidP="00900DA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0283">
        <w:rPr>
          <w:rFonts w:asciiTheme="minorHAnsi" w:hAnsiTheme="minorHAnsi" w:cstheme="minorHAnsi"/>
          <w:i/>
          <w:sz w:val="24"/>
          <w:szCs w:val="24"/>
        </w:rPr>
        <w:t>Dokument składany  w postaci elektronicznej opatrzonej kwalifikowanym podpisem elektronicznym - podpis osoby upoważnionej do reprezentacji Wykonawcy lub podpis w wersji p</w:t>
      </w:r>
      <w:r>
        <w:rPr>
          <w:rFonts w:asciiTheme="minorHAnsi" w:hAnsiTheme="minorHAnsi" w:cstheme="minorHAnsi"/>
          <w:i/>
          <w:sz w:val="24"/>
          <w:szCs w:val="24"/>
        </w:rPr>
        <w:t>apierowej</w:t>
      </w:r>
      <w:r w:rsidRPr="007B0283">
        <w:rPr>
          <w:rFonts w:asciiTheme="minorHAnsi" w:hAnsiTheme="minorHAnsi" w:cstheme="minorHAnsi"/>
          <w:i/>
          <w:sz w:val="24"/>
          <w:szCs w:val="24"/>
        </w:rPr>
        <w:t xml:space="preserve"> .</w:t>
      </w:r>
    </w:p>
    <w:p w:rsidR="00900DA7" w:rsidRDefault="00900DA7" w:rsidP="00900DA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00DA7" w:rsidRDefault="00900DA7" w:rsidP="00900DA7">
      <w:pPr>
        <w:jc w:val="right"/>
        <w:rPr>
          <w:rFonts w:ascii="Arial" w:hAnsi="Arial" w:cs="Arial"/>
        </w:rPr>
      </w:pPr>
      <w:r w:rsidRPr="007A6D11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</w:p>
    <w:p w:rsidR="00900DA7" w:rsidRDefault="00900DA7" w:rsidP="00900DA7">
      <w:pPr>
        <w:jc w:val="center"/>
        <w:rPr>
          <w:rFonts w:ascii="Arial" w:hAnsi="Arial" w:cs="Arial"/>
        </w:rPr>
      </w:pPr>
    </w:p>
    <w:p w:rsidR="00900DA7" w:rsidRPr="0073474F" w:rsidRDefault="00900DA7" w:rsidP="00900D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Pakiet nr 2</w:t>
      </w:r>
      <w:r w:rsidRPr="0073474F">
        <w:rPr>
          <w:rFonts w:ascii="Arial" w:hAnsi="Arial" w:cs="Arial"/>
          <w:sz w:val="24"/>
          <w:szCs w:val="24"/>
        </w:rPr>
        <w:t xml:space="preserve"> </w:t>
      </w:r>
    </w:p>
    <w:p w:rsidR="00900DA7" w:rsidRDefault="00900DA7" w:rsidP="00900DA7">
      <w:pPr>
        <w:pStyle w:val="Tytu"/>
        <w:jc w:val="right"/>
        <w:outlineLvl w:val="0"/>
        <w:rPr>
          <w:rFonts w:asciiTheme="minorHAnsi" w:hAnsiTheme="minorHAnsi"/>
          <w:sz w:val="24"/>
        </w:rPr>
      </w:pP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75"/>
        <w:gridCol w:w="1417"/>
        <w:gridCol w:w="567"/>
        <w:gridCol w:w="851"/>
        <w:gridCol w:w="1276"/>
        <w:gridCol w:w="708"/>
        <w:gridCol w:w="1560"/>
        <w:gridCol w:w="1701"/>
      </w:tblGrid>
      <w:tr w:rsidR="00900DA7" w:rsidRPr="00A70F78" w:rsidTr="00976F45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DA7" w:rsidRPr="00A70F78" w:rsidRDefault="00900DA7" w:rsidP="00976F45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 w:colFirst="5" w:colLast="5"/>
            <w:r w:rsidRPr="00A70F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nr kat.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Wartość ogólna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bookmarkEnd w:id="0"/>
      <w:tr w:rsidR="00900DA7" w:rsidRPr="00A70F78" w:rsidTr="00976F45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Elektrody do monitorowania śródoperacyjnego 1 kpl. a 2 szt. - nieinwazyjny czujnik czołowy dla dorosłych kompatybilny z aparatem do monitorowania krążenia mózgowego Invos - sensory dla doroslych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kpl.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DA7" w:rsidRPr="00A70F78" w:rsidRDefault="00900DA7" w:rsidP="00976F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900DA7" w:rsidRDefault="00900DA7" w:rsidP="00900DA7">
      <w:pPr>
        <w:pStyle w:val="Tytu"/>
        <w:jc w:val="right"/>
        <w:outlineLvl w:val="0"/>
        <w:rPr>
          <w:rFonts w:asciiTheme="minorHAnsi" w:hAnsiTheme="minorHAnsi"/>
          <w:sz w:val="24"/>
        </w:rPr>
      </w:pPr>
    </w:p>
    <w:p w:rsidR="00900DA7" w:rsidRDefault="00900DA7" w:rsidP="00900DA7">
      <w:pPr>
        <w:pStyle w:val="Tytu"/>
        <w:jc w:val="right"/>
        <w:outlineLvl w:val="0"/>
        <w:rPr>
          <w:rFonts w:asciiTheme="minorHAnsi" w:hAnsiTheme="minorHAnsi"/>
          <w:sz w:val="24"/>
        </w:rPr>
      </w:pPr>
    </w:p>
    <w:p w:rsidR="00900DA7" w:rsidRDefault="00900DA7" w:rsidP="00900DA7">
      <w:pPr>
        <w:pStyle w:val="Tytu"/>
        <w:outlineLvl w:val="0"/>
        <w:rPr>
          <w:rFonts w:asciiTheme="minorHAnsi" w:hAnsiTheme="minorHAnsi"/>
          <w:sz w:val="24"/>
        </w:rPr>
      </w:pPr>
    </w:p>
    <w:p w:rsidR="00900DA7" w:rsidRPr="007B0283" w:rsidRDefault="00900DA7" w:rsidP="00900DA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0283">
        <w:rPr>
          <w:rFonts w:asciiTheme="minorHAnsi" w:hAnsiTheme="minorHAnsi" w:cstheme="minorHAnsi"/>
          <w:i/>
          <w:sz w:val="24"/>
          <w:szCs w:val="24"/>
        </w:rPr>
        <w:t>Dokument składany  w postaci elektronicznej opatrzonej kwalifikowanym podpisem elektronicznym - podpis osoby upoważnionej do reprezentacji Wykonawcy lub podpis w wersji p</w:t>
      </w:r>
      <w:r>
        <w:rPr>
          <w:rFonts w:asciiTheme="minorHAnsi" w:hAnsiTheme="minorHAnsi" w:cstheme="minorHAnsi"/>
          <w:i/>
          <w:sz w:val="24"/>
          <w:szCs w:val="24"/>
        </w:rPr>
        <w:t>apierowej</w:t>
      </w:r>
      <w:r w:rsidRPr="007B0283">
        <w:rPr>
          <w:rFonts w:asciiTheme="minorHAnsi" w:hAnsiTheme="minorHAnsi" w:cstheme="minorHAnsi"/>
          <w:i/>
          <w:sz w:val="24"/>
          <w:szCs w:val="24"/>
        </w:rPr>
        <w:t xml:space="preserve"> .</w:t>
      </w:r>
    </w:p>
    <w:p w:rsidR="00900DA7" w:rsidRDefault="00900DA7" w:rsidP="00900DA7">
      <w:pPr>
        <w:pStyle w:val="Tytu"/>
        <w:jc w:val="right"/>
        <w:outlineLvl w:val="0"/>
        <w:rPr>
          <w:rFonts w:asciiTheme="minorHAnsi" w:hAnsiTheme="minorHAnsi"/>
          <w:sz w:val="24"/>
        </w:rPr>
        <w:sectPr w:rsidR="00900DA7" w:rsidSect="003374C3">
          <w:footerReference w:type="even" r:id="rId7"/>
          <w:foot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00DA7" w:rsidRPr="002A6AF2" w:rsidRDefault="00900DA7" w:rsidP="00900DA7">
      <w:pPr>
        <w:rPr>
          <w:rFonts w:asciiTheme="minorHAnsi" w:hAnsiTheme="minorHAnsi"/>
          <w:sz w:val="22"/>
          <w:szCs w:val="22"/>
        </w:rPr>
      </w:pPr>
    </w:p>
    <w:p w:rsidR="00900DA7" w:rsidRPr="00685340" w:rsidRDefault="00900DA7" w:rsidP="00900DA7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Załącznik nr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</w:p>
    <w:p w:rsidR="00900DA7" w:rsidRPr="00685340" w:rsidRDefault="00900DA7" w:rsidP="00900DA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Oświadczenie</w:t>
      </w:r>
    </w:p>
    <w:p w:rsidR="00900DA7" w:rsidRPr="00685340" w:rsidRDefault="00900DA7" w:rsidP="00900DA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składane na podstawie art. 25a ust. 1 ustawy z dnia 29 stycznia 2004 r.</w:t>
      </w:r>
    </w:p>
    <w:p w:rsidR="00900DA7" w:rsidRPr="00685340" w:rsidRDefault="00900DA7" w:rsidP="00900DA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Prawo zamówień publicznych</w:t>
      </w:r>
    </w:p>
    <w:p w:rsidR="00900DA7" w:rsidRPr="00685340" w:rsidRDefault="00900DA7" w:rsidP="00900D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Na potrzeby postępowania o udzielenie zamówienia publicznego pn.</w:t>
      </w:r>
    </w:p>
    <w:p w:rsidR="00900DA7" w:rsidRDefault="00900DA7" w:rsidP="00900DA7">
      <w:pPr>
        <w:spacing w:line="276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AA313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Dostawę elektrod do monitorowania śródoperacyjnego wraz z dzierżawą aparatów </w:t>
      </w:r>
    </w:p>
    <w:p w:rsidR="00900DA7" w:rsidRPr="00AA313C" w:rsidRDefault="00900DA7" w:rsidP="00900DA7">
      <w:pPr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A313C">
        <w:rPr>
          <w:rFonts w:asciiTheme="minorHAnsi" w:hAnsiTheme="minorHAnsi" w:cstheme="minorHAnsi"/>
          <w:sz w:val="22"/>
          <w:szCs w:val="22"/>
        </w:rPr>
        <w:t>(spr. nr 76/EZP/20)</w:t>
      </w:r>
    </w:p>
    <w:p w:rsidR="00900DA7" w:rsidRPr="00685340" w:rsidRDefault="00900DA7" w:rsidP="00900DA7">
      <w:pPr>
        <w:spacing w:line="276" w:lineRule="auto"/>
        <w:jc w:val="center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900DA7" w:rsidRPr="00685340" w:rsidRDefault="00900DA7" w:rsidP="00900D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co następuje:</w:t>
      </w:r>
    </w:p>
    <w:p w:rsidR="00900DA7" w:rsidRPr="00685340" w:rsidRDefault="00900DA7" w:rsidP="00900D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1. Oświadczam,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że nie podlegam wykluczeniu z postępowania na podstawie art. 24 ust. 1 pkt 12-23 ustawy Pzp,</w:t>
      </w:r>
    </w:p>
    <w:p w:rsidR="00900DA7" w:rsidRPr="00685340" w:rsidRDefault="00900DA7" w:rsidP="00900D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2. Oświadczam, że nie podlegam wykluczeniu z postępowania na podstawie art. 24 ust. 5 ustawy Pzp.</w:t>
      </w:r>
    </w:p>
    <w:p w:rsidR="00900DA7" w:rsidRPr="00685340" w:rsidRDefault="00900DA7" w:rsidP="00900D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 dnia ................ r.</w:t>
      </w:r>
    </w:p>
    <w:p w:rsidR="00900DA7" w:rsidRPr="00685340" w:rsidRDefault="00900DA7" w:rsidP="00900DA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</w:t>
      </w:r>
    </w:p>
    <w:p w:rsidR="00900DA7" w:rsidRPr="00685340" w:rsidRDefault="00900DA7" w:rsidP="00900DA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(podpis)</w:t>
      </w:r>
    </w:p>
    <w:p w:rsidR="00900DA7" w:rsidRPr="00685340" w:rsidRDefault="00900DA7" w:rsidP="00900D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</w:t>
      </w:r>
    </w:p>
    <w:p w:rsidR="00900DA7" w:rsidRPr="00685340" w:rsidRDefault="00900DA7" w:rsidP="00900D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że zachodzą w stosunku do mnie podstawy wykluczenia z postępowania na podstawie  art. ......ustawy Pzp (podać mającą zastosowanie podstawę wykluczenia spośród wymienionych w art. 24 ust. 1 pkt 13-14, 16-20 lub art. 24 ust. 5 ustawy Pzp).</w:t>
      </w:r>
    </w:p>
    <w:p w:rsidR="00900DA7" w:rsidRPr="00685340" w:rsidRDefault="00900DA7" w:rsidP="00900D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Jednocześnie oświadczam, że w związku z w/w okolicznością, na podstawie art. 24 ust. 8 ustawy Pzp </w:t>
      </w:r>
    </w:p>
    <w:p w:rsidR="00900DA7" w:rsidRPr="00685340" w:rsidRDefault="00900DA7" w:rsidP="00900D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podjąłem następujące środki naprawcze:</w:t>
      </w:r>
    </w:p>
    <w:p w:rsidR="00900DA7" w:rsidRPr="00685340" w:rsidRDefault="00900DA7" w:rsidP="00900DA7">
      <w:pPr>
        <w:spacing w:after="20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0DA7" w:rsidRPr="00685340" w:rsidRDefault="00900DA7" w:rsidP="00900D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00DA7" w:rsidRPr="00685340" w:rsidRDefault="00900DA7" w:rsidP="00900D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 dn.   ................                                           ..........................................</w:t>
      </w:r>
    </w:p>
    <w:p w:rsidR="00900DA7" w:rsidRPr="00685340" w:rsidRDefault="00900DA7" w:rsidP="00900DA7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(miejscowość)      (data)                                                    ( podpis osoby upoważnionej  </w:t>
      </w:r>
    </w:p>
    <w:p w:rsidR="00900DA7" w:rsidRPr="00685340" w:rsidRDefault="00900DA7" w:rsidP="00900DA7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do reprezentacji Wykonawcy)</w:t>
      </w:r>
    </w:p>
    <w:p w:rsidR="00900DA7" w:rsidRPr="008412D3" w:rsidRDefault="00900DA7" w:rsidP="00900DA7">
      <w:pPr>
        <w:rPr>
          <w:rFonts w:eastAsia="Calibri"/>
          <w:sz w:val="24"/>
          <w:szCs w:val="24"/>
          <w:lang w:eastAsia="en-US"/>
        </w:rPr>
      </w:pPr>
    </w:p>
    <w:p w:rsidR="00900DA7" w:rsidRPr="007B0283" w:rsidRDefault="00900DA7" w:rsidP="00900DA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0283">
        <w:rPr>
          <w:rFonts w:asciiTheme="minorHAnsi" w:hAnsiTheme="minorHAnsi" w:cstheme="minorHAnsi"/>
          <w:i/>
          <w:sz w:val="24"/>
          <w:szCs w:val="24"/>
        </w:rPr>
        <w:t>Dokument składany  w postaci elektronicznej opatrzonej kwalifikowanym podpisem elektronicznym - podpis osoby upoważnionej do reprezentacji Wykonawcy lub podpis w wersji p</w:t>
      </w:r>
      <w:r>
        <w:rPr>
          <w:rFonts w:asciiTheme="minorHAnsi" w:hAnsiTheme="minorHAnsi" w:cstheme="minorHAnsi"/>
          <w:i/>
          <w:sz w:val="24"/>
          <w:szCs w:val="24"/>
        </w:rPr>
        <w:t>apierowej</w:t>
      </w:r>
      <w:r w:rsidRPr="007B0283">
        <w:rPr>
          <w:rFonts w:asciiTheme="minorHAnsi" w:hAnsiTheme="minorHAnsi" w:cstheme="minorHAnsi"/>
          <w:i/>
          <w:sz w:val="24"/>
          <w:szCs w:val="24"/>
        </w:rPr>
        <w:t xml:space="preserve"> .</w:t>
      </w:r>
    </w:p>
    <w:p w:rsidR="00900DA7" w:rsidRDefault="00900DA7" w:rsidP="00900DA7">
      <w:pPr>
        <w:rPr>
          <w:rFonts w:eastAsia="Calibri"/>
          <w:sz w:val="24"/>
          <w:szCs w:val="24"/>
          <w:lang w:eastAsia="en-US"/>
        </w:rPr>
      </w:pPr>
    </w:p>
    <w:p w:rsidR="00900DA7" w:rsidRPr="006258E8" w:rsidRDefault="00900DA7" w:rsidP="00900DA7">
      <w:pPr>
        <w:rPr>
          <w:rFonts w:asciiTheme="minorHAnsi" w:hAnsiTheme="minorHAnsi"/>
        </w:rPr>
      </w:pPr>
    </w:p>
    <w:p w:rsidR="00900DA7" w:rsidRPr="006258E8" w:rsidRDefault="00900DA7" w:rsidP="00900DA7">
      <w:pPr>
        <w:jc w:val="center"/>
        <w:rPr>
          <w:rFonts w:asciiTheme="minorHAnsi" w:hAnsiTheme="minorHAnsi"/>
          <w:b/>
          <w:color w:val="FF0000"/>
          <w:sz w:val="24"/>
          <w:szCs w:val="24"/>
        </w:rPr>
      </w:pPr>
      <w:r w:rsidRPr="006258E8">
        <w:rPr>
          <w:rFonts w:asciiTheme="minorHAnsi" w:hAnsiTheme="minorHAnsi"/>
          <w:b/>
          <w:color w:val="FF0000"/>
          <w:sz w:val="24"/>
          <w:szCs w:val="24"/>
        </w:rPr>
        <w:t>Dokument składany dopiero po upublicznieniu informacji z otwarcia ofert</w:t>
      </w:r>
    </w:p>
    <w:p w:rsidR="00900DA7" w:rsidRPr="006258E8" w:rsidRDefault="00900DA7" w:rsidP="00900DA7">
      <w:pPr>
        <w:jc w:val="center"/>
        <w:rPr>
          <w:rFonts w:asciiTheme="minorHAnsi" w:eastAsia="Calibri" w:hAnsiTheme="minorHAnsi"/>
          <w:sz w:val="24"/>
          <w:szCs w:val="24"/>
          <w:lang w:eastAsia="en-US"/>
        </w:rPr>
      </w:pPr>
      <w:r w:rsidRPr="006258E8">
        <w:rPr>
          <w:rFonts w:asciiTheme="minorHAnsi" w:eastAsia="Calibri" w:hAnsiTheme="minorHAnsi"/>
          <w:sz w:val="24"/>
          <w:szCs w:val="24"/>
          <w:lang w:eastAsia="en-US"/>
        </w:rPr>
        <w:t>Sprawa nr</w:t>
      </w:r>
      <w:r>
        <w:rPr>
          <w:rFonts w:asciiTheme="minorHAnsi" w:eastAsia="Calibri" w:hAnsiTheme="minorHAnsi"/>
          <w:sz w:val="24"/>
          <w:szCs w:val="24"/>
          <w:lang w:eastAsia="en-US"/>
        </w:rPr>
        <w:t xml:space="preserve"> 76/EZP/20</w:t>
      </w:r>
    </w:p>
    <w:p w:rsidR="00900DA7" w:rsidRPr="006258E8" w:rsidRDefault="00900DA7" w:rsidP="00900DA7">
      <w:pPr>
        <w:rPr>
          <w:rFonts w:asciiTheme="minorHAnsi" w:eastAsia="Calibri" w:hAnsiTheme="minorHAnsi"/>
          <w:i/>
          <w:sz w:val="24"/>
          <w:szCs w:val="24"/>
          <w:lang w:eastAsia="en-US"/>
        </w:rPr>
      </w:pPr>
      <w:r w:rsidRPr="006258E8">
        <w:rPr>
          <w:rFonts w:asciiTheme="minorHAnsi" w:eastAsia="Calibri" w:hAnsiTheme="minorHAnsi"/>
          <w:i/>
          <w:sz w:val="24"/>
          <w:szCs w:val="24"/>
          <w:lang w:eastAsia="en-US"/>
        </w:rPr>
        <w:t>………………………….</w:t>
      </w:r>
    </w:p>
    <w:p w:rsidR="00900DA7" w:rsidRPr="006258E8" w:rsidRDefault="00900DA7" w:rsidP="00900DA7">
      <w:pPr>
        <w:rPr>
          <w:rFonts w:asciiTheme="minorHAnsi" w:eastAsia="Calibri" w:hAnsiTheme="minorHAnsi"/>
          <w:i/>
          <w:sz w:val="24"/>
          <w:szCs w:val="24"/>
          <w:lang w:eastAsia="en-US"/>
        </w:rPr>
      </w:pPr>
      <w:r w:rsidRPr="006258E8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Miejscowość , data </w:t>
      </w:r>
    </w:p>
    <w:p w:rsidR="00900DA7" w:rsidRPr="006258E8" w:rsidRDefault="00900DA7" w:rsidP="00900DA7">
      <w:pPr>
        <w:jc w:val="center"/>
        <w:rPr>
          <w:rFonts w:asciiTheme="minorHAnsi" w:eastAsia="Calibri" w:hAnsiTheme="minorHAnsi"/>
          <w:sz w:val="24"/>
          <w:szCs w:val="24"/>
          <w:lang w:eastAsia="en-US"/>
        </w:rPr>
      </w:pPr>
    </w:p>
    <w:p w:rsidR="00900DA7" w:rsidRPr="006258E8" w:rsidRDefault="00900DA7" w:rsidP="00900DA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Dane Wykonawcy:</w:t>
      </w:r>
    </w:p>
    <w:p w:rsidR="00900DA7" w:rsidRPr="006258E8" w:rsidRDefault="00900DA7" w:rsidP="00900DA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…………………………………</w:t>
      </w:r>
    </w:p>
    <w:p w:rsidR="00900DA7" w:rsidRPr="006258E8" w:rsidRDefault="00900DA7" w:rsidP="00900DA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…………………………………</w:t>
      </w:r>
    </w:p>
    <w:p w:rsidR="00900DA7" w:rsidRPr="006258E8" w:rsidRDefault="00900DA7" w:rsidP="00900DA7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900DA7" w:rsidRPr="006258E8" w:rsidRDefault="00900DA7" w:rsidP="00900DA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258E8">
        <w:rPr>
          <w:rFonts w:asciiTheme="minorHAnsi" w:hAnsiTheme="minorHAnsi" w:cs="Arial"/>
          <w:b/>
          <w:sz w:val="22"/>
          <w:szCs w:val="22"/>
        </w:rPr>
        <w:t>Oświadczenie</w:t>
      </w:r>
    </w:p>
    <w:p w:rsidR="00900DA7" w:rsidRPr="006258E8" w:rsidRDefault="00900DA7" w:rsidP="00900DA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900DA7" w:rsidRPr="006258E8" w:rsidRDefault="00900DA7" w:rsidP="00900DA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Zgodnie z przepisem art. 24 ust.11 ustawy z dnia 29 stycznia 2004 - Prawo zamówień publicznych (</w:t>
      </w:r>
      <w:r w:rsidRPr="006258E8">
        <w:rPr>
          <w:rFonts w:asciiTheme="minorHAnsi" w:hAnsiTheme="minorHAnsi" w:cs="Arial"/>
          <w:color w:val="000000"/>
          <w:sz w:val="22"/>
          <w:szCs w:val="22"/>
        </w:rPr>
        <w:t>tekst jednolity Dz. U.</w:t>
      </w:r>
      <w:r w:rsidRPr="006258E8">
        <w:rPr>
          <w:rFonts w:asciiTheme="minorHAnsi" w:hAnsiTheme="minorHAnsi" w:cs="Arial"/>
          <w:sz w:val="22"/>
          <w:szCs w:val="22"/>
        </w:rPr>
        <w:t xml:space="preserve">  2013 poz. 907 j.t. </w:t>
      </w:r>
      <w:r w:rsidRPr="006258E8">
        <w:rPr>
          <w:rFonts w:asciiTheme="minorHAnsi" w:hAnsiTheme="minorHAnsi" w:cs="Arial"/>
          <w:color w:val="000000"/>
          <w:sz w:val="22"/>
          <w:szCs w:val="22"/>
        </w:rPr>
        <w:t xml:space="preserve"> z późn. zm.),</w:t>
      </w:r>
      <w:r w:rsidRPr="006258E8">
        <w:rPr>
          <w:rFonts w:asciiTheme="minorHAnsi" w:hAnsiTheme="minorHAnsi" w:cs="Arial"/>
          <w:sz w:val="22"/>
          <w:szCs w:val="22"/>
        </w:rPr>
        <w:t>przystępując do postępowania o udzielenie zamówienia publicznego prowadzonego w trybie przetargu nieograniczonego w przedmiocie:</w:t>
      </w:r>
    </w:p>
    <w:p w:rsidR="00900DA7" w:rsidRPr="006258E8" w:rsidRDefault="00900DA7" w:rsidP="00900DA7">
      <w:pPr>
        <w:tabs>
          <w:tab w:val="center" w:pos="4536"/>
          <w:tab w:val="right" w:pos="9072"/>
        </w:tabs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 xml:space="preserve">“ </w:t>
      </w:r>
      <w:r w:rsidRPr="00725C47">
        <w:rPr>
          <w:rFonts w:asciiTheme="minorHAnsi" w:hAnsiTheme="minorHAnsi" w:cs="Arial"/>
          <w:bCs/>
          <w:sz w:val="22"/>
          <w:szCs w:val="22"/>
        </w:rPr>
        <w:t>Dostawę elektrod do monitorowania śródoperacyjnego wraz z dzierżawą aparatów</w:t>
      </w:r>
      <w:r w:rsidRPr="006258E8">
        <w:rPr>
          <w:rFonts w:asciiTheme="minorHAnsi" w:hAnsiTheme="minorHAnsi" w:cs="Arial"/>
          <w:sz w:val="22"/>
          <w:szCs w:val="22"/>
        </w:rPr>
        <w:t>”</w:t>
      </w:r>
    </w:p>
    <w:p w:rsidR="00900DA7" w:rsidRPr="006258E8" w:rsidRDefault="00900DA7" w:rsidP="00900DA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bCs/>
          <w:sz w:val="22"/>
          <w:szCs w:val="22"/>
        </w:rPr>
        <w:t xml:space="preserve">po zapoznaniu się z informacją z otwarcia ofert  na stronie internetowej </w:t>
      </w:r>
      <w:r w:rsidRPr="006258E8">
        <w:rPr>
          <w:rFonts w:asciiTheme="minorHAnsi" w:hAnsiTheme="minorHAnsi" w:cs="Arial"/>
          <w:sz w:val="22"/>
          <w:szCs w:val="22"/>
        </w:rPr>
        <w:t>oświadczam(y), że :</w:t>
      </w:r>
    </w:p>
    <w:p w:rsidR="00900DA7" w:rsidRPr="006258E8" w:rsidRDefault="00900DA7" w:rsidP="00900DA7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należymy*, nie należymy * do grupy kapitałowej</w:t>
      </w:r>
    </w:p>
    <w:p w:rsidR="00900DA7" w:rsidRPr="006258E8" w:rsidRDefault="00900DA7" w:rsidP="00900DA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*niewłaściwe skreślić</w:t>
      </w:r>
    </w:p>
    <w:p w:rsidR="00900DA7" w:rsidRDefault="00900DA7" w:rsidP="00900DA7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 Wykonawcami uczestniczącymi w w/w postępowaniu</w:t>
      </w:r>
    </w:p>
    <w:p w:rsidR="00900DA7" w:rsidRPr="006258E8" w:rsidRDefault="00900DA7" w:rsidP="00900DA7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900DA7" w:rsidRPr="006258E8" w:rsidRDefault="00900DA7" w:rsidP="00900DA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W związku z przynależnością do grupy kapitałowej podajemy jej uczestników</w:t>
      </w:r>
    </w:p>
    <w:p w:rsidR="00900DA7" w:rsidRPr="006258E8" w:rsidRDefault="00900DA7" w:rsidP="00900DA7">
      <w:pPr>
        <w:tabs>
          <w:tab w:val="center" w:pos="4536"/>
          <w:tab w:val="right" w:pos="9072"/>
        </w:tabs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( wykonawca nie należący do grupy kapitałowej poniższe rubryki przekreśla).</w:t>
      </w:r>
    </w:p>
    <w:p w:rsidR="00900DA7" w:rsidRPr="006258E8" w:rsidRDefault="00900DA7" w:rsidP="00900DA7">
      <w:pPr>
        <w:tabs>
          <w:tab w:val="center" w:pos="4536"/>
          <w:tab w:val="right" w:pos="9072"/>
        </w:tabs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900DA7" w:rsidRPr="006258E8" w:rsidRDefault="00900DA7" w:rsidP="00900DA7">
      <w:pPr>
        <w:tabs>
          <w:tab w:val="center" w:pos="4536"/>
          <w:tab w:val="right" w:pos="9072"/>
        </w:tabs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900DA7" w:rsidRPr="006258E8" w:rsidRDefault="00900DA7" w:rsidP="00900DA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900DA7" w:rsidRPr="006258E8" w:rsidRDefault="00900DA7" w:rsidP="00900DA7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900DA7" w:rsidRPr="006258E8" w:rsidRDefault="00900DA7" w:rsidP="00900DA7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900DA7" w:rsidRPr="006258E8" w:rsidRDefault="00900DA7" w:rsidP="00900DA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>Miejscowość ……………………………. Dnia………………………………………</w:t>
      </w:r>
    </w:p>
    <w:p w:rsidR="00900DA7" w:rsidRPr="006258E8" w:rsidRDefault="00900DA7" w:rsidP="00900DA7">
      <w:pPr>
        <w:rPr>
          <w:rFonts w:asciiTheme="minorHAnsi" w:hAnsiTheme="minorHAnsi" w:cs="Arial"/>
          <w:sz w:val="22"/>
          <w:szCs w:val="22"/>
        </w:rPr>
      </w:pPr>
    </w:p>
    <w:p w:rsidR="00900DA7" w:rsidRPr="006258E8" w:rsidRDefault="00900DA7" w:rsidP="00900DA7">
      <w:pPr>
        <w:ind w:left="2832"/>
        <w:rPr>
          <w:rFonts w:asciiTheme="minorHAnsi" w:hAnsiTheme="minorHAnsi" w:cs="Arial"/>
          <w:sz w:val="22"/>
          <w:szCs w:val="22"/>
        </w:rPr>
      </w:pPr>
      <w:r w:rsidRPr="006258E8">
        <w:rPr>
          <w:rFonts w:asciiTheme="minorHAnsi" w:hAnsiTheme="minorHAnsi" w:cs="Arial"/>
          <w:sz w:val="22"/>
          <w:szCs w:val="22"/>
        </w:rPr>
        <w:t xml:space="preserve">                     </w:t>
      </w:r>
    </w:p>
    <w:p w:rsidR="00900DA7" w:rsidRPr="006258E8" w:rsidRDefault="00900DA7" w:rsidP="00900DA7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00DA7" w:rsidRPr="006258E8" w:rsidRDefault="00900DA7" w:rsidP="00900DA7">
      <w:pPr>
        <w:rPr>
          <w:rFonts w:asciiTheme="minorHAnsi" w:hAnsiTheme="minorHAnsi" w:cs="Arial"/>
          <w:b/>
          <w:sz w:val="22"/>
          <w:szCs w:val="22"/>
        </w:rPr>
      </w:pPr>
    </w:p>
    <w:p w:rsidR="00900DA7" w:rsidRPr="007B0283" w:rsidRDefault="00900DA7" w:rsidP="00900DA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0283">
        <w:rPr>
          <w:rFonts w:asciiTheme="minorHAnsi" w:hAnsiTheme="minorHAnsi" w:cstheme="minorHAnsi"/>
          <w:i/>
          <w:sz w:val="24"/>
          <w:szCs w:val="24"/>
        </w:rPr>
        <w:t>Dokument składany  w postaci elektronicznej opatrzonej kwalifikowanym podpisem elektronicznym - podpis osoby upoważnionej do reprezentacji Wykonawcy lub podpis w wersji p</w:t>
      </w:r>
      <w:r>
        <w:rPr>
          <w:rFonts w:asciiTheme="minorHAnsi" w:hAnsiTheme="minorHAnsi" w:cstheme="minorHAnsi"/>
          <w:i/>
          <w:sz w:val="24"/>
          <w:szCs w:val="24"/>
        </w:rPr>
        <w:t>apierowej</w:t>
      </w:r>
      <w:r w:rsidRPr="007B0283">
        <w:rPr>
          <w:rFonts w:asciiTheme="minorHAnsi" w:hAnsiTheme="minorHAnsi" w:cstheme="minorHAnsi"/>
          <w:i/>
          <w:sz w:val="24"/>
          <w:szCs w:val="24"/>
        </w:rPr>
        <w:t xml:space="preserve"> .</w:t>
      </w:r>
    </w:p>
    <w:p w:rsidR="00900DA7" w:rsidRPr="005E1B0C" w:rsidRDefault="00900DA7" w:rsidP="00900DA7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</w:p>
    <w:p w:rsidR="00900DA7" w:rsidRDefault="00900DA7" w:rsidP="00900DA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E048F" w:rsidRDefault="009E048F"/>
    <w:p w:rsidR="00900DA7" w:rsidRDefault="00900DA7"/>
    <w:p w:rsidR="00900DA7" w:rsidRDefault="00900DA7"/>
    <w:p w:rsidR="00900DA7" w:rsidRDefault="00900DA7" w:rsidP="00900DA7">
      <w:pPr>
        <w:jc w:val="right"/>
      </w:pPr>
      <w:r>
        <w:lastRenderedPageBreak/>
        <w:t xml:space="preserve">Załącznik nr 5 </w:t>
      </w:r>
    </w:p>
    <w:p w:rsidR="00900DA7" w:rsidRDefault="00900DA7" w:rsidP="00900DA7">
      <w:pPr>
        <w:jc w:val="center"/>
      </w:pPr>
      <w:r>
        <w:t>Parametry urządzenia</w:t>
      </w:r>
    </w:p>
    <w:p w:rsidR="00900DA7" w:rsidRDefault="00900DA7" w:rsidP="00900DA7">
      <w:pPr>
        <w:jc w:val="center"/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"/>
        <w:gridCol w:w="4579"/>
        <w:gridCol w:w="2065"/>
        <w:gridCol w:w="1928"/>
      </w:tblGrid>
      <w:tr w:rsidR="00900DA7" w:rsidRPr="00974DA7" w:rsidTr="004875B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60" w:type="dxa"/>
            <w:gridSpan w:val="4"/>
          </w:tcPr>
          <w:p w:rsidR="00900DA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urządzenia: </w:t>
            </w:r>
            <w:r>
              <w:rPr>
                <w:rFonts w:ascii="Arial" w:hAnsi="Arial" w:cs="Arial"/>
                <w:b/>
                <w:sz w:val="16"/>
                <w:szCs w:val="16"/>
              </w:rPr>
              <w:t>Oksymetr mózgowy</w:t>
            </w:r>
          </w:p>
        </w:tc>
      </w:tr>
      <w:tr w:rsidR="00900DA7" w:rsidRPr="00974DA7" w:rsidTr="00D60D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60" w:type="dxa"/>
            <w:gridSpan w:val="4"/>
          </w:tcPr>
          <w:p w:rsidR="00900DA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urządzenia: </w:t>
            </w:r>
            <w:r w:rsidRPr="00CE498E">
              <w:rPr>
                <w:rFonts w:ascii="Arial" w:hAnsi="Arial" w:cs="Arial"/>
                <w:b/>
                <w:sz w:val="16"/>
                <w:szCs w:val="16"/>
              </w:rPr>
              <w:t>Aparat przeznaczony do nieinwazyjnego, bezpośredniego i ciągłego pomiaru zmian nasycenia tlenem hemoglobiny w obszarze mózgu i w zastosowaniach regionalnych</w:t>
            </w:r>
          </w:p>
        </w:tc>
      </w:tr>
      <w:tr w:rsidR="00900DA7" w:rsidRPr="00974DA7" w:rsidTr="002672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60" w:type="dxa"/>
            <w:gridSpan w:val="4"/>
          </w:tcPr>
          <w:p w:rsidR="00900DA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>
              <w:rPr>
                <w:rFonts w:ascii="Arial" w:hAnsi="Arial" w:cs="Arial"/>
                <w:b/>
                <w:sz w:val="16"/>
                <w:szCs w:val="16"/>
              </w:rPr>
              <w:t>Blok operacyjny</w:t>
            </w: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900D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579" w:type="dxa"/>
          </w:tcPr>
          <w:p w:rsidR="00900DA7" w:rsidRPr="00974DA7" w:rsidRDefault="00900DA7" w:rsidP="00900D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2065" w:type="dxa"/>
          </w:tcPr>
          <w:p w:rsidR="00900DA7" w:rsidRPr="00974DA7" w:rsidRDefault="00900DA7" w:rsidP="00900D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Parametr graniczny </w:t>
            </w:r>
          </w:p>
        </w:tc>
        <w:tc>
          <w:tcPr>
            <w:tcW w:w="1928" w:type="dxa"/>
          </w:tcPr>
          <w:p w:rsidR="00900DA7" w:rsidRPr="00974DA7" w:rsidRDefault="00900DA7" w:rsidP="00900D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Potwierdzenie spełnienia parametru</w:t>
            </w: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  <w:shd w:val="clear" w:color="auto" w:fill="D9D9D9"/>
          </w:tcPr>
          <w:p w:rsidR="00900DA7" w:rsidRPr="00974DA7" w:rsidRDefault="00900DA7" w:rsidP="00900D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4579" w:type="dxa"/>
            <w:shd w:val="clear" w:color="auto" w:fill="D9D9D9"/>
          </w:tcPr>
          <w:p w:rsidR="00900DA7" w:rsidRPr="00974DA7" w:rsidRDefault="00900DA7" w:rsidP="00900D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2065" w:type="dxa"/>
            <w:shd w:val="clear" w:color="auto" w:fill="D9D9D9"/>
          </w:tcPr>
          <w:p w:rsidR="00900DA7" w:rsidRPr="00974DA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D9D9D9"/>
          </w:tcPr>
          <w:p w:rsidR="00900DA7" w:rsidRPr="00974DA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CE498E" w:rsidRDefault="00900DA7" w:rsidP="00900DA7">
            <w:pPr>
              <w:pStyle w:val="Nagwek1"/>
              <w:jc w:val="center"/>
              <w:rPr>
                <w:b w:val="0"/>
                <w:sz w:val="16"/>
                <w:szCs w:val="16"/>
              </w:rPr>
            </w:pPr>
            <w:r w:rsidRPr="00CE498E">
              <w:rPr>
                <w:b w:val="0"/>
                <w:sz w:val="16"/>
                <w:szCs w:val="16"/>
              </w:rPr>
              <w:t>Aparat przeznaczony do nieinwazyjnego, bezpośredniego i ciągłego pomiaru zmian nasycenia tlenem hemoglobiny w obszarze mózgu i w zastosowaniach regionalnych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793D4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793D4F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4B656A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98E">
              <w:rPr>
                <w:rFonts w:ascii="Arial" w:hAnsi="Arial" w:cs="Arial"/>
                <w:sz w:val="16"/>
                <w:szCs w:val="16"/>
              </w:rPr>
              <w:t>Oprogramowanie w języku polskim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793D4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793D4F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86">
              <w:rPr>
                <w:rFonts w:ascii="Arial" w:hAnsi="Arial" w:cs="Arial"/>
                <w:sz w:val="16"/>
                <w:szCs w:val="16"/>
              </w:rPr>
              <w:t>Możliwość stosowania dla wszystkich grup wiekowych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793D4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793D4F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86">
              <w:rPr>
                <w:rFonts w:ascii="Arial" w:hAnsi="Arial" w:cs="Arial"/>
                <w:sz w:val="16"/>
                <w:szCs w:val="16"/>
              </w:rPr>
              <w:t>Pomiar saturacji rSO</w:t>
            </w:r>
            <w:r w:rsidRPr="00003286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003286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2065" w:type="dxa"/>
            <w:vAlign w:val="center"/>
          </w:tcPr>
          <w:p w:rsidR="00900DA7" w:rsidRPr="00974DA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Min.</w:t>
            </w:r>
            <w:r w:rsidRPr="00CE498E">
              <w:rPr>
                <w:rFonts w:ascii="Arial" w:hAnsi="Arial" w:cs="Arial"/>
                <w:sz w:val="16"/>
                <w:szCs w:val="16"/>
              </w:rPr>
              <w:t xml:space="preserve"> 15 -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498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8" w:type="dxa"/>
          </w:tcPr>
          <w:p w:rsidR="00900DA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86">
              <w:rPr>
                <w:rFonts w:ascii="Arial" w:hAnsi="Arial" w:cs="Arial"/>
                <w:sz w:val="16"/>
                <w:szCs w:val="16"/>
              </w:rPr>
              <w:t>Jednoczesne wyświetlanie na ekranie wszystkich wartości ultenowania odczytywanych z każdego przyklejonego sensora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C15D47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C15D4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Manualna i automatyczna konfiguracja alarmów sygnalizujących przekroczenie nastawionych skrajnych wartości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C15D47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C15D4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Trendy mierzalnych wartości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C15D47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C15D4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Możliwość umieszczania „znaczników badania” w trybie online (podczas pracy urządzenia)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C15D47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C15D4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Zintegrowany akumulator zapewniający zasilanie na min. 20 min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C15D47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C15D4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Możliwość archiwizacji danych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C15D47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C15D4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86">
              <w:rPr>
                <w:rFonts w:ascii="Arial" w:hAnsi="Arial" w:cs="Arial"/>
                <w:sz w:val="16"/>
                <w:szCs w:val="16"/>
              </w:rPr>
              <w:t>Możliwość czterokanałowego monitorowania utlenowania tkanek bez konieczności wymiany urządzenia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C15D47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C15D4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Zasilanie 230 [V] ±10%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C15D47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C15D4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Pamięć wewnętrzna urządzenia pozwalająca na zarejestrowanie minimum 28 pacjentów wraz z identyfikatorami przypadków wprowadzanymi ręcznie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5367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5367CF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Wyświetlanie wartości AUC (Area Under Curve) – kumulatywnego czasu i głębokości przebywania poza granicami alarmowymi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5367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5367CF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Możliwość ustawienia (automatycznie i ręcznie) oraz ciągłego wyświetlania na ekranie pomiaru wartości wyjściowej wraz z procentową różnicą w stosunku do aktualnych pomiarów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</w:pPr>
            <w:r w:rsidRPr="005367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Pr="005367CF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Zapewnienie usługi serwisowej do 12 godzin od zgłoszenia awarii</w:t>
            </w:r>
          </w:p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Zapewnienie wymiany na inne urządzenie w przypadku braku możliwości usunięcia awarii po 24 godzinach.</w:t>
            </w:r>
          </w:p>
        </w:tc>
        <w:tc>
          <w:tcPr>
            <w:tcW w:w="2065" w:type="dxa"/>
            <w:vAlign w:val="center"/>
          </w:tcPr>
          <w:p w:rsidR="00900DA7" w:rsidRPr="005367CF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DA7" w:rsidRPr="00974DA7" w:rsidTr="00900D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" w:type="dxa"/>
          </w:tcPr>
          <w:p w:rsidR="00900DA7" w:rsidRPr="00974DA7" w:rsidRDefault="00900DA7" w:rsidP="00843E80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9" w:type="dxa"/>
            <w:vAlign w:val="center"/>
          </w:tcPr>
          <w:p w:rsidR="00900DA7" w:rsidRPr="00003286" w:rsidRDefault="00900DA7" w:rsidP="00900D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3286">
              <w:rPr>
                <w:rFonts w:ascii="Arial" w:hAnsi="Arial" w:cs="Arial"/>
                <w:color w:val="000000"/>
                <w:sz w:val="16"/>
                <w:szCs w:val="16"/>
              </w:rPr>
              <w:t>Przystosowanie urządzenia do bezpiecznego zamocowania na kolumnach anestezjologicznych na salach op. SCCS</w:t>
            </w:r>
          </w:p>
        </w:tc>
        <w:tc>
          <w:tcPr>
            <w:tcW w:w="2065" w:type="dxa"/>
            <w:vAlign w:val="center"/>
          </w:tcPr>
          <w:p w:rsidR="00900DA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28" w:type="dxa"/>
          </w:tcPr>
          <w:p w:rsidR="00900DA7" w:rsidRDefault="00900DA7" w:rsidP="009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00DA7" w:rsidRDefault="00900DA7"/>
    <w:sectPr w:rsidR="00900DA7" w:rsidSect="001978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33" w:rsidRDefault="00843E80" w:rsidP="007A6D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933" w:rsidRDefault="00843E80" w:rsidP="007A6D11">
    <w:pPr>
      <w:pStyle w:val="Stopka"/>
      <w:ind w:right="360"/>
    </w:pPr>
  </w:p>
  <w:p w:rsidR="00583933" w:rsidRDefault="00843E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33" w:rsidRDefault="00843E80" w:rsidP="007A6D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0DA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83933" w:rsidRDefault="00843E80" w:rsidP="007A6D11">
    <w:pPr>
      <w:pStyle w:val="Stopka"/>
      <w:ind w:right="360"/>
    </w:pPr>
  </w:p>
  <w:p w:rsidR="00583933" w:rsidRDefault="00843E8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33" w:rsidRDefault="00843E80" w:rsidP="002825D2">
    <w:pPr>
      <w:pStyle w:val="li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83933" w:rsidRDefault="00843E80" w:rsidP="002825D2">
    <w:pPr>
      <w:pStyle w:val="li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33" w:rsidRDefault="00843E80" w:rsidP="002825D2">
    <w:pPr>
      <w:pStyle w:val="li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:rsidR="00583933" w:rsidRDefault="00843E80" w:rsidP="002825D2">
    <w:pPr>
      <w:pStyle w:val="lit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6316C"/>
    <w:multiLevelType w:val="singleLevel"/>
    <w:tmpl w:val="68B431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614F58F5"/>
    <w:multiLevelType w:val="singleLevel"/>
    <w:tmpl w:val="0E343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A7"/>
    <w:rsid w:val="00843E80"/>
    <w:rsid w:val="00900DA7"/>
    <w:rsid w:val="009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07C82-C6E4-4020-942C-E0A6FC7A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Section,H1"/>
    <w:basedOn w:val="Normalny"/>
    <w:next w:val="Normalny"/>
    <w:link w:val="Nagwek1Znak"/>
    <w:uiPriority w:val="9"/>
    <w:qFormat/>
    <w:rsid w:val="00900D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0D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00D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00D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00D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00DA7"/>
    <w:pPr>
      <w:keepNext/>
      <w:jc w:val="center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00DA7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00DA7"/>
    <w:pPr>
      <w:keepNext/>
      <w:jc w:val="center"/>
      <w:outlineLvl w:val="7"/>
    </w:pPr>
    <w:rPr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00D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ection Znak,H1 Znak"/>
    <w:basedOn w:val="Domylnaczcionkaakapitu"/>
    <w:link w:val="Nagwek1"/>
    <w:uiPriority w:val="9"/>
    <w:rsid w:val="00900D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900DA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900DA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00DA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900DA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900DA7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900D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900DA7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900DA7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900DA7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00DA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900D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D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00DA7"/>
    <w:pPr>
      <w:tabs>
        <w:tab w:val="left" w:pos="1276"/>
      </w:tabs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0DA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00DA7"/>
    <w:pPr>
      <w:ind w:left="705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0DA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00DA7"/>
    <w:pPr>
      <w:ind w:left="567" w:hanging="567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00DA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00DA7"/>
    <w:pPr>
      <w:ind w:left="567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00DA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00DA7"/>
    <w:rPr>
      <w:b/>
      <w:bCs/>
      <w:sz w:val="28"/>
      <w:szCs w:val="28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0DA7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00DA7"/>
    <w:pPr>
      <w:tabs>
        <w:tab w:val="left" w:pos="1276"/>
      </w:tabs>
    </w:pPr>
    <w:rPr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0DA7"/>
    <w:rPr>
      <w:rFonts w:ascii="Times New Roman" w:eastAsia="Times New Roman" w:hAnsi="Times New Roman" w:cs="Times New Roman"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900DA7"/>
    <w:rPr>
      <w:color w:val="0000FF"/>
      <w:u w:val="single"/>
    </w:rPr>
  </w:style>
  <w:style w:type="paragraph" w:customStyle="1" w:styleId="tekst">
    <w:name w:val="tekst"/>
    <w:basedOn w:val="Normalny"/>
    <w:rsid w:val="00900DA7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900DA7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lit">
    <w:name w:val="lit"/>
    <w:rsid w:val="00900DA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uiPriority w:val="99"/>
    <w:rsid w:val="00900DA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pkt"/>
    <w:uiPriority w:val="99"/>
    <w:rsid w:val="00900DA7"/>
    <w:pPr>
      <w:ind w:left="850" w:hanging="425"/>
    </w:pPr>
  </w:style>
  <w:style w:type="paragraph" w:customStyle="1" w:styleId="Blockquote">
    <w:name w:val="Blockquote"/>
    <w:basedOn w:val="Normalny"/>
    <w:uiPriority w:val="99"/>
    <w:rsid w:val="00900DA7"/>
    <w:pPr>
      <w:spacing w:before="100" w:after="100"/>
      <w:ind w:left="360" w:right="360"/>
    </w:pPr>
    <w:rPr>
      <w:sz w:val="24"/>
      <w:szCs w:val="24"/>
    </w:rPr>
  </w:style>
  <w:style w:type="character" w:styleId="Numerstrony">
    <w:name w:val="page number"/>
    <w:basedOn w:val="Domylnaczcionkaakapitu"/>
    <w:rsid w:val="00900DA7"/>
  </w:style>
  <w:style w:type="paragraph" w:styleId="Tekstdymka">
    <w:name w:val="Balloon Text"/>
    <w:basedOn w:val="Normalny"/>
    <w:link w:val="TekstdymkaZnak"/>
    <w:uiPriority w:val="99"/>
    <w:semiHidden/>
    <w:rsid w:val="00900D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DA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900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900D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uiPriority w:val="99"/>
    <w:rsid w:val="00900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sid w:val="00900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00D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D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00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D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00DA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900D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00D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1art">
    <w:name w:val="pkt1art"/>
    <w:basedOn w:val="Normalny"/>
    <w:uiPriority w:val="99"/>
    <w:rsid w:val="00900DA7"/>
    <w:pPr>
      <w:overflowPunct w:val="0"/>
      <w:autoSpaceDE w:val="0"/>
      <w:autoSpaceDN w:val="0"/>
      <w:spacing w:before="60" w:after="60"/>
      <w:ind w:left="2269" w:hanging="284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00DA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900DA7"/>
    <w:rPr>
      <w:vertAlign w:val="superscript"/>
    </w:rPr>
  </w:style>
  <w:style w:type="paragraph" w:styleId="Bezodstpw">
    <w:name w:val="No Spacing"/>
    <w:uiPriority w:val="99"/>
    <w:qFormat/>
    <w:rsid w:val="00900DA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ZnakZnak10">
    <w:name w:val="Znak Znak10"/>
    <w:uiPriority w:val="99"/>
    <w:rsid w:val="00900DA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uiPriority w:val="99"/>
    <w:rsid w:val="00900DA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uiPriority w:val="99"/>
    <w:rsid w:val="00900DA7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21">
    <w:name w:val="Znak Znak21"/>
    <w:uiPriority w:val="99"/>
    <w:rsid w:val="00900DA7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12">
    <w:name w:val="Znak Znak12"/>
    <w:uiPriority w:val="99"/>
    <w:rsid w:val="00900DA7"/>
    <w:rPr>
      <w:sz w:val="32"/>
      <w:szCs w:val="32"/>
      <w:lang w:val="pl-PL" w:eastAsia="pl-PL"/>
    </w:rPr>
  </w:style>
  <w:style w:type="paragraph" w:customStyle="1" w:styleId="Tekstpodstawowy21">
    <w:name w:val="Tekst podstawowy 21"/>
    <w:basedOn w:val="Normalny"/>
    <w:uiPriority w:val="99"/>
    <w:rsid w:val="00900DA7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rsid w:val="00900DA7"/>
    <w:rPr>
      <w:color w:val="800080"/>
      <w:u w:val="single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00DA7"/>
    <w:pPr>
      <w:ind w:left="708"/>
    </w:pPr>
  </w:style>
  <w:style w:type="paragraph" w:customStyle="1" w:styleId="lit1">
    <w:name w:val="lit1"/>
    <w:basedOn w:val="Normalny"/>
    <w:uiPriority w:val="99"/>
    <w:rsid w:val="00900DA7"/>
    <w:pPr>
      <w:overflowPunct w:val="0"/>
      <w:autoSpaceDE w:val="0"/>
      <w:autoSpaceDN w:val="0"/>
      <w:spacing w:before="60" w:after="60"/>
      <w:ind w:left="1276" w:hanging="340"/>
      <w:jc w:val="both"/>
    </w:pPr>
    <w:rPr>
      <w:sz w:val="24"/>
      <w:szCs w:val="24"/>
    </w:rPr>
  </w:style>
  <w:style w:type="paragraph" w:customStyle="1" w:styleId="AbsatzTableFormat">
    <w:name w:val="AbsatzTableFormat"/>
    <w:basedOn w:val="Normalny"/>
    <w:autoRedefine/>
    <w:uiPriority w:val="99"/>
    <w:rsid w:val="00900DA7"/>
    <w:rPr>
      <w:rFonts w:ascii="Arial" w:hAnsi="Arial" w:cs="Arial"/>
      <w:sz w:val="16"/>
      <w:szCs w:val="16"/>
    </w:rPr>
  </w:style>
  <w:style w:type="character" w:customStyle="1" w:styleId="ZnakZnak19">
    <w:name w:val="Znak Znak19"/>
    <w:uiPriority w:val="99"/>
    <w:rsid w:val="00900DA7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ZnakZnak2">
    <w:name w:val="Znak Znak2"/>
    <w:basedOn w:val="Domylnaczcionkaakapitu"/>
    <w:uiPriority w:val="99"/>
    <w:rsid w:val="00900DA7"/>
  </w:style>
  <w:style w:type="paragraph" w:customStyle="1" w:styleId="Domylnie">
    <w:name w:val="Domyślnie"/>
    <w:uiPriority w:val="99"/>
    <w:rsid w:val="00900DA7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hAnsi="Times New Roman" w:cs="Liberation Serif"/>
      <w:color w:val="00000A"/>
      <w:sz w:val="24"/>
      <w:szCs w:val="24"/>
      <w:lang w:eastAsia="zh-CN"/>
    </w:rPr>
  </w:style>
  <w:style w:type="paragraph" w:customStyle="1" w:styleId="Zawartotabeli">
    <w:name w:val="Zawartość tabeli"/>
    <w:basedOn w:val="Domylnie"/>
    <w:uiPriority w:val="99"/>
    <w:rsid w:val="00900DA7"/>
    <w:pPr>
      <w:suppressLineNumbers/>
    </w:pPr>
  </w:style>
  <w:style w:type="character" w:customStyle="1" w:styleId="apple-style-span">
    <w:name w:val="apple-style-span"/>
    <w:basedOn w:val="Domylnaczcionkaakapitu"/>
    <w:uiPriority w:val="99"/>
    <w:rsid w:val="00900DA7"/>
  </w:style>
  <w:style w:type="character" w:styleId="Pogrubienie">
    <w:name w:val="Strong"/>
    <w:basedOn w:val="Domylnaczcionkaakapitu"/>
    <w:uiPriority w:val="99"/>
    <w:qFormat/>
    <w:rsid w:val="00900DA7"/>
    <w:rPr>
      <w:b/>
      <w:bCs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0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0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1362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Bonczek Andrzej</dc:creator>
  <cp:keywords/>
  <dc:description/>
  <cp:lastModifiedBy>Bonczek Andrzej</cp:lastModifiedBy>
  <cp:revision>2</cp:revision>
  <dcterms:created xsi:type="dcterms:W3CDTF">2020-10-28T11:24:00Z</dcterms:created>
  <dcterms:modified xsi:type="dcterms:W3CDTF">2020-10-28T11:24:00Z</dcterms:modified>
</cp:coreProperties>
</file>