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47" w:rsidRPr="006258E8" w:rsidRDefault="00001F47" w:rsidP="00001F47">
      <w:pPr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6258E8">
        <w:rPr>
          <w:rFonts w:asciiTheme="minorHAnsi" w:hAnsiTheme="minorHAnsi"/>
          <w:sz w:val="24"/>
          <w:szCs w:val="24"/>
        </w:rPr>
        <w:t>Załącznik nr 1</w:t>
      </w:r>
    </w:p>
    <w:p w:rsidR="00001F47" w:rsidRPr="006258E8" w:rsidRDefault="00001F47" w:rsidP="00001F4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Dane Wykonawcy :                                                                                            </w:t>
      </w:r>
    </w:p>
    <w:p w:rsidR="00001F47" w:rsidRPr="006258E8" w:rsidRDefault="00001F47" w:rsidP="00001F47">
      <w:pPr>
        <w:spacing w:line="360" w:lineRule="auto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001F47" w:rsidRPr="006258E8" w:rsidRDefault="00001F47" w:rsidP="00001F47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NIP …………………….</w:t>
      </w:r>
    </w:p>
    <w:p w:rsidR="00001F47" w:rsidRPr="006258E8" w:rsidRDefault="00001F47" w:rsidP="00001F47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Regon ………………….</w:t>
      </w:r>
    </w:p>
    <w:p w:rsidR="00001F47" w:rsidRPr="006258E8" w:rsidRDefault="00001F47" w:rsidP="00001F47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Nr KRS ………………..</w:t>
      </w:r>
    </w:p>
    <w:p w:rsidR="00001F47" w:rsidRPr="006258E8" w:rsidRDefault="00001F47" w:rsidP="00001F47">
      <w:pPr>
        <w:jc w:val="right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data ..................................</w:t>
      </w:r>
    </w:p>
    <w:p w:rsidR="00001F47" w:rsidRPr="00D50A52" w:rsidRDefault="00001F47" w:rsidP="00001F47">
      <w:pPr>
        <w:pStyle w:val="Nagwek1"/>
        <w:jc w:val="center"/>
        <w:rPr>
          <w:rFonts w:asciiTheme="minorHAnsi" w:hAnsiTheme="minorHAnsi" w:cs="Times New Roman"/>
          <w:sz w:val="24"/>
          <w:szCs w:val="24"/>
        </w:rPr>
      </w:pPr>
      <w:r w:rsidRPr="00D50A52">
        <w:rPr>
          <w:rFonts w:asciiTheme="minorHAnsi" w:hAnsiTheme="minorHAnsi" w:cs="Times New Roman"/>
          <w:sz w:val="24"/>
          <w:szCs w:val="24"/>
        </w:rPr>
        <w:t>FORMULARZ OFERTY</w:t>
      </w:r>
    </w:p>
    <w:p w:rsidR="00001F47" w:rsidRPr="007A6D11" w:rsidRDefault="00001F47" w:rsidP="00001F47">
      <w:pPr>
        <w:rPr>
          <w:rFonts w:asciiTheme="minorHAnsi" w:hAnsiTheme="minorHAnsi"/>
          <w:b/>
          <w:sz w:val="16"/>
          <w:szCs w:val="16"/>
        </w:rPr>
      </w:pPr>
    </w:p>
    <w:p w:rsidR="00001F47" w:rsidRPr="006258E8" w:rsidRDefault="00001F47" w:rsidP="00001F47">
      <w:pPr>
        <w:rPr>
          <w:rFonts w:asciiTheme="minorHAnsi" w:hAnsiTheme="minorHAnsi"/>
          <w:sz w:val="24"/>
          <w:szCs w:val="24"/>
        </w:rPr>
      </w:pP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  <w:t xml:space="preserve">         </w:t>
      </w:r>
      <w:r w:rsidRPr="006258E8">
        <w:rPr>
          <w:rFonts w:asciiTheme="minorHAnsi" w:hAnsiTheme="minorHAnsi"/>
          <w:sz w:val="24"/>
          <w:szCs w:val="24"/>
        </w:rPr>
        <w:t>Do</w:t>
      </w:r>
      <w:r w:rsidRPr="006258E8">
        <w:rPr>
          <w:rFonts w:asciiTheme="minorHAnsi" w:hAnsiTheme="minorHAnsi"/>
          <w:sz w:val="24"/>
          <w:szCs w:val="24"/>
        </w:rPr>
        <w:tab/>
        <w:t>Śląskiego Centrum</w:t>
      </w:r>
    </w:p>
    <w:p w:rsidR="00001F47" w:rsidRPr="006258E8" w:rsidRDefault="00001F47" w:rsidP="00001F4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</w:t>
      </w:r>
      <w:r w:rsidRPr="006258E8">
        <w:rPr>
          <w:rFonts w:asciiTheme="minorHAnsi" w:hAnsiTheme="minorHAnsi"/>
          <w:sz w:val="24"/>
          <w:szCs w:val="24"/>
        </w:rPr>
        <w:tab/>
        <w:t xml:space="preserve">Chorób Serca w Zabrzu </w:t>
      </w:r>
    </w:p>
    <w:p w:rsidR="00001F47" w:rsidRPr="006258E8" w:rsidRDefault="00001F47" w:rsidP="00001F4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ul. M.C.Skłodowskiej 9</w:t>
      </w:r>
    </w:p>
    <w:p w:rsidR="00001F47" w:rsidRPr="006258E8" w:rsidRDefault="00001F47" w:rsidP="00001F4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41-800 Zabrze</w:t>
      </w:r>
    </w:p>
    <w:p w:rsidR="00001F47" w:rsidRPr="007A6D11" w:rsidRDefault="00001F47" w:rsidP="00001F47">
      <w:pPr>
        <w:rPr>
          <w:rFonts w:asciiTheme="minorHAnsi" w:hAnsiTheme="minorHAnsi"/>
          <w:sz w:val="16"/>
          <w:szCs w:val="16"/>
        </w:rPr>
      </w:pPr>
    </w:p>
    <w:p w:rsidR="00001F47" w:rsidRPr="00D413F1" w:rsidRDefault="00001F47" w:rsidP="00001F47">
      <w:pPr>
        <w:jc w:val="both"/>
        <w:rPr>
          <w:rFonts w:asciiTheme="minorHAnsi" w:hAnsiTheme="minorHAnsi"/>
          <w:sz w:val="16"/>
          <w:szCs w:val="16"/>
        </w:rPr>
      </w:pPr>
      <w:r w:rsidRPr="006258E8">
        <w:rPr>
          <w:rFonts w:asciiTheme="minorHAnsi" w:hAnsiTheme="minorHAnsi"/>
          <w:sz w:val="24"/>
          <w:szCs w:val="24"/>
        </w:rPr>
        <w:t xml:space="preserve">     Nawiązując do zaproszenia do wzięcia udziału w przetargu nieograniczonym na dostawę </w:t>
      </w:r>
      <w:r>
        <w:rPr>
          <w:rFonts w:asciiTheme="minorHAnsi" w:hAnsiTheme="minorHAnsi"/>
          <w:sz w:val="24"/>
          <w:szCs w:val="24"/>
        </w:rPr>
        <w:t xml:space="preserve">leków i </w:t>
      </w:r>
      <w:r w:rsidRPr="00646025">
        <w:rPr>
          <w:rFonts w:asciiTheme="minorHAnsi" w:hAnsiTheme="minorHAnsi"/>
          <w:sz w:val="24"/>
          <w:szCs w:val="24"/>
        </w:rPr>
        <w:t xml:space="preserve">wyrobów medycznych </w:t>
      </w:r>
      <w:r>
        <w:rPr>
          <w:rFonts w:asciiTheme="minorHAnsi" w:hAnsiTheme="minorHAnsi"/>
          <w:sz w:val="24"/>
          <w:szCs w:val="24"/>
        </w:rPr>
        <w:t>( s</w:t>
      </w:r>
      <w:r w:rsidRPr="006258E8">
        <w:rPr>
          <w:rFonts w:asciiTheme="minorHAnsi" w:hAnsiTheme="minorHAnsi"/>
          <w:sz w:val="24"/>
          <w:szCs w:val="24"/>
        </w:rPr>
        <w:t xml:space="preserve">prawa nr </w:t>
      </w:r>
      <w:r>
        <w:rPr>
          <w:rFonts w:asciiTheme="minorHAnsi" w:hAnsiTheme="minorHAnsi"/>
          <w:sz w:val="24"/>
          <w:szCs w:val="24"/>
        </w:rPr>
        <w:t>44/EZP/20</w:t>
      </w:r>
      <w:r w:rsidRPr="006258E8">
        <w:rPr>
          <w:rFonts w:asciiTheme="minorHAnsi" w:hAnsiTheme="minorHAnsi"/>
          <w:sz w:val="24"/>
          <w:szCs w:val="24"/>
        </w:rPr>
        <w:t>), oferujemy wykonanie przedmiotu zamówienia w zakresie objętym Specyfikacją Istotnych Wa</w:t>
      </w:r>
      <w:r>
        <w:rPr>
          <w:rFonts w:asciiTheme="minorHAnsi" w:hAnsiTheme="minorHAnsi"/>
          <w:sz w:val="24"/>
          <w:szCs w:val="24"/>
        </w:rPr>
        <w:t>runków Zamówienia za cenę wyszczególnioną w Pakietach  .</w:t>
      </w:r>
    </w:p>
    <w:p w:rsidR="00001F47" w:rsidRPr="006258E8" w:rsidRDefault="00001F47" w:rsidP="00001F47">
      <w:p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b/>
          <w:sz w:val="24"/>
          <w:szCs w:val="24"/>
        </w:rPr>
        <w:t>Termin płatności ustalamy do 30 dni</w:t>
      </w:r>
      <w:r w:rsidRPr="006258E8">
        <w:rPr>
          <w:rFonts w:asciiTheme="minorHAnsi" w:hAnsiTheme="minorHAnsi"/>
          <w:sz w:val="24"/>
          <w:szCs w:val="24"/>
        </w:rPr>
        <w:t xml:space="preserve"> licząc od dnia otrzymania faktury przez Zamawiającego. </w:t>
      </w:r>
    </w:p>
    <w:p w:rsidR="00001F47" w:rsidRPr="007A6D11" w:rsidRDefault="00001F47" w:rsidP="00001F47">
      <w:pPr>
        <w:rPr>
          <w:rFonts w:asciiTheme="minorHAnsi" w:hAnsiTheme="minorHAnsi"/>
          <w:sz w:val="16"/>
          <w:szCs w:val="16"/>
        </w:rPr>
      </w:pPr>
    </w:p>
    <w:p w:rsidR="00001F47" w:rsidRPr="006258E8" w:rsidRDefault="00001F47" w:rsidP="00001F4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001F47" w:rsidRPr="006258E8" w:rsidRDefault="00001F47" w:rsidP="00001F4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uważamy się za związanych niniejszą ofertą na czas wskazany                    w specyfikacji istotnych warunków zamówienia.</w:t>
      </w:r>
    </w:p>
    <w:p w:rsidR="00001F47" w:rsidRDefault="00001F47" w:rsidP="00001F4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 nr </w:t>
      </w:r>
      <w:r>
        <w:rPr>
          <w:rFonts w:asciiTheme="minorHAnsi" w:hAnsiTheme="minorHAnsi"/>
          <w:sz w:val="24"/>
          <w:szCs w:val="24"/>
        </w:rPr>
        <w:t>4</w:t>
      </w:r>
      <w:r w:rsidRPr="006258E8">
        <w:rPr>
          <w:rFonts w:asciiTheme="minorHAnsi" w:hAnsiTheme="minorHAnsi"/>
          <w:sz w:val="24"/>
          <w:szCs w:val="24"/>
        </w:rPr>
        <w:t xml:space="preserve"> do SIWZ w miejscu i terminie wyznaczonym przez zamawiającego. </w:t>
      </w:r>
    </w:p>
    <w:p w:rsidR="00001F47" w:rsidRDefault="00001F47" w:rsidP="00001F4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Oświadczamy , że pozyskane do złożenia oferty dane osobowe są dokonane za zgodą osób tam wymienionych .</w:t>
      </w:r>
    </w:p>
    <w:p w:rsidR="00001F47" w:rsidRPr="006258E8" w:rsidRDefault="00001F47" w:rsidP="00001F4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5D0E">
        <w:rPr>
          <w:rFonts w:asciiTheme="minorHAnsi" w:hAnsiTheme="minorHAnsi"/>
          <w:sz w:val="24"/>
          <w:szCs w:val="24"/>
        </w:rPr>
        <w:t xml:space="preserve">Oświadczamy, że posiadamy dokumenty dopuszczające 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225D0E">
        <w:rPr>
          <w:rFonts w:asciiTheme="minorHAnsi" w:hAnsiTheme="minorHAnsi"/>
          <w:sz w:val="24"/>
          <w:szCs w:val="24"/>
        </w:rPr>
        <w:t>do używania  i obrotu na terenie Polski oraz, że jesteśmy gotowi do dostarczenia tych dokumentów na każde żądanie zamawiającego w terminie 3 dni od otrzymania zawiadomienia</w:t>
      </w:r>
    </w:p>
    <w:p w:rsidR="00001F47" w:rsidRDefault="00001F47" w:rsidP="00001F4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 .</w:t>
      </w:r>
    </w:p>
    <w:p w:rsidR="00001F47" w:rsidRPr="006258E8" w:rsidRDefault="00001F47" w:rsidP="00001F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Pr="006258E8">
        <w:rPr>
          <w:rFonts w:asciiTheme="minorHAnsi" w:hAnsiTheme="minorHAnsi"/>
          <w:sz w:val="24"/>
          <w:szCs w:val="24"/>
        </w:rPr>
        <w:t xml:space="preserve">.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258E8">
        <w:rPr>
          <w:rFonts w:asciiTheme="minorHAnsi" w:hAnsiTheme="minorHAnsi"/>
          <w:sz w:val="24"/>
          <w:szCs w:val="24"/>
        </w:rPr>
        <w:t>Nasz adres E-mail do odbierania korespondencji ………………………</w:t>
      </w:r>
    </w:p>
    <w:p w:rsidR="00001F47" w:rsidRPr="007A6D11" w:rsidRDefault="00001F47" w:rsidP="00001F47">
      <w:pPr>
        <w:rPr>
          <w:rFonts w:asciiTheme="minorHAnsi" w:hAnsiTheme="minorHAnsi"/>
          <w:sz w:val="16"/>
          <w:szCs w:val="16"/>
        </w:rPr>
      </w:pPr>
    </w:p>
    <w:p w:rsidR="00001F47" w:rsidRPr="006258E8" w:rsidRDefault="00001F47" w:rsidP="00001F4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Załącznikami do niniejszej oferty są:</w:t>
      </w:r>
    </w:p>
    <w:p w:rsidR="00001F47" w:rsidRPr="007A6D11" w:rsidRDefault="00001F47" w:rsidP="00001F47">
      <w:pPr>
        <w:rPr>
          <w:rFonts w:asciiTheme="minorHAnsi" w:hAnsiTheme="minorHAnsi"/>
          <w:sz w:val="16"/>
          <w:szCs w:val="16"/>
        </w:rPr>
      </w:pPr>
    </w:p>
    <w:p w:rsidR="00001F47" w:rsidRPr="006258E8" w:rsidRDefault="00001F47" w:rsidP="00001F47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001F47" w:rsidRDefault="00001F47" w:rsidP="00001F47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001F47" w:rsidRDefault="00001F47" w:rsidP="00001F4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i/>
        </w:rPr>
        <w:t xml:space="preserve">Dokument składany  </w:t>
      </w:r>
      <w:r w:rsidRPr="00124158">
        <w:rPr>
          <w:rFonts w:asciiTheme="minorHAnsi" w:hAnsiTheme="minorHAnsi"/>
          <w:i/>
        </w:rPr>
        <w:t xml:space="preserve">w postaci elektronicznej opatrzonej kwalifikowanym podpisem elektronicznym </w:t>
      </w:r>
      <w:r>
        <w:rPr>
          <w:rFonts w:asciiTheme="minorHAnsi" w:hAnsiTheme="minorHAnsi"/>
          <w:i/>
        </w:rPr>
        <w:t xml:space="preserve">- </w:t>
      </w:r>
      <w:r w:rsidRPr="006258E8">
        <w:rPr>
          <w:rFonts w:asciiTheme="minorHAnsi" w:hAnsiTheme="minorHAnsi"/>
          <w:i/>
        </w:rPr>
        <w:t>podpis osoby upoważnionej do reprezentacji Wykonawcy</w:t>
      </w:r>
      <w:r>
        <w:rPr>
          <w:rFonts w:asciiTheme="minorHAnsi" w:hAnsiTheme="minorHAnsi"/>
          <w:i/>
        </w:rPr>
        <w:t xml:space="preserve"> l</w:t>
      </w:r>
      <w:r w:rsidRPr="007A6D11">
        <w:rPr>
          <w:rFonts w:asciiTheme="minorHAnsi" w:hAnsiTheme="minorHAnsi"/>
          <w:i/>
        </w:rPr>
        <w:t xml:space="preserve">ub </w:t>
      </w:r>
      <w:r w:rsidRPr="003E1FC8">
        <w:rPr>
          <w:rFonts w:asciiTheme="minorHAnsi" w:hAnsiTheme="minorHAnsi"/>
          <w:i/>
        </w:rPr>
        <w:t>podpis w wersji papierowej</w:t>
      </w:r>
      <w:r w:rsidRPr="007A6D11">
        <w:rPr>
          <w:rFonts w:asciiTheme="minorHAnsi" w:hAnsiTheme="minorHAnsi"/>
          <w:i/>
        </w:rPr>
        <w:t>.</w:t>
      </w:r>
    </w:p>
    <w:p w:rsidR="00001F47" w:rsidRPr="00ED52CB" w:rsidRDefault="00001F47" w:rsidP="00001F47">
      <w:pPr>
        <w:tabs>
          <w:tab w:val="left" w:pos="1620"/>
          <w:tab w:val="left" w:pos="6660"/>
        </w:tabs>
        <w:spacing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</w:t>
      </w:r>
      <w:r w:rsidRPr="00ED52CB">
        <w:rPr>
          <w:rFonts w:ascii="Arial" w:hAnsi="Arial" w:cs="Arial"/>
        </w:rPr>
        <w:t xml:space="preserve"> </w:t>
      </w:r>
    </w:p>
    <w:p w:rsidR="00001F47" w:rsidRDefault="00001F47" w:rsidP="00001F47">
      <w:pPr>
        <w:jc w:val="center"/>
        <w:rPr>
          <w:rFonts w:ascii="Arial" w:hAnsi="Arial" w:cs="Arial"/>
          <w:sz w:val="24"/>
          <w:szCs w:val="24"/>
        </w:rPr>
      </w:pPr>
    </w:p>
    <w:p w:rsidR="00001F47" w:rsidRDefault="00001F47" w:rsidP="00001F47">
      <w:pPr>
        <w:jc w:val="center"/>
        <w:rPr>
          <w:rFonts w:ascii="Arial" w:hAnsi="Arial" w:cs="Arial"/>
          <w:sz w:val="24"/>
          <w:szCs w:val="24"/>
        </w:rPr>
      </w:pPr>
      <w:r w:rsidRPr="00253847">
        <w:rPr>
          <w:rFonts w:ascii="Arial" w:hAnsi="Arial" w:cs="Arial"/>
          <w:sz w:val="24"/>
          <w:szCs w:val="24"/>
        </w:rPr>
        <w:t>Formularz cenowy</w:t>
      </w:r>
    </w:p>
    <w:p w:rsidR="00001F47" w:rsidRPr="00253847" w:rsidRDefault="00001F47" w:rsidP="00001F47">
      <w:pPr>
        <w:jc w:val="center"/>
        <w:rPr>
          <w:rFonts w:ascii="Arial" w:hAnsi="Arial" w:cs="Arial"/>
          <w:sz w:val="24"/>
          <w:szCs w:val="24"/>
        </w:rPr>
      </w:pPr>
    </w:p>
    <w:p w:rsidR="00001F47" w:rsidRPr="00767098" w:rsidRDefault="00001F47" w:rsidP="00001F47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             Oferowane ceny na poszczególne pakiety w przetargu na  dostawę </w:t>
      </w:r>
      <w:r>
        <w:rPr>
          <w:rFonts w:ascii="Arial" w:hAnsi="Arial" w:cs="Arial"/>
          <w:sz w:val="24"/>
          <w:szCs w:val="24"/>
        </w:rPr>
        <w:t xml:space="preserve">leków i wyrobów medycznych </w:t>
      </w:r>
      <w:r w:rsidRPr="009B00CA">
        <w:rPr>
          <w:rFonts w:ascii="Arial" w:hAnsi="Arial" w:cs="Arial"/>
          <w:sz w:val="24"/>
          <w:szCs w:val="24"/>
        </w:rPr>
        <w:t xml:space="preserve">  </w:t>
      </w:r>
      <w:r w:rsidRPr="00767098">
        <w:rPr>
          <w:rFonts w:ascii="Arial" w:hAnsi="Arial" w:cs="Arial"/>
          <w:sz w:val="24"/>
          <w:szCs w:val="24"/>
        </w:rPr>
        <w:t>wynoszą :</w:t>
      </w:r>
    </w:p>
    <w:p w:rsidR="00001F47" w:rsidRPr="00767098" w:rsidRDefault="00001F47" w:rsidP="00001F4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1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16"/>
          <w:szCs w:val="16"/>
        </w:rPr>
      </w:pP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2 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001F47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3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16"/>
          <w:szCs w:val="16"/>
        </w:rPr>
      </w:pP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4</w:t>
      </w:r>
      <w:r w:rsidRPr="00767098">
        <w:rPr>
          <w:rFonts w:ascii="Arial" w:hAnsi="Arial" w:cs="Arial"/>
          <w:sz w:val="24"/>
          <w:szCs w:val="24"/>
        </w:rPr>
        <w:t xml:space="preserve"> 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001F47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5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16"/>
          <w:szCs w:val="16"/>
        </w:rPr>
      </w:pP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6</w:t>
      </w:r>
      <w:r w:rsidRPr="00767098">
        <w:rPr>
          <w:rFonts w:ascii="Arial" w:hAnsi="Arial" w:cs="Arial"/>
          <w:sz w:val="24"/>
          <w:szCs w:val="24"/>
        </w:rPr>
        <w:t xml:space="preserve"> 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001F47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7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16"/>
          <w:szCs w:val="16"/>
        </w:rPr>
      </w:pP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8</w:t>
      </w:r>
      <w:r w:rsidRPr="00767098">
        <w:rPr>
          <w:rFonts w:ascii="Arial" w:hAnsi="Arial" w:cs="Arial"/>
          <w:sz w:val="24"/>
          <w:szCs w:val="24"/>
        </w:rPr>
        <w:t xml:space="preserve"> 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16"/>
          <w:szCs w:val="16"/>
        </w:rPr>
      </w:pP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9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001F47" w:rsidRPr="00767098" w:rsidRDefault="00001F47" w:rsidP="00001F47">
      <w:pPr>
        <w:rPr>
          <w:rFonts w:ascii="Arial" w:hAnsi="Arial" w:cs="Arial"/>
          <w:sz w:val="16"/>
          <w:szCs w:val="16"/>
        </w:rPr>
      </w:pPr>
    </w:p>
    <w:p w:rsidR="00001F47" w:rsidRPr="00767098" w:rsidRDefault="00001F47" w:rsidP="00001F47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ermin płatności oferowany przez </w:t>
      </w:r>
      <w:r>
        <w:rPr>
          <w:rFonts w:ascii="Arial" w:hAnsi="Arial" w:cs="Arial"/>
          <w:b/>
          <w:bCs/>
          <w:sz w:val="24"/>
          <w:szCs w:val="24"/>
        </w:rPr>
        <w:t xml:space="preserve">Wykonawcę 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 dla Zamawiającego</w:t>
      </w:r>
    </w:p>
    <w:p w:rsidR="00001F47" w:rsidRPr="00767098" w:rsidRDefault="00001F47" w:rsidP="00001F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767098">
        <w:rPr>
          <w:rFonts w:ascii="Arial" w:hAnsi="Arial" w:cs="Arial"/>
          <w:b/>
          <w:sz w:val="24"/>
          <w:szCs w:val="24"/>
        </w:rPr>
        <w:t>30 dni.</w:t>
      </w:r>
    </w:p>
    <w:p w:rsidR="00001F47" w:rsidRPr="00767098" w:rsidRDefault="00001F47" w:rsidP="00001F47">
      <w:pPr>
        <w:rPr>
          <w:b/>
          <w:sz w:val="16"/>
        </w:rPr>
      </w:pPr>
    </w:p>
    <w:p w:rsidR="00001F47" w:rsidRDefault="00001F47" w:rsidP="00001F47">
      <w:pPr>
        <w:rPr>
          <w:b/>
          <w:sz w:val="24"/>
        </w:rPr>
      </w:pPr>
      <w:r w:rsidRPr="00767098">
        <w:rPr>
          <w:b/>
          <w:sz w:val="24"/>
        </w:rPr>
        <w:t xml:space="preserve">                                                                                         </w:t>
      </w:r>
    </w:p>
    <w:p w:rsidR="00001F47" w:rsidRPr="007B0283" w:rsidRDefault="00001F47" w:rsidP="00001F47">
      <w:pPr>
        <w:jc w:val="center"/>
        <w:rPr>
          <w:b/>
          <w:bCs/>
          <w:sz w:val="24"/>
        </w:rPr>
      </w:pPr>
      <w:r w:rsidRPr="007B0283">
        <w:rPr>
          <w:b/>
          <w:i/>
          <w:sz w:val="24"/>
        </w:rPr>
        <w:t>Dokument składany  w postaci elektronicznej opatrzonej kwalifikowanym podpisem elektronicznym - podpis osoby upoważnionej do reprezentacji Wykonawcy</w:t>
      </w:r>
      <w:r>
        <w:rPr>
          <w:b/>
          <w:i/>
          <w:sz w:val="24"/>
        </w:rPr>
        <w:t xml:space="preserve"> lub</w:t>
      </w:r>
      <w:r w:rsidRPr="007B0283">
        <w:rPr>
          <w:b/>
          <w:i/>
          <w:sz w:val="24"/>
        </w:rPr>
        <w:t xml:space="preserve"> </w:t>
      </w:r>
      <w:r w:rsidRPr="003E1FC8">
        <w:rPr>
          <w:b/>
          <w:i/>
          <w:sz w:val="24"/>
        </w:rPr>
        <w:t>podpis w wersji papierowej</w:t>
      </w:r>
      <w:r w:rsidRPr="007B0283">
        <w:rPr>
          <w:b/>
          <w:i/>
          <w:sz w:val="24"/>
        </w:rPr>
        <w:t>.</w:t>
      </w:r>
    </w:p>
    <w:p w:rsidR="00001F47" w:rsidRDefault="00001F47" w:rsidP="00001F47">
      <w:pPr>
        <w:jc w:val="center"/>
        <w:rPr>
          <w:rFonts w:ascii="Arial" w:hAnsi="Arial" w:cs="Arial"/>
        </w:rPr>
      </w:pPr>
    </w:p>
    <w:p w:rsidR="00001F47" w:rsidRDefault="00001F47" w:rsidP="00001F47">
      <w:pPr>
        <w:jc w:val="center"/>
        <w:rPr>
          <w:rFonts w:ascii="Arial" w:hAnsi="Arial" w:cs="Arial"/>
        </w:rPr>
        <w:sectPr w:rsidR="00001F47" w:rsidSect="001107A2"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01F47" w:rsidRDefault="00001F47" w:rsidP="00001F47">
      <w:pPr>
        <w:jc w:val="right"/>
        <w:rPr>
          <w:rFonts w:ascii="Arial" w:hAnsi="Arial" w:cs="Arial"/>
        </w:rPr>
      </w:pPr>
      <w:r w:rsidRPr="007A6D1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3</w:t>
      </w:r>
    </w:p>
    <w:p w:rsidR="00001F47" w:rsidRDefault="00001F47" w:rsidP="00001F47">
      <w:pPr>
        <w:jc w:val="right"/>
        <w:rPr>
          <w:rFonts w:ascii="Arial" w:hAnsi="Arial" w:cs="Arial"/>
        </w:rPr>
      </w:pPr>
    </w:p>
    <w:p w:rsidR="00001F47" w:rsidRDefault="00001F47" w:rsidP="00001F47">
      <w:pPr>
        <w:jc w:val="center"/>
        <w:rPr>
          <w:rFonts w:ascii="Arial" w:hAnsi="Arial" w:cs="Arial"/>
        </w:rPr>
      </w:pPr>
    </w:p>
    <w:p w:rsidR="00001F47" w:rsidRDefault="00001F47" w:rsidP="00001F47">
      <w:pPr>
        <w:jc w:val="center"/>
        <w:rPr>
          <w:rFonts w:ascii="Arial" w:hAnsi="Arial" w:cs="Arial"/>
        </w:rPr>
      </w:pPr>
    </w:p>
    <w:p w:rsidR="00001F47" w:rsidRDefault="00001F47" w:rsidP="00001F47">
      <w:pPr>
        <w:jc w:val="center"/>
        <w:rPr>
          <w:rFonts w:ascii="Arial" w:hAnsi="Arial" w:cs="Arial"/>
        </w:rPr>
      </w:pPr>
    </w:p>
    <w:p w:rsidR="00001F47" w:rsidRDefault="00001F47" w:rsidP="00001F47">
      <w:pPr>
        <w:jc w:val="center"/>
        <w:rPr>
          <w:rFonts w:ascii="Arial" w:hAnsi="Arial" w:cs="Arial"/>
        </w:rPr>
      </w:pPr>
    </w:p>
    <w:tbl>
      <w:tblPr>
        <w:tblW w:w="15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961"/>
        <w:gridCol w:w="1418"/>
        <w:gridCol w:w="1559"/>
        <w:gridCol w:w="1418"/>
        <w:gridCol w:w="1417"/>
        <w:gridCol w:w="992"/>
        <w:gridCol w:w="851"/>
        <w:gridCol w:w="1417"/>
        <w:gridCol w:w="993"/>
        <w:gridCol w:w="1275"/>
        <w:gridCol w:w="1301"/>
      </w:tblGrid>
      <w:tr w:rsidR="00001F47" w:rsidRPr="007B0283" w:rsidTr="004C3C4B">
        <w:trPr>
          <w:trHeight w:val="300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sz w:val="22"/>
                <w:szCs w:val="22"/>
              </w:rPr>
              <w:t>PAKIET NR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</w:tr>
      <w:tr w:rsidR="00001F47" w:rsidRPr="007B0283" w:rsidTr="004C3C4B">
        <w:trPr>
          <w:trHeight w:val="9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 międzynarodowa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Postać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Dawka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w op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Produkt/</w:t>
            </w:r>
          </w:p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op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Cena jedn. netto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netto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brutto </w:t>
            </w:r>
          </w:p>
        </w:tc>
      </w:tr>
      <w:tr w:rsidR="00001F47" w:rsidRPr="007B0283" w:rsidTr="004C3C4B">
        <w:trPr>
          <w:trHeight w:val="57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Propofolum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emulsja do wstrzykiwań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200 mg/ 20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x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01F47" w:rsidRPr="007A6D11" w:rsidRDefault="00001F47" w:rsidP="00001F47">
      <w:pPr>
        <w:jc w:val="center"/>
        <w:rPr>
          <w:rFonts w:ascii="Arial" w:hAnsi="Arial" w:cs="Arial"/>
        </w:rPr>
      </w:pPr>
    </w:p>
    <w:p w:rsidR="00001F47" w:rsidRDefault="00001F47" w:rsidP="00001F47">
      <w:pPr>
        <w:jc w:val="center"/>
        <w:rPr>
          <w:rFonts w:ascii="Arial" w:hAnsi="Arial" w:cs="Arial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01F47" w:rsidRPr="007B0283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620"/>
        <w:gridCol w:w="1241"/>
        <w:gridCol w:w="1351"/>
        <w:gridCol w:w="851"/>
        <w:gridCol w:w="1417"/>
        <w:gridCol w:w="605"/>
        <w:gridCol w:w="954"/>
        <w:gridCol w:w="1276"/>
        <w:gridCol w:w="1134"/>
        <w:gridCol w:w="1276"/>
        <w:gridCol w:w="1559"/>
      </w:tblGrid>
      <w:tr w:rsidR="00001F47" w:rsidRPr="007B0283" w:rsidTr="004C3C4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sz w:val="22"/>
                <w:szCs w:val="22"/>
              </w:rPr>
              <w:t>PAKIET NR 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F47" w:rsidRPr="007B0283" w:rsidRDefault="00001F47" w:rsidP="004C3C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7B0283" w:rsidRDefault="00001F47" w:rsidP="004C3C4B"/>
        </w:tc>
      </w:tr>
      <w:tr w:rsidR="00001F47" w:rsidRPr="007B0283" w:rsidTr="004C3C4B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międzynarodowa /Opis leku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Postać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w op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Produkt/      Producent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op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Cena jedn. netto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netto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brutto </w:t>
            </w:r>
          </w:p>
        </w:tc>
      </w:tr>
      <w:tr w:rsidR="00001F47" w:rsidRPr="007B0283" w:rsidTr="004C3C4B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7B0283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028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Propofolum MCT/LCT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emulsja do wstrzykiwań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200 mg/ 20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x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7B0283" w:rsidTr="004C3C4B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Przyrząd do pobierania roztworu  z opakowania płynów infuzyjnych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7B0283" w:rsidTr="004C3C4B">
        <w:trPr>
          <w:trHeight w:val="3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Worek 3-komorowy do żywienia pozajelitowego, zawierający aminokwasy, gluko</w:t>
            </w:r>
            <w:r>
              <w:rPr>
                <w:rFonts w:ascii="Arial" w:hAnsi="Arial" w:cs="Arial"/>
                <w:sz w:val="18"/>
                <w:szCs w:val="18"/>
              </w:rPr>
              <w:t>zę, emulsję tłuszczową zawierają</w:t>
            </w:r>
            <w:r w:rsidRPr="007B0283">
              <w:rPr>
                <w:rFonts w:ascii="Arial" w:hAnsi="Arial" w:cs="Arial"/>
                <w:sz w:val="18"/>
                <w:szCs w:val="18"/>
              </w:rPr>
              <w:t>cą olej sojowy, olej z oliwek, olej MCT, olej rybny bogaty w kwasy omega-3.  Zamawiający zastrzega sobie prawo do zakupu leku z elektrolitami jak i bez elektrolitów.                         Zawartość azotu 8g.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986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x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7B0283" w:rsidTr="004C3C4B">
        <w:trPr>
          <w:trHeight w:val="21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Worek 3-komorowy do żywienia pozajelitowego, zawierający aminokwasy, elektrolity, gluko</w:t>
            </w:r>
            <w:r>
              <w:rPr>
                <w:rFonts w:ascii="Arial" w:hAnsi="Arial" w:cs="Arial"/>
                <w:sz w:val="18"/>
                <w:szCs w:val="18"/>
              </w:rPr>
              <w:t>zę, emulsję tłuszczową zawierają</w:t>
            </w:r>
            <w:r w:rsidRPr="007B0283">
              <w:rPr>
                <w:rFonts w:ascii="Arial" w:hAnsi="Arial" w:cs="Arial"/>
                <w:sz w:val="18"/>
                <w:szCs w:val="18"/>
              </w:rPr>
              <w:t>cą olej sojowy, olej z oliwek, olej MCT, olej rybny bogaty w kwasy omega-3. Zawartość azotu - 10,6g.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1012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x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7B0283" w:rsidTr="004C3C4B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Meropenem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proszek do sporządzania roztworu do wstrzykiwań i infuzji/roztwór do wstrzykiwań i infuzji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1g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7B0283" w:rsidTr="004C3C4B">
        <w:trPr>
          <w:trHeight w:val="28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Worek 3-komorowy do żywienia pozajelitowego, zawierający aminokwasy, gluko</w:t>
            </w:r>
            <w:r>
              <w:rPr>
                <w:rFonts w:ascii="Arial" w:hAnsi="Arial" w:cs="Arial"/>
                <w:sz w:val="18"/>
                <w:szCs w:val="18"/>
              </w:rPr>
              <w:t>zę, emulsję tłuszczową zawierają</w:t>
            </w:r>
            <w:r w:rsidRPr="007B0283">
              <w:rPr>
                <w:rFonts w:ascii="Arial" w:hAnsi="Arial" w:cs="Arial"/>
                <w:sz w:val="18"/>
                <w:szCs w:val="18"/>
              </w:rPr>
              <w:t>cą olej sojowy, olej z oliwek, olej MCT, olej rybny bogaty w kwasy omega-3.  Zamawiający zastrzega sobie prawo do zakupu leku z elektrolitami jak i bez elektrolitów.                         Zawartość azotu 12g.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1477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x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7B0283" w:rsidTr="004C3C4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B0283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-   zł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B0283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-   zł </w:t>
            </w:r>
          </w:p>
        </w:tc>
      </w:tr>
    </w:tbl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01F47" w:rsidRPr="007B0283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3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3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49"/>
        <w:gridCol w:w="1951"/>
        <w:gridCol w:w="1310"/>
        <w:gridCol w:w="903"/>
        <w:gridCol w:w="1258"/>
        <w:gridCol w:w="851"/>
        <w:gridCol w:w="992"/>
        <w:gridCol w:w="1276"/>
        <w:gridCol w:w="992"/>
        <w:gridCol w:w="1418"/>
        <w:gridCol w:w="1906"/>
      </w:tblGrid>
      <w:tr w:rsidR="00001F47" w:rsidRPr="00687C0B" w:rsidTr="004C3C4B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sz w:val="18"/>
                <w:szCs w:val="18"/>
              </w:rPr>
              <w:t>PAKIET NR 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rPr>
                <w:sz w:val="18"/>
                <w:szCs w:val="18"/>
              </w:rPr>
            </w:pPr>
          </w:p>
        </w:tc>
      </w:tr>
      <w:tr w:rsidR="00001F47" w:rsidRPr="00687C0B" w:rsidTr="004C3C4B">
        <w:trPr>
          <w:trHeight w:val="9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międzynarodowa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</w:t>
            </w:r>
          </w:p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001F47" w:rsidRPr="00687C0B" w:rsidTr="004C3C4B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Human albumin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roztwór do infuzji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50 ml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01F47" w:rsidRPr="007B0283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tbl>
      <w:tblPr>
        <w:tblW w:w="15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562"/>
        <w:gridCol w:w="2057"/>
        <w:gridCol w:w="1343"/>
        <w:gridCol w:w="921"/>
        <w:gridCol w:w="1761"/>
        <w:gridCol w:w="932"/>
        <w:gridCol w:w="921"/>
        <w:gridCol w:w="1238"/>
        <w:gridCol w:w="939"/>
        <w:gridCol w:w="1313"/>
        <w:gridCol w:w="1368"/>
      </w:tblGrid>
      <w:tr w:rsidR="00001F47" w:rsidRPr="001A739A" w:rsidTr="004C3C4B">
        <w:trPr>
          <w:trHeight w:val="28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PAKIET NR 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</w:tr>
      <w:tr w:rsidR="00001F47" w:rsidRPr="001A739A" w:rsidTr="004C3C4B">
        <w:trPr>
          <w:trHeight w:val="4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międzynarodowa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001F47" w:rsidRPr="001A739A" w:rsidTr="004C3C4B">
        <w:trPr>
          <w:trHeight w:val="72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Voriconazole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proszek  do sporządzania roztworu do infuzji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200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Voriconazole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  powl.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200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72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Cefazolin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 xml:space="preserve">proszek do sporządzania roztworu do wstrzykiwań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 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Pregabalin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kaps.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75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48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Ferric hydroxidum polymaltosum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syrop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50 mg Fe +++ / 5 ml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100 ml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Escitalopram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tab.powl.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72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Pantoprazole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 xml:space="preserve">proszek do sporządzania roztworu do wstrzykiwań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0,04 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72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Filgrastim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roztwór do wstrzykiwań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300mcg / 0,5 ml lub 300 mcg/ml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Atorvastatin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  powl.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-   zł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-   zł </w:t>
            </w:r>
          </w:p>
        </w:tc>
      </w:tr>
    </w:tbl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Pr="007B0283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520"/>
        <w:gridCol w:w="2048"/>
        <w:gridCol w:w="1359"/>
        <w:gridCol w:w="933"/>
        <w:gridCol w:w="1761"/>
        <w:gridCol w:w="932"/>
        <w:gridCol w:w="933"/>
        <w:gridCol w:w="1239"/>
        <w:gridCol w:w="945"/>
        <w:gridCol w:w="1307"/>
        <w:gridCol w:w="1385"/>
      </w:tblGrid>
      <w:tr w:rsidR="00001F47" w:rsidRPr="001A739A" w:rsidTr="004C3C4B">
        <w:trPr>
          <w:trHeight w:val="285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PAKIET NR 5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</w:tr>
      <w:tr w:rsidR="00001F47" w:rsidRPr="001A739A" w:rsidTr="004C3C4B">
        <w:trPr>
          <w:trHeight w:val="7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międzynarodowa /opis leku/Opis wyrobu medycznego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001F47" w:rsidRPr="001A739A" w:rsidTr="004C3C4B">
        <w:trPr>
          <w:trHeight w:val="48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Sodium chloride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 xml:space="preserve">roztwór do infuzji -   worek z dwoma portami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0,9%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12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Zestaw przewodu  do transferu płynów wykonany z PCV, kompatybilny z pompą Repeater. Nr katalogowy H93821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sprzęt jednorazowy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F47" w:rsidRPr="001A739A" w:rsidRDefault="00001F47" w:rsidP="004C3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1656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Worek 3-komorowy do żywienia pozajelitowego zawierający aminokwasy, glukozę, elektrolity oraz emulsję tłuszczową złożoną z oliwy z oliwek (80%) i oleju sojowego (20%). Zawartość azotu 12g.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1000 ml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x 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1694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Worek 3-komorowy do żywienia pozajelitowego zawierający aminokwasy, glukozę, elektrolity oraz emulsję tłuszczową złożoną z oliwy z oliwek (80%) i oleju sojowego (20%). Zawartość azotu 9 g.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1000 ml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x 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140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Koncentrat organicznych pierwiastków śladowych dla dorosłych. Zawartość na ampułkę: Zn - 153; Cu - 4,7; Mn - 1,0; F - 50; J - 1,0; Se - 0,9; Mo - 0,21; Cr - 0,19; Fe - 18 (μmol/10 ml)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koncentrat do sporządzania roztworu do infuzji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10 ml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-   zł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 xml:space="preserve">                  -   zł </w:t>
            </w:r>
          </w:p>
        </w:tc>
      </w:tr>
    </w:tbl>
    <w:p w:rsidR="00001F47" w:rsidRPr="007B0283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3 </w:t>
      </w: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566"/>
        <w:gridCol w:w="2075"/>
        <w:gridCol w:w="1436"/>
        <w:gridCol w:w="925"/>
        <w:gridCol w:w="1761"/>
        <w:gridCol w:w="923"/>
        <w:gridCol w:w="925"/>
        <w:gridCol w:w="1226"/>
        <w:gridCol w:w="940"/>
        <w:gridCol w:w="1208"/>
        <w:gridCol w:w="1374"/>
      </w:tblGrid>
      <w:tr w:rsidR="00001F47" w:rsidRPr="001A739A" w:rsidTr="004C3C4B">
        <w:trPr>
          <w:trHeight w:val="285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PAKIET NR 6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1A739A" w:rsidRDefault="00001F47" w:rsidP="004C3C4B"/>
        </w:tc>
      </w:tr>
      <w:tr w:rsidR="00001F47" w:rsidRPr="001A739A" w:rsidTr="004C3C4B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międzynarodowa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Linezolid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  powl./tab.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600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Nystatin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zawiesina doustna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2 400 000 j. / 5 g        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24 ml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Sulfamethoxazole, Trimethoprim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400 mg + 80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Sulfamethoxazole, Trimethoprim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800 mg + 160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Tobramycin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nebulizacji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300mg/5ml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7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Tigecycline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proszek  do sporządzania roztworu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50 mg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Betaxolol hydrochloride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tab.powl.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7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Ceftriaxone - rejestracja noworodki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proszek do sporządzania roztworu  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 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Clonidine hydrochloride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0,075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Doxycycline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100mg/5ml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Dopamine hydrochloride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Etamsylate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roztwór do wstrzykiwań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250 mg / 2 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Itraconazole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kaps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Nitrendipine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Omeprazole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kaps.dojelit.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Ornithine aspartate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 g / 10 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Sulfatiazole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krem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Tacrolimus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kps.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Tetanus vaccine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zawiesina do wstrzykiwań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 j.m.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226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Dieta oparta na aminokwasach, kompletna pod względem odżywczym z dodatkiem długołańcuchowych wielonienasyconych kwasów tłuszczowych(LCP), kwasu dokozaheksaenowego (DHA) i kwasu arachidonowego dla niemowląt w alergii na białka mleka krowiego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7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Insulin neutralis, human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wstrzykiwań we wkładach do wstrzykiwaczy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300 j.m. / 3 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1A739A" w:rsidTr="004C3C4B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F47" w:rsidRPr="001A739A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1A739A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  zł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1A739A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-   zł </w:t>
            </w:r>
          </w:p>
        </w:tc>
      </w:tr>
    </w:tbl>
    <w:p w:rsidR="00001F47" w:rsidRDefault="00001F47" w:rsidP="00001F47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01F47" w:rsidRPr="007B0283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3 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562"/>
        <w:gridCol w:w="2080"/>
        <w:gridCol w:w="1339"/>
        <w:gridCol w:w="938"/>
        <w:gridCol w:w="1761"/>
        <w:gridCol w:w="919"/>
        <w:gridCol w:w="922"/>
        <w:gridCol w:w="1219"/>
        <w:gridCol w:w="938"/>
        <w:gridCol w:w="1314"/>
        <w:gridCol w:w="1369"/>
      </w:tblGrid>
      <w:tr w:rsidR="00001F47" w:rsidRPr="0076470E" w:rsidTr="004C3C4B">
        <w:trPr>
          <w:trHeight w:val="28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sz w:val="18"/>
                <w:szCs w:val="18"/>
              </w:rPr>
              <w:t>PAKIET NR 7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76470E" w:rsidRDefault="00001F47" w:rsidP="004C3C4B"/>
        </w:tc>
      </w:tr>
      <w:tr w:rsidR="00001F47" w:rsidRPr="0076470E" w:rsidTr="004C3C4B">
        <w:trPr>
          <w:trHeight w:val="4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międzynarodowa /Opis leku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001F47" w:rsidRPr="0076470E" w:rsidTr="004C3C4B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7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76470E">
              <w:rPr>
                <w:rFonts w:ascii="Arial" w:hAnsi="Arial" w:cs="Arial"/>
                <w:sz w:val="18"/>
                <w:szCs w:val="18"/>
              </w:rPr>
              <w:t>Koncentrat zespołu protrombiny,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70E">
              <w:rPr>
                <w:rFonts w:ascii="Arial" w:hAnsi="Arial" w:cs="Arial"/>
                <w:sz w:val="18"/>
                <w:szCs w:val="18"/>
              </w:rPr>
              <w:t>zawierający  białko C i S 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proszek/proszek i rozpuszczalnik do sporządzania roztworów do infuzji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500 I.U.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x 1 komplet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76470E" w:rsidTr="004C3C4B">
        <w:trPr>
          <w:trHeight w:val="14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7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 xml:space="preserve">Fibrynogen ludzki.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proszek i rozpuszczalnik do sporządzania roztworów do wstrzykiwań i infuzji. Urządzenie transferowe z filtrem.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1g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x 1 komplet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1F47" w:rsidRPr="0076470E" w:rsidTr="004C3C4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-   zł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76470E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-   zł </w:t>
            </w:r>
          </w:p>
        </w:tc>
      </w:tr>
    </w:tbl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Pr="007B0283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3 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527"/>
        <w:gridCol w:w="1979"/>
        <w:gridCol w:w="1322"/>
        <w:gridCol w:w="910"/>
        <w:gridCol w:w="1478"/>
        <w:gridCol w:w="709"/>
        <w:gridCol w:w="1134"/>
        <w:gridCol w:w="1134"/>
        <w:gridCol w:w="1134"/>
        <w:gridCol w:w="1392"/>
        <w:gridCol w:w="1648"/>
      </w:tblGrid>
      <w:tr w:rsidR="00001F47" w:rsidRPr="003D1739" w:rsidTr="004C3C4B">
        <w:trPr>
          <w:trHeight w:val="300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sz w:val="22"/>
                <w:szCs w:val="22"/>
              </w:rPr>
              <w:t>PAKIET NR 8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3D1739" w:rsidRDefault="00001F47" w:rsidP="004C3C4B"/>
        </w:tc>
      </w:tr>
      <w:tr w:rsidR="00001F47" w:rsidRPr="003D1739" w:rsidTr="004C3C4B">
        <w:trPr>
          <w:trHeight w:val="90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 międzynarodowa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Postać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Dawka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w op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Produkt/</w:t>
            </w:r>
          </w:p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op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Cena jedn. netto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netto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brutto </w:t>
            </w:r>
          </w:p>
        </w:tc>
      </w:tr>
      <w:tr w:rsidR="00001F47" w:rsidRPr="003D1739" w:rsidTr="004C3C4B">
        <w:trPr>
          <w:trHeight w:val="114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Immunoglobulin human - zawierająca w 50 mg białka: 6 mg IgM, 6 mg IgA, 38 mg IgG.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sz w:val="22"/>
                <w:szCs w:val="22"/>
              </w:rPr>
            </w:pPr>
            <w:r w:rsidRPr="003D1739">
              <w:rPr>
                <w:rFonts w:ascii="Arial" w:hAnsi="Arial" w:cs="Arial"/>
                <w:sz w:val="22"/>
                <w:szCs w:val="22"/>
              </w:rPr>
              <w:t>roztwór do infuzji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2,5 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50 ml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3D1739" w:rsidRDefault="00001F47" w:rsidP="004C3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3D1739" w:rsidRDefault="00001F47" w:rsidP="004C3C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Pr="007B0283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3 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55"/>
        <w:gridCol w:w="2080"/>
        <w:gridCol w:w="1354"/>
        <w:gridCol w:w="930"/>
        <w:gridCol w:w="1761"/>
        <w:gridCol w:w="928"/>
        <w:gridCol w:w="930"/>
        <w:gridCol w:w="1233"/>
        <w:gridCol w:w="942"/>
        <w:gridCol w:w="1347"/>
        <w:gridCol w:w="1408"/>
      </w:tblGrid>
      <w:tr w:rsidR="00001F47" w:rsidRPr="00687C0B" w:rsidTr="004C3C4B">
        <w:trPr>
          <w:trHeight w:val="28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sz w:val="18"/>
                <w:szCs w:val="18"/>
              </w:rPr>
              <w:t>PAKIET NR 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F47" w:rsidRPr="00687C0B" w:rsidRDefault="00001F47" w:rsidP="004C3C4B"/>
        </w:tc>
      </w:tr>
      <w:tr w:rsidR="00001F47" w:rsidRPr="00687C0B" w:rsidTr="004C3C4B">
        <w:trPr>
          <w:trHeight w:val="4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międzynarodowa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001F47" w:rsidRPr="00687C0B" w:rsidTr="004C3C4B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Pierwiastki śladowe do żywienia pozajelitowego wcześniaków, noworodków i dzieci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koncentrat do sporządzania roztworu do infuzji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10 ml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687C0B" w:rsidTr="004C3C4B">
        <w:trPr>
          <w:trHeight w:val="7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Witaminy rozpuszczalne w wodzie dla dorosłych i dzieci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proszek do sporządzania roztworu do infuzji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687C0B" w:rsidTr="004C3C4B">
        <w:trPr>
          <w:trHeight w:val="7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Witaminy rozpuszczalne w tłuszczach dla dorosłych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koncentrat do sporządzania emulsji do infuzji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10 ml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7" w:rsidRPr="00687C0B" w:rsidRDefault="00001F47" w:rsidP="004C3C4B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F47" w:rsidRPr="00687C0B" w:rsidTr="004C3C4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zł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47" w:rsidRPr="00687C0B" w:rsidRDefault="00001F47" w:rsidP="004C3C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</w:tbl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Pr="007B0283" w:rsidRDefault="00001F47" w:rsidP="00001F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  <w:sectPr w:rsidR="00001F47" w:rsidSect="007A6D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01F47" w:rsidRPr="00685340" w:rsidRDefault="00001F47" w:rsidP="00001F47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Załącznik nr 2</w:t>
      </w:r>
    </w:p>
    <w:p w:rsidR="00001F47" w:rsidRPr="00685340" w:rsidRDefault="00001F47" w:rsidP="00001F4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001F47" w:rsidRPr="00685340" w:rsidRDefault="00001F47" w:rsidP="00001F4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 na podstawie art. 25a ust. 1 ustawy z dnia 29 stycznia 2004 r.</w:t>
      </w:r>
    </w:p>
    <w:p w:rsidR="00001F47" w:rsidRPr="00685340" w:rsidRDefault="00001F47" w:rsidP="00001F4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pn.</w:t>
      </w:r>
    </w:p>
    <w:p w:rsidR="00001F47" w:rsidRPr="00AC531D" w:rsidRDefault="00001F47" w:rsidP="00001F47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C531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Dostawa </w:t>
      </w:r>
      <w:r>
        <w:rPr>
          <w:rFonts w:asciiTheme="minorHAnsi" w:hAnsiTheme="minorHAnsi" w:cstheme="minorHAnsi"/>
          <w:sz w:val="24"/>
          <w:szCs w:val="24"/>
        </w:rPr>
        <w:t xml:space="preserve">leków i wyrobów medycznych </w:t>
      </w:r>
      <w:r w:rsidRPr="00C710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313C2C">
        <w:rPr>
          <w:rFonts w:asciiTheme="minorHAnsi" w:hAnsiTheme="minorHAnsi" w:cstheme="minorHAnsi"/>
          <w:sz w:val="24"/>
          <w:szCs w:val="24"/>
        </w:rPr>
        <w:t xml:space="preserve">spr. nr </w:t>
      </w:r>
      <w:r>
        <w:rPr>
          <w:rFonts w:asciiTheme="minorHAnsi" w:hAnsiTheme="minorHAnsi" w:cstheme="minorHAnsi"/>
          <w:sz w:val="24"/>
          <w:szCs w:val="24"/>
        </w:rPr>
        <w:t>44/EZP/20</w:t>
      </w:r>
      <w:r w:rsidRPr="00313C2C">
        <w:rPr>
          <w:rFonts w:asciiTheme="minorHAnsi" w:hAnsiTheme="minorHAnsi" w:cstheme="minorHAnsi"/>
          <w:sz w:val="24"/>
          <w:szCs w:val="24"/>
        </w:rPr>
        <w:t>)</w:t>
      </w:r>
    </w:p>
    <w:p w:rsidR="00001F47" w:rsidRPr="00685340" w:rsidRDefault="00001F47" w:rsidP="00001F47">
      <w:pPr>
        <w:spacing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co następuje:</w:t>
      </w: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1. Oświadczam,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że nie podlegam wykluczeniu z postępowania na podstawie art. 24 ust. 1 pkt 12-23 ustawy Pzp,</w:t>
      </w: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2. Oświadczam, że nie podlegam wykluczeniu z postępowania na podstawie art. 24 ust. 5 ustawy Pzp.</w:t>
      </w: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 dnia ................ r.</w:t>
      </w:r>
    </w:p>
    <w:p w:rsidR="00001F47" w:rsidRPr="00685340" w:rsidRDefault="00001F47" w:rsidP="00001F4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</w:t>
      </w:r>
    </w:p>
    <w:p w:rsidR="00001F47" w:rsidRPr="00685340" w:rsidRDefault="00001F47" w:rsidP="00001F4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</w:t>
      </w: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zachodzą w stosunku do mnie podstawy wykluczenia z postępowania na podstawie  art. ......ustawy Pzp (podać mającą zastosowanie podstawę wykluczenia spośród wymienionych w art. 24 ust. 1 pkt 13-14, 16-20 lub art. 24 ust. 5 ustawy Pzp).</w:t>
      </w: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Jednocześnie oświadczam, że w związku z w/w okolicznością, na podstawie art. 24 ust. 8 ustawy Pzp </w:t>
      </w: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podjąłem następujące środki naprawcze:</w:t>
      </w:r>
    </w:p>
    <w:p w:rsidR="00001F47" w:rsidRPr="00685340" w:rsidRDefault="00001F47" w:rsidP="00001F47">
      <w:pPr>
        <w:spacing w:after="20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F47" w:rsidRPr="00685340" w:rsidRDefault="00001F47" w:rsidP="00001F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001F47" w:rsidRPr="00685340" w:rsidRDefault="00001F47" w:rsidP="00001F4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001F47" w:rsidRPr="00685340" w:rsidRDefault="00001F47" w:rsidP="00001F4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001F47" w:rsidRPr="008412D3" w:rsidRDefault="00001F47" w:rsidP="00001F47">
      <w:pPr>
        <w:rPr>
          <w:rFonts w:eastAsia="Calibri"/>
          <w:sz w:val="24"/>
          <w:szCs w:val="24"/>
          <w:lang w:eastAsia="en-US"/>
        </w:rPr>
      </w:pPr>
    </w:p>
    <w:p w:rsidR="00001F47" w:rsidRDefault="00001F47" w:rsidP="00001F47">
      <w:pPr>
        <w:rPr>
          <w:rFonts w:eastAsia="Calibri"/>
          <w:sz w:val="24"/>
          <w:szCs w:val="24"/>
          <w:lang w:eastAsia="en-US"/>
        </w:rPr>
      </w:pPr>
    </w:p>
    <w:p w:rsidR="00001F47" w:rsidRDefault="00001F47" w:rsidP="00001F47">
      <w:pPr>
        <w:rPr>
          <w:rFonts w:eastAsia="Calibri"/>
          <w:sz w:val="24"/>
          <w:szCs w:val="24"/>
          <w:lang w:eastAsia="en-US"/>
        </w:rPr>
      </w:pPr>
    </w:p>
    <w:p w:rsidR="00001F47" w:rsidRDefault="00001F47" w:rsidP="00001F47">
      <w:pPr>
        <w:rPr>
          <w:rFonts w:eastAsia="Calibri"/>
          <w:sz w:val="24"/>
          <w:szCs w:val="24"/>
          <w:lang w:eastAsia="en-US"/>
        </w:rPr>
      </w:pPr>
    </w:p>
    <w:p w:rsidR="00001F47" w:rsidRDefault="00001F47" w:rsidP="00001F47">
      <w:pPr>
        <w:rPr>
          <w:rFonts w:eastAsia="Calibri"/>
          <w:sz w:val="24"/>
          <w:szCs w:val="24"/>
          <w:lang w:eastAsia="en-US"/>
        </w:rPr>
      </w:pPr>
    </w:p>
    <w:p w:rsidR="00001F47" w:rsidRPr="008412D3" w:rsidRDefault="00001F47" w:rsidP="00001F47">
      <w:pPr>
        <w:rPr>
          <w:rFonts w:eastAsia="Calibri"/>
          <w:sz w:val="24"/>
          <w:szCs w:val="24"/>
          <w:lang w:eastAsia="en-US"/>
        </w:rPr>
      </w:pPr>
    </w:p>
    <w:p w:rsidR="00001F47" w:rsidRPr="006258E8" w:rsidRDefault="00001F47" w:rsidP="00001F47">
      <w:pPr>
        <w:rPr>
          <w:rFonts w:asciiTheme="minorHAnsi" w:hAnsiTheme="minorHAnsi"/>
        </w:rPr>
      </w:pPr>
    </w:p>
    <w:p w:rsidR="00001F47" w:rsidRPr="006258E8" w:rsidRDefault="00001F47" w:rsidP="00001F47">
      <w:pPr>
        <w:rPr>
          <w:rFonts w:asciiTheme="minorHAnsi" w:hAnsiTheme="minorHAnsi"/>
        </w:rPr>
      </w:pPr>
    </w:p>
    <w:p w:rsidR="00001F47" w:rsidRPr="006258E8" w:rsidRDefault="00001F47" w:rsidP="00001F47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6258E8">
        <w:rPr>
          <w:rFonts w:asciiTheme="minorHAnsi" w:hAnsiTheme="minorHAnsi"/>
          <w:b/>
          <w:color w:val="FF0000"/>
          <w:sz w:val="24"/>
          <w:szCs w:val="24"/>
        </w:rPr>
        <w:lastRenderedPageBreak/>
        <w:t>Dokument składany dopiero po upublicznieniu informacji z otwarcia ofert</w:t>
      </w:r>
    </w:p>
    <w:p w:rsidR="00001F47" w:rsidRPr="006258E8" w:rsidRDefault="00001F47" w:rsidP="00001F47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sz w:val="24"/>
          <w:szCs w:val="24"/>
          <w:lang w:eastAsia="en-US"/>
        </w:rPr>
        <w:t>Sprawa nr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44/EZP/20</w:t>
      </w:r>
    </w:p>
    <w:p w:rsidR="00001F47" w:rsidRPr="006258E8" w:rsidRDefault="00001F47" w:rsidP="00001F47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>………………………….</w:t>
      </w:r>
    </w:p>
    <w:p w:rsidR="00001F47" w:rsidRPr="006258E8" w:rsidRDefault="00001F47" w:rsidP="00001F47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Miejscowość , data </w:t>
      </w:r>
    </w:p>
    <w:p w:rsidR="00001F47" w:rsidRPr="006258E8" w:rsidRDefault="00001F47" w:rsidP="00001F47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Dane Wykonawcy:</w:t>
      </w: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01F47" w:rsidRPr="006258E8" w:rsidRDefault="00001F47" w:rsidP="00001F47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b/>
          <w:sz w:val="22"/>
          <w:szCs w:val="22"/>
        </w:rPr>
        <w:t>Oświadczenie</w:t>
      </w:r>
    </w:p>
    <w:p w:rsidR="00001F47" w:rsidRPr="006258E8" w:rsidRDefault="00001F47" w:rsidP="00001F47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01F47" w:rsidRPr="006258E8" w:rsidRDefault="00001F47" w:rsidP="00001F4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Zgodnie z przepisem art. 24 ust.11 ustawy z dnia 29 stycznia 2004 - Prawo zamówień publicznych (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>tekst jednolity Dz. U.</w:t>
      </w:r>
      <w:r w:rsidRPr="006258E8">
        <w:rPr>
          <w:rFonts w:asciiTheme="minorHAnsi" w:hAnsiTheme="minorHAnsi" w:cs="Arial"/>
          <w:sz w:val="22"/>
          <w:szCs w:val="22"/>
        </w:rPr>
        <w:t xml:space="preserve">  2013 poz. 907 j.t. 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 xml:space="preserve"> z późn. zm.),</w:t>
      </w:r>
      <w:r w:rsidRPr="006258E8">
        <w:rPr>
          <w:rFonts w:asciiTheme="minorHAnsi" w:hAnsiTheme="minorHAnsi" w:cs="Arial"/>
          <w:sz w:val="22"/>
          <w:szCs w:val="22"/>
        </w:rPr>
        <w:t>przystępując do postępowania o udzielenie zamówienia publicznego prowadzonego w trybie przetargu nieograniczonego w przedmiocie:</w:t>
      </w:r>
    </w:p>
    <w:p w:rsidR="00001F47" w:rsidRPr="006258E8" w:rsidRDefault="00001F47" w:rsidP="00001F47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“ Dostawa </w:t>
      </w:r>
      <w:r w:rsidRPr="00373B6D">
        <w:rPr>
          <w:rFonts w:asciiTheme="minorHAnsi" w:hAnsiTheme="minorHAnsi"/>
          <w:sz w:val="22"/>
          <w:szCs w:val="22"/>
        </w:rPr>
        <w:t>leków i wyrobów medycznych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6258E8">
        <w:rPr>
          <w:rFonts w:asciiTheme="minorHAnsi" w:hAnsiTheme="minorHAnsi" w:cs="Arial"/>
          <w:sz w:val="22"/>
          <w:szCs w:val="22"/>
        </w:rPr>
        <w:t>”</w:t>
      </w: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bCs/>
          <w:sz w:val="22"/>
          <w:szCs w:val="22"/>
        </w:rPr>
        <w:t xml:space="preserve">po zapoznaniu się z informacją z otwarcia ofert  na stronie internetowej </w:t>
      </w:r>
      <w:r w:rsidRPr="006258E8">
        <w:rPr>
          <w:rFonts w:asciiTheme="minorHAnsi" w:hAnsiTheme="minorHAnsi" w:cs="Arial"/>
          <w:sz w:val="22"/>
          <w:szCs w:val="22"/>
        </w:rPr>
        <w:t>oświadczam(y), że :</w:t>
      </w:r>
    </w:p>
    <w:p w:rsidR="00001F47" w:rsidRPr="006258E8" w:rsidRDefault="00001F47" w:rsidP="00001F47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należymy*, nie należymy * do grupy kapitałowej</w:t>
      </w: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*niewłaściwe skreślić</w:t>
      </w:r>
    </w:p>
    <w:p w:rsidR="00001F47" w:rsidRDefault="00001F47" w:rsidP="00001F47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 Wykonawcami uczestniczącymi w w/w postępowaniu</w:t>
      </w:r>
    </w:p>
    <w:p w:rsidR="00001F47" w:rsidRPr="006258E8" w:rsidRDefault="00001F47" w:rsidP="00001F47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W związku z przynależnością do grupy kapitałowej podajemy jej uczestników</w:t>
      </w:r>
    </w:p>
    <w:p w:rsidR="00001F47" w:rsidRPr="006258E8" w:rsidRDefault="00001F47" w:rsidP="00001F47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( wykonawca nie należący do grupy kapitałowej poniższe rubryki przekreśla).</w:t>
      </w:r>
    </w:p>
    <w:p w:rsidR="00001F47" w:rsidRPr="006258E8" w:rsidRDefault="00001F47" w:rsidP="00001F47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001F47" w:rsidRPr="006258E8" w:rsidRDefault="00001F47" w:rsidP="00001F47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01F47" w:rsidRPr="006258E8" w:rsidRDefault="00001F47" w:rsidP="00001F47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Miejscowość ……………………………. Dnia………………………………………</w:t>
      </w:r>
    </w:p>
    <w:p w:rsidR="00001F47" w:rsidRPr="006258E8" w:rsidRDefault="00001F47" w:rsidP="00001F47">
      <w:pPr>
        <w:rPr>
          <w:rFonts w:asciiTheme="minorHAnsi" w:hAnsiTheme="minorHAnsi" w:cs="Arial"/>
          <w:sz w:val="22"/>
          <w:szCs w:val="22"/>
        </w:rPr>
      </w:pPr>
    </w:p>
    <w:p w:rsidR="00001F47" w:rsidRPr="006258E8" w:rsidRDefault="00001F47" w:rsidP="00001F47">
      <w:pPr>
        <w:ind w:left="2832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                     </w:t>
      </w:r>
    </w:p>
    <w:p w:rsidR="00001F47" w:rsidRPr="006258E8" w:rsidRDefault="00001F47" w:rsidP="00001F4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01F47" w:rsidRPr="006258E8" w:rsidRDefault="00001F47" w:rsidP="00001F47">
      <w:pPr>
        <w:rPr>
          <w:rFonts w:asciiTheme="minorHAnsi" w:hAnsiTheme="minorHAnsi" w:cs="Arial"/>
          <w:b/>
          <w:sz w:val="22"/>
          <w:szCs w:val="22"/>
        </w:rPr>
      </w:pPr>
    </w:p>
    <w:p w:rsidR="00001F47" w:rsidRDefault="00001F47" w:rsidP="00001F47">
      <w:pPr>
        <w:pStyle w:val="Tytu"/>
        <w:outlineLvl w:val="0"/>
        <w:rPr>
          <w:rFonts w:asciiTheme="minorHAnsi" w:hAnsiTheme="minorHAnsi"/>
          <w:sz w:val="24"/>
        </w:rPr>
      </w:pPr>
      <w:r w:rsidRPr="00E06D41">
        <w:rPr>
          <w:sz w:val="24"/>
          <w:szCs w:val="24"/>
        </w:rPr>
        <w:t>Dokument składany  w postaci elektronicznej opatrzonej kwalifikowanym podpisem elektronicznym - podpis osoby upoważnionej do reprezentacji Wykonawcy</w:t>
      </w:r>
    </w:p>
    <w:p w:rsidR="00001F47" w:rsidRDefault="00001F47" w:rsidP="00001F47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01F47" w:rsidRPr="005E1B0C" w:rsidRDefault="00001F47" w:rsidP="00001F47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p w:rsidR="00001F47" w:rsidRDefault="00001F47" w:rsidP="00001F4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55D61" w:rsidRDefault="00355D61"/>
    <w:sectPr w:rsidR="00355D61" w:rsidSect="002825D2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D2" w:rsidRDefault="00001F47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25D2" w:rsidRDefault="00001F47" w:rsidP="007A6D11">
    <w:pPr>
      <w:pStyle w:val="Stopka"/>
      <w:ind w:right="360"/>
    </w:pPr>
  </w:p>
  <w:p w:rsidR="002825D2" w:rsidRDefault="00001F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D2" w:rsidRDefault="00001F47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825D2" w:rsidRDefault="00001F47" w:rsidP="007A6D11">
    <w:pPr>
      <w:pStyle w:val="Stopka"/>
      <w:ind w:right="360"/>
    </w:pPr>
  </w:p>
  <w:p w:rsidR="002825D2" w:rsidRDefault="00001F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D2" w:rsidRDefault="00001F47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825D2" w:rsidRDefault="00001F47" w:rsidP="002825D2">
    <w:pPr>
      <w:pStyle w:val="li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D2" w:rsidRDefault="00001F47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15</w:t>
    </w:r>
    <w:r>
      <w:fldChar w:fldCharType="end"/>
    </w:r>
  </w:p>
  <w:p w:rsidR="002825D2" w:rsidRDefault="00001F47" w:rsidP="002825D2">
    <w:pPr>
      <w:pStyle w:val="lit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47"/>
    <w:rsid w:val="00001F47"/>
    <w:rsid w:val="0035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96E5C-0456-4502-8CE2-E3064A3E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001F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1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1F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01F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01F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1F47"/>
    <w:pPr>
      <w:keepNext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01F4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01F47"/>
    <w:pPr>
      <w:keepNext/>
      <w:jc w:val="center"/>
      <w:outlineLvl w:val="7"/>
    </w:pPr>
    <w:rPr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01F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001F4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01F4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01F4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01F4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01F4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01F4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01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01F47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01F47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001F47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01F4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001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1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01F47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1F4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01F47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1F4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01F47"/>
    <w:pPr>
      <w:ind w:left="567" w:hanging="567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1F4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01F47"/>
    <w:pPr>
      <w:ind w:left="567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01F4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01F47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01F47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01F47"/>
    <w:pPr>
      <w:tabs>
        <w:tab w:val="left" w:pos="1276"/>
      </w:tabs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1F47"/>
    <w:rPr>
      <w:rFonts w:ascii="Times New Roman" w:eastAsia="Times New Roman" w:hAnsi="Times New Roman" w:cs="Times New Roman"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rsid w:val="00001F47"/>
    <w:rPr>
      <w:color w:val="0000FF"/>
      <w:u w:val="single"/>
    </w:rPr>
  </w:style>
  <w:style w:type="paragraph" w:customStyle="1" w:styleId="tekst">
    <w:name w:val="tekst"/>
    <w:basedOn w:val="Normalny"/>
    <w:rsid w:val="00001F47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001F47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001F47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001F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uiPriority w:val="99"/>
    <w:rsid w:val="00001F47"/>
    <w:pPr>
      <w:ind w:left="850" w:hanging="425"/>
    </w:pPr>
  </w:style>
  <w:style w:type="paragraph" w:customStyle="1" w:styleId="Blockquote">
    <w:name w:val="Blockquote"/>
    <w:basedOn w:val="Normalny"/>
    <w:uiPriority w:val="99"/>
    <w:rsid w:val="00001F47"/>
    <w:pPr>
      <w:spacing w:before="100" w:after="100"/>
      <w:ind w:left="360" w:right="360"/>
    </w:pPr>
    <w:rPr>
      <w:sz w:val="24"/>
      <w:szCs w:val="24"/>
    </w:rPr>
  </w:style>
  <w:style w:type="character" w:styleId="Numerstrony">
    <w:name w:val="page number"/>
    <w:basedOn w:val="Domylnaczcionkaakapitu"/>
    <w:rsid w:val="00001F47"/>
  </w:style>
  <w:style w:type="paragraph" w:styleId="Tekstdymka">
    <w:name w:val="Balloon Text"/>
    <w:basedOn w:val="Normalny"/>
    <w:link w:val="TekstdymkaZnak"/>
    <w:uiPriority w:val="99"/>
    <w:semiHidden/>
    <w:rsid w:val="00001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4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00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001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uiPriority w:val="99"/>
    <w:rsid w:val="00001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001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1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1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01F4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001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01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art">
    <w:name w:val="pkt1art"/>
    <w:basedOn w:val="Normalny"/>
    <w:uiPriority w:val="99"/>
    <w:rsid w:val="00001F47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01F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1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001F47"/>
    <w:rPr>
      <w:vertAlign w:val="superscript"/>
    </w:rPr>
  </w:style>
  <w:style w:type="paragraph" w:styleId="Bezodstpw">
    <w:name w:val="No Spacing"/>
    <w:uiPriority w:val="99"/>
    <w:qFormat/>
    <w:rsid w:val="00001F4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uiPriority w:val="99"/>
    <w:rsid w:val="00001F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uiPriority w:val="99"/>
    <w:rsid w:val="00001F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001F47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21">
    <w:name w:val="Znak Znak21"/>
    <w:uiPriority w:val="99"/>
    <w:rsid w:val="00001F47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12">
    <w:name w:val="Znak Znak12"/>
    <w:uiPriority w:val="99"/>
    <w:rsid w:val="00001F47"/>
    <w:rPr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001F47"/>
    <w:pPr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rsid w:val="00001F47"/>
    <w:rPr>
      <w:color w:val="800080"/>
      <w:u w:val="single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01F47"/>
    <w:pPr>
      <w:ind w:left="708"/>
    </w:pPr>
  </w:style>
  <w:style w:type="paragraph" w:customStyle="1" w:styleId="lit1">
    <w:name w:val="lit1"/>
    <w:basedOn w:val="Normalny"/>
    <w:uiPriority w:val="99"/>
    <w:rsid w:val="00001F47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uiPriority w:val="99"/>
    <w:rsid w:val="00001F47"/>
    <w:rPr>
      <w:rFonts w:ascii="Arial" w:hAnsi="Arial" w:cs="Arial"/>
      <w:sz w:val="16"/>
      <w:szCs w:val="16"/>
    </w:rPr>
  </w:style>
  <w:style w:type="character" w:customStyle="1" w:styleId="ZnakZnak19">
    <w:name w:val="Znak Znak19"/>
    <w:uiPriority w:val="99"/>
    <w:rsid w:val="00001F47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001F47"/>
  </w:style>
  <w:style w:type="paragraph" w:customStyle="1" w:styleId="Domylnie">
    <w:name w:val="Domyślnie"/>
    <w:uiPriority w:val="99"/>
    <w:rsid w:val="00001F47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Liberation Serif" w:hAnsi="Times New Roman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001F47"/>
    <w:pPr>
      <w:suppressLineNumbers/>
    </w:pPr>
  </w:style>
  <w:style w:type="character" w:customStyle="1" w:styleId="apple-style-span">
    <w:name w:val="apple-style-span"/>
    <w:basedOn w:val="Domylnaczcionkaakapitu"/>
    <w:uiPriority w:val="99"/>
    <w:rsid w:val="00001F47"/>
  </w:style>
  <w:style w:type="character" w:styleId="Pogrubienie">
    <w:name w:val="Strong"/>
    <w:basedOn w:val="Domylnaczcionkaakapitu"/>
    <w:uiPriority w:val="99"/>
    <w:qFormat/>
    <w:rsid w:val="00001F47"/>
    <w:rPr>
      <w:b/>
      <w:bCs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001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1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2449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2020-06-17T08:34:00Z</dcterms:created>
  <dcterms:modified xsi:type="dcterms:W3CDTF">2020-06-17T08:35:00Z</dcterms:modified>
</cp:coreProperties>
</file>