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D6" w:rsidRPr="0009794F" w:rsidRDefault="00412DD6" w:rsidP="00412DD6">
      <w:pPr>
        <w:ind w:left="6300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Załą</w:t>
      </w:r>
      <w:r w:rsidRPr="0009794F">
        <w:rPr>
          <w:rFonts w:asciiTheme="minorHAnsi" w:hAnsiTheme="minorHAnsi"/>
          <w:sz w:val="24"/>
          <w:szCs w:val="24"/>
        </w:rPr>
        <w:t>cznik nr 4</w:t>
      </w:r>
    </w:p>
    <w:p w:rsidR="00412DD6" w:rsidRDefault="00412DD6" w:rsidP="00412DD6">
      <w:pPr>
        <w:ind w:left="6300"/>
        <w:jc w:val="right"/>
        <w:rPr>
          <w:sz w:val="24"/>
          <w:szCs w:val="24"/>
        </w:rPr>
      </w:pPr>
    </w:p>
    <w:p w:rsidR="00412DD6" w:rsidRDefault="00412DD6" w:rsidP="00412DD6">
      <w:pPr>
        <w:ind w:left="6300"/>
        <w:jc w:val="right"/>
        <w:rPr>
          <w:sz w:val="24"/>
          <w:szCs w:val="24"/>
        </w:rPr>
      </w:pPr>
    </w:p>
    <w:p w:rsidR="00412DD6" w:rsidRDefault="00412DD6" w:rsidP="00412DD6">
      <w:pPr>
        <w:ind w:left="6300"/>
        <w:jc w:val="right"/>
        <w:rPr>
          <w:sz w:val="24"/>
          <w:szCs w:val="24"/>
        </w:rPr>
      </w:pPr>
    </w:p>
    <w:p w:rsidR="00412DD6" w:rsidRPr="005A2802" w:rsidRDefault="00412DD6" w:rsidP="00412DD6">
      <w:pPr>
        <w:rPr>
          <w:rFonts w:asciiTheme="minorHAnsi" w:hAnsiTheme="minorHAnsi"/>
          <w:sz w:val="24"/>
          <w:szCs w:val="24"/>
        </w:rPr>
      </w:pPr>
      <w:r w:rsidRPr="005A2802">
        <w:rPr>
          <w:rFonts w:asciiTheme="minorHAnsi" w:hAnsiTheme="minorHAnsi"/>
          <w:sz w:val="24"/>
          <w:szCs w:val="24"/>
        </w:rPr>
        <w:t xml:space="preserve">Pakiet nr 1 </w:t>
      </w:r>
    </w:p>
    <w:p w:rsidR="00412DD6" w:rsidRPr="005A2802" w:rsidRDefault="00412DD6" w:rsidP="00412DD6">
      <w:pPr>
        <w:jc w:val="center"/>
        <w:rPr>
          <w:sz w:val="24"/>
          <w:szCs w:val="24"/>
        </w:rPr>
      </w:pPr>
    </w:p>
    <w:tbl>
      <w:tblPr>
        <w:tblW w:w="13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559"/>
        <w:gridCol w:w="1907"/>
        <w:gridCol w:w="540"/>
        <w:gridCol w:w="1100"/>
        <w:gridCol w:w="1300"/>
        <w:gridCol w:w="634"/>
        <w:gridCol w:w="1120"/>
        <w:gridCol w:w="1540"/>
      </w:tblGrid>
      <w:tr w:rsidR="00412DD6" w:rsidRPr="0073698B" w:rsidTr="00F856FE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3698B">
              <w:rPr>
                <w:rFonts w:asciiTheme="minorHAnsi" w:hAnsiTheme="minorHAnsi"/>
                <w:sz w:val="24"/>
                <w:szCs w:val="24"/>
              </w:rPr>
              <w:t>Lp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3698B">
              <w:rPr>
                <w:rFonts w:asciiTheme="minorHAnsi" w:hAnsiTheme="minorHAnsi"/>
                <w:sz w:val="24"/>
                <w:szCs w:val="24"/>
              </w:rPr>
              <w:t>Nazwa przedmiotu zamówienia*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3698B">
              <w:rPr>
                <w:rFonts w:asciiTheme="minorHAnsi" w:hAnsiTheme="minorHAnsi"/>
                <w:sz w:val="24"/>
                <w:szCs w:val="24"/>
              </w:rPr>
              <w:t>Typ / Producent 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3698B">
              <w:rPr>
                <w:rFonts w:asciiTheme="minorHAnsi" w:hAnsiTheme="minorHAnsi"/>
                <w:sz w:val="24"/>
                <w:szCs w:val="24"/>
              </w:rPr>
              <w:t>j.m.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3698B">
              <w:rPr>
                <w:rFonts w:asciiTheme="minorHAnsi" w:hAnsiTheme="minorHAnsi"/>
                <w:sz w:val="24"/>
                <w:szCs w:val="24"/>
              </w:rPr>
              <w:t>Ilość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3698B">
              <w:rPr>
                <w:rFonts w:asciiTheme="minorHAnsi" w:hAnsiTheme="minorHAnsi"/>
                <w:sz w:val="24"/>
                <w:szCs w:val="24"/>
              </w:rPr>
              <w:t>Cena jedn. netto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3698B">
              <w:rPr>
                <w:rFonts w:asciiTheme="minorHAnsi" w:hAnsiTheme="minorHAnsi"/>
                <w:sz w:val="24"/>
                <w:szCs w:val="24"/>
              </w:rPr>
              <w:t>VAT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3698B">
              <w:rPr>
                <w:rFonts w:asciiTheme="minorHAnsi" w:hAnsiTheme="minorHAnsi"/>
                <w:sz w:val="24"/>
                <w:szCs w:val="24"/>
              </w:rPr>
              <w:t>Wartość ogólna netto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3698B">
              <w:rPr>
                <w:rFonts w:asciiTheme="minorHAnsi" w:hAnsiTheme="minorHAnsi"/>
                <w:sz w:val="24"/>
                <w:szCs w:val="24"/>
              </w:rPr>
              <w:t>Wartość ogólna brutto</w:t>
            </w:r>
          </w:p>
        </w:tc>
      </w:tr>
      <w:tr w:rsidR="00412DD6" w:rsidRPr="0073698B" w:rsidTr="00F856FE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3698B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3698B">
              <w:rPr>
                <w:rFonts w:asciiTheme="minorHAnsi" w:hAnsiTheme="minorHAnsi"/>
                <w:sz w:val="24"/>
                <w:szCs w:val="24"/>
              </w:rPr>
              <w:t>Echokardiograf kieszonkowy z sondą przezklatkową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3698B">
              <w:rPr>
                <w:rFonts w:asciiTheme="minorHAnsi" w:hAnsiTheme="minorHAnsi"/>
                <w:sz w:val="24"/>
                <w:szCs w:val="24"/>
              </w:rPr>
              <w:t>szt.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3698B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12DD6" w:rsidRPr="0073698B" w:rsidTr="00F856FE">
        <w:trPr>
          <w:trHeight w:val="555"/>
        </w:trPr>
        <w:tc>
          <w:tcPr>
            <w:tcW w:w="10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3698B">
              <w:rPr>
                <w:rFonts w:asciiTheme="minorHAnsi" w:hAnsiTheme="minorHAnsi"/>
                <w:sz w:val="24"/>
                <w:szCs w:val="24"/>
              </w:rPr>
              <w:t xml:space="preserve">Razem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12DD6" w:rsidRDefault="00412DD6" w:rsidP="00412DD6">
      <w:pPr>
        <w:jc w:val="center"/>
        <w:rPr>
          <w:sz w:val="24"/>
          <w:szCs w:val="24"/>
        </w:rPr>
      </w:pPr>
    </w:p>
    <w:p w:rsidR="00412DD6" w:rsidRDefault="00412DD6" w:rsidP="00412DD6">
      <w:pPr>
        <w:jc w:val="right"/>
        <w:rPr>
          <w:sz w:val="24"/>
          <w:szCs w:val="24"/>
        </w:rPr>
      </w:pPr>
    </w:p>
    <w:p w:rsidR="00412DD6" w:rsidRDefault="00412DD6" w:rsidP="00412DD6">
      <w:pPr>
        <w:rPr>
          <w:rFonts w:asciiTheme="minorHAnsi" w:hAnsiTheme="minorHAnsi"/>
          <w:sz w:val="24"/>
          <w:szCs w:val="24"/>
        </w:rPr>
      </w:pPr>
      <w:r w:rsidRPr="000D6E35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 xml:space="preserve">przedmiot zamówienia </w:t>
      </w:r>
      <w:r w:rsidRPr="000D6E35">
        <w:rPr>
          <w:rFonts w:asciiTheme="minorHAnsi" w:hAnsiTheme="minorHAnsi"/>
          <w:sz w:val="24"/>
          <w:szCs w:val="24"/>
        </w:rPr>
        <w:t xml:space="preserve"> spełnia parametry techniczne z Załącznika nr </w:t>
      </w:r>
      <w:r>
        <w:rPr>
          <w:rFonts w:asciiTheme="minorHAnsi" w:hAnsiTheme="minorHAnsi"/>
          <w:sz w:val="24"/>
          <w:szCs w:val="24"/>
        </w:rPr>
        <w:t>8</w:t>
      </w:r>
    </w:p>
    <w:p w:rsidR="00412DD6" w:rsidRDefault="00412DD6" w:rsidP="00412DD6">
      <w:pPr>
        <w:rPr>
          <w:rFonts w:asciiTheme="minorHAnsi" w:hAnsiTheme="minorHAnsi"/>
          <w:sz w:val="24"/>
          <w:szCs w:val="24"/>
        </w:rPr>
      </w:pPr>
    </w:p>
    <w:p w:rsidR="00412DD6" w:rsidRDefault="00412DD6" w:rsidP="00412DD6">
      <w:pPr>
        <w:rPr>
          <w:rFonts w:asciiTheme="minorHAnsi" w:hAnsiTheme="minorHAnsi"/>
          <w:sz w:val="24"/>
          <w:szCs w:val="24"/>
        </w:rPr>
      </w:pPr>
    </w:p>
    <w:p w:rsidR="00412DD6" w:rsidRPr="000D6E35" w:rsidRDefault="00412DD6" w:rsidP="00412DD6">
      <w:pPr>
        <w:rPr>
          <w:rFonts w:asciiTheme="minorHAnsi" w:hAnsiTheme="minorHAnsi"/>
          <w:sz w:val="24"/>
          <w:szCs w:val="24"/>
        </w:rPr>
      </w:pPr>
    </w:p>
    <w:p w:rsidR="00412DD6" w:rsidRDefault="00412DD6" w:rsidP="00412DD6">
      <w:pPr>
        <w:ind w:left="4956"/>
        <w:jc w:val="center"/>
        <w:rPr>
          <w:i/>
          <w:sz w:val="24"/>
          <w:szCs w:val="24"/>
        </w:rPr>
      </w:pPr>
      <w:r w:rsidRPr="00C54920">
        <w:rPr>
          <w:sz w:val="24"/>
          <w:szCs w:val="24"/>
        </w:rPr>
        <w:t xml:space="preserve">………………………………………                                                                               </w:t>
      </w:r>
      <w:r w:rsidRPr="00C54920">
        <w:rPr>
          <w:i/>
          <w:sz w:val="24"/>
          <w:szCs w:val="24"/>
        </w:rPr>
        <w:t xml:space="preserve"> </w:t>
      </w:r>
    </w:p>
    <w:p w:rsidR="00412DD6" w:rsidRDefault="00412DD6" w:rsidP="00412DD6">
      <w:pPr>
        <w:ind w:left="4956"/>
        <w:jc w:val="center"/>
        <w:rPr>
          <w:i/>
        </w:rPr>
      </w:pPr>
      <w:r w:rsidRPr="00C54920">
        <w:rPr>
          <w:i/>
        </w:rPr>
        <w:t xml:space="preserve">(podpis osoby </w:t>
      </w:r>
      <w:r>
        <w:rPr>
          <w:i/>
        </w:rPr>
        <w:t>upoważnionej</w:t>
      </w:r>
      <w:r w:rsidRPr="00C54920">
        <w:rPr>
          <w:i/>
        </w:rPr>
        <w:t xml:space="preserve"> do reprezentacji</w:t>
      </w:r>
    </w:p>
    <w:p w:rsidR="00412DD6" w:rsidRDefault="00412DD6" w:rsidP="00412DD6">
      <w:pPr>
        <w:ind w:left="4956"/>
        <w:jc w:val="center"/>
        <w:rPr>
          <w:rStyle w:val="FontStyle13"/>
          <w:b/>
          <w:bCs/>
          <w:sz w:val="22"/>
          <w:szCs w:val="22"/>
        </w:rPr>
      </w:pPr>
      <w:r w:rsidRPr="00C54920">
        <w:rPr>
          <w:i/>
        </w:rPr>
        <w:t>Wykonawcy)</w:t>
      </w:r>
      <w:r>
        <w:rPr>
          <w:rStyle w:val="FontStyle13"/>
          <w:sz w:val="22"/>
          <w:szCs w:val="22"/>
        </w:rPr>
        <w:t xml:space="preserve">           </w:t>
      </w:r>
    </w:p>
    <w:p w:rsidR="00412DD6" w:rsidRDefault="00412DD6" w:rsidP="00412DD6">
      <w:pPr>
        <w:ind w:left="4956"/>
        <w:jc w:val="center"/>
        <w:rPr>
          <w:rStyle w:val="FontStyle13"/>
          <w:b/>
          <w:bCs/>
          <w:sz w:val="22"/>
          <w:szCs w:val="22"/>
        </w:rPr>
      </w:pPr>
    </w:p>
    <w:p w:rsidR="00412DD6" w:rsidRDefault="00412DD6" w:rsidP="00412DD6">
      <w:pPr>
        <w:ind w:left="4956"/>
        <w:jc w:val="center"/>
        <w:rPr>
          <w:rStyle w:val="FontStyle13"/>
          <w:b/>
          <w:bCs/>
          <w:sz w:val="22"/>
          <w:szCs w:val="22"/>
        </w:rPr>
      </w:pPr>
    </w:p>
    <w:p w:rsidR="00412DD6" w:rsidRDefault="00412DD6" w:rsidP="00412DD6">
      <w:pPr>
        <w:ind w:left="4956"/>
        <w:jc w:val="center"/>
        <w:rPr>
          <w:rStyle w:val="FontStyle13"/>
          <w:b/>
          <w:bCs/>
          <w:sz w:val="22"/>
          <w:szCs w:val="22"/>
        </w:rPr>
      </w:pPr>
    </w:p>
    <w:p w:rsidR="00412DD6" w:rsidRPr="006258E8" w:rsidRDefault="00412DD6" w:rsidP="00412DD6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412DD6" w:rsidRPr="006258E8" w:rsidRDefault="00412DD6" w:rsidP="00412DD6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412DD6" w:rsidRDefault="00412DD6" w:rsidP="00412DD6">
      <w:pPr>
        <w:jc w:val="right"/>
        <w:rPr>
          <w:rFonts w:asciiTheme="minorHAnsi" w:hAnsiTheme="minorHAnsi"/>
          <w:sz w:val="24"/>
          <w:szCs w:val="24"/>
        </w:rPr>
      </w:pPr>
    </w:p>
    <w:p w:rsidR="00412DD6" w:rsidRDefault="00412DD6" w:rsidP="00412DD6">
      <w:pPr>
        <w:jc w:val="right"/>
        <w:rPr>
          <w:rFonts w:asciiTheme="minorHAnsi" w:hAnsiTheme="minorHAnsi"/>
          <w:sz w:val="24"/>
          <w:szCs w:val="24"/>
        </w:rPr>
      </w:pPr>
    </w:p>
    <w:p w:rsidR="00412DD6" w:rsidRDefault="00412DD6" w:rsidP="00412DD6">
      <w:pPr>
        <w:jc w:val="right"/>
        <w:rPr>
          <w:rFonts w:asciiTheme="minorHAnsi" w:hAnsiTheme="minorHAnsi"/>
          <w:sz w:val="24"/>
          <w:szCs w:val="24"/>
        </w:rPr>
      </w:pPr>
    </w:p>
    <w:p w:rsidR="00412DD6" w:rsidRDefault="00412DD6" w:rsidP="00412DD6">
      <w:pPr>
        <w:jc w:val="right"/>
        <w:rPr>
          <w:rFonts w:asciiTheme="minorHAnsi" w:hAnsiTheme="minorHAnsi"/>
          <w:sz w:val="24"/>
          <w:szCs w:val="24"/>
        </w:rPr>
      </w:pPr>
    </w:p>
    <w:p w:rsidR="00412DD6" w:rsidRDefault="00412DD6" w:rsidP="00412DD6">
      <w:pPr>
        <w:jc w:val="right"/>
        <w:rPr>
          <w:rFonts w:asciiTheme="minorHAnsi" w:hAnsiTheme="minorHAnsi"/>
          <w:sz w:val="24"/>
          <w:szCs w:val="24"/>
        </w:rPr>
      </w:pPr>
    </w:p>
    <w:p w:rsidR="00412DD6" w:rsidRDefault="00412DD6" w:rsidP="00412DD6">
      <w:pPr>
        <w:jc w:val="right"/>
        <w:rPr>
          <w:rFonts w:asciiTheme="minorHAnsi" w:hAnsiTheme="minorHAnsi"/>
          <w:sz w:val="24"/>
          <w:szCs w:val="24"/>
        </w:rPr>
      </w:pPr>
    </w:p>
    <w:p w:rsidR="00412DD6" w:rsidRDefault="00412DD6" w:rsidP="00412DD6">
      <w:pPr>
        <w:jc w:val="right"/>
        <w:rPr>
          <w:rFonts w:asciiTheme="minorHAnsi" w:hAnsiTheme="minorHAnsi"/>
          <w:sz w:val="24"/>
          <w:szCs w:val="24"/>
        </w:rPr>
      </w:pPr>
    </w:p>
    <w:p w:rsidR="00412DD6" w:rsidRPr="006258E8" w:rsidRDefault="00412DD6" w:rsidP="00412DD6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Załącznik nr 4</w:t>
      </w:r>
    </w:p>
    <w:p w:rsidR="00412DD6" w:rsidRPr="006258E8" w:rsidRDefault="00412DD6" w:rsidP="00412DD6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412DD6" w:rsidRDefault="00412DD6" w:rsidP="00412DD6">
      <w:pPr>
        <w:rPr>
          <w:rFonts w:asciiTheme="minorHAnsi" w:hAnsiTheme="minorHAnsi"/>
          <w:sz w:val="24"/>
          <w:szCs w:val="24"/>
        </w:rPr>
      </w:pPr>
    </w:p>
    <w:p w:rsidR="00412DD6" w:rsidRDefault="00412DD6" w:rsidP="00412DD6">
      <w:pPr>
        <w:rPr>
          <w:rFonts w:asciiTheme="minorHAnsi" w:hAnsiTheme="minorHAnsi"/>
          <w:sz w:val="24"/>
          <w:szCs w:val="24"/>
        </w:rPr>
      </w:pPr>
    </w:p>
    <w:p w:rsidR="00412DD6" w:rsidRPr="002328B6" w:rsidRDefault="00412DD6" w:rsidP="00412DD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Pakiet nr 2</w:t>
      </w:r>
    </w:p>
    <w:p w:rsidR="00412DD6" w:rsidRPr="006258E8" w:rsidRDefault="00412DD6" w:rsidP="00412DD6">
      <w:pPr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412DD6" w:rsidRPr="006258E8" w:rsidRDefault="00412DD6" w:rsidP="00412DD6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tbl>
      <w:tblPr>
        <w:tblW w:w="13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553"/>
        <w:gridCol w:w="2047"/>
        <w:gridCol w:w="540"/>
        <w:gridCol w:w="1100"/>
        <w:gridCol w:w="1300"/>
        <w:gridCol w:w="500"/>
        <w:gridCol w:w="1120"/>
        <w:gridCol w:w="1540"/>
      </w:tblGrid>
      <w:tr w:rsidR="00412DD6" w:rsidRPr="0073698B" w:rsidTr="00F856FE">
        <w:trPr>
          <w:trHeight w:val="5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73698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73698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Nazwa przedmiotu zamówienia*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73698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Typ / Producent 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73698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73698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73698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Cena jedn. netto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73698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73698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Wartość ogólna netto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73698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Wartość ogólna brutto</w:t>
            </w:r>
          </w:p>
        </w:tc>
      </w:tr>
      <w:tr w:rsidR="00412DD6" w:rsidRPr="0073698B" w:rsidTr="00F856FE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73698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73698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Symulator</w:t>
            </w: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 endoskopowy  - trenażer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73698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kpl</w:t>
            </w:r>
            <w:r w:rsidRPr="0073698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73698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73698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73698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73698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DD6" w:rsidRPr="0073698B" w:rsidRDefault="00412DD6" w:rsidP="00F856FE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73698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412DD6" w:rsidRPr="006258E8" w:rsidRDefault="00412DD6" w:rsidP="00412DD6">
      <w:pPr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412DD6" w:rsidRPr="006258E8" w:rsidRDefault="00412DD6" w:rsidP="00412DD6">
      <w:pPr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412DD6" w:rsidRDefault="00412DD6" w:rsidP="00412DD6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412DD6" w:rsidRDefault="00412DD6" w:rsidP="00412DD6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412DD6" w:rsidRDefault="00412DD6" w:rsidP="00412DD6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412DD6" w:rsidRPr="000D6E35" w:rsidRDefault="00412DD6" w:rsidP="00412DD6">
      <w:pPr>
        <w:rPr>
          <w:rFonts w:asciiTheme="minorHAnsi" w:hAnsiTheme="minorHAnsi"/>
          <w:sz w:val="24"/>
          <w:szCs w:val="24"/>
        </w:rPr>
      </w:pPr>
      <w:r w:rsidRPr="000D6E35">
        <w:rPr>
          <w:rFonts w:asciiTheme="minorHAnsi" w:hAnsiTheme="minorHAnsi"/>
          <w:sz w:val="24"/>
          <w:szCs w:val="24"/>
        </w:rPr>
        <w:t xml:space="preserve">*sprzęt spełnia parametry techniczne z Załącznika nr </w:t>
      </w:r>
      <w:r>
        <w:rPr>
          <w:rFonts w:asciiTheme="minorHAnsi" w:hAnsiTheme="minorHAnsi"/>
          <w:sz w:val="24"/>
          <w:szCs w:val="24"/>
        </w:rPr>
        <w:t>8</w:t>
      </w:r>
    </w:p>
    <w:p w:rsidR="00412DD6" w:rsidRDefault="00412DD6" w:rsidP="00412DD6">
      <w:pPr>
        <w:ind w:left="4956"/>
        <w:jc w:val="center"/>
        <w:rPr>
          <w:i/>
          <w:sz w:val="24"/>
          <w:szCs w:val="24"/>
        </w:rPr>
      </w:pPr>
      <w:r w:rsidRPr="00C54920">
        <w:rPr>
          <w:sz w:val="24"/>
          <w:szCs w:val="24"/>
        </w:rPr>
        <w:t xml:space="preserve">………………………………………                                                                               </w:t>
      </w:r>
      <w:r w:rsidRPr="00C54920">
        <w:rPr>
          <w:i/>
          <w:sz w:val="24"/>
          <w:szCs w:val="24"/>
        </w:rPr>
        <w:t xml:space="preserve"> </w:t>
      </w:r>
    </w:p>
    <w:p w:rsidR="00412DD6" w:rsidRDefault="00412DD6" w:rsidP="00412DD6">
      <w:pPr>
        <w:ind w:left="4956"/>
        <w:jc w:val="center"/>
        <w:rPr>
          <w:i/>
        </w:rPr>
      </w:pPr>
      <w:r w:rsidRPr="00C54920">
        <w:rPr>
          <w:i/>
        </w:rPr>
        <w:t xml:space="preserve">(podpis osoby </w:t>
      </w:r>
      <w:r>
        <w:rPr>
          <w:i/>
        </w:rPr>
        <w:t>upoważnionej</w:t>
      </w:r>
      <w:r w:rsidRPr="00C54920">
        <w:rPr>
          <w:i/>
        </w:rPr>
        <w:t xml:space="preserve"> do reprezentacji</w:t>
      </w:r>
    </w:p>
    <w:p w:rsidR="00412DD6" w:rsidRDefault="00412DD6" w:rsidP="00412DD6">
      <w:pPr>
        <w:ind w:left="4956"/>
        <w:jc w:val="center"/>
        <w:rPr>
          <w:rStyle w:val="FontStyle13"/>
          <w:b/>
          <w:bCs/>
          <w:sz w:val="22"/>
          <w:szCs w:val="22"/>
        </w:rPr>
      </w:pPr>
      <w:r w:rsidRPr="00C54920">
        <w:rPr>
          <w:i/>
        </w:rPr>
        <w:t>Wykonawcy)</w:t>
      </w:r>
      <w:r>
        <w:rPr>
          <w:rStyle w:val="FontStyle13"/>
          <w:sz w:val="22"/>
          <w:szCs w:val="22"/>
        </w:rPr>
        <w:t xml:space="preserve">           </w:t>
      </w:r>
    </w:p>
    <w:p w:rsidR="00412DD6" w:rsidRPr="006258E8" w:rsidRDefault="00412DD6" w:rsidP="00412DD6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412DD6" w:rsidRDefault="00412DD6" w:rsidP="00412DD6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412DD6" w:rsidRDefault="00412DD6" w:rsidP="00412DD6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412DD6" w:rsidRDefault="00412DD6" w:rsidP="00412DD6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412DD6" w:rsidRDefault="00412DD6" w:rsidP="00412DD6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412DD6" w:rsidRDefault="00412DD6" w:rsidP="00412DD6">
      <w:pPr>
        <w:ind w:left="4956"/>
        <w:jc w:val="center"/>
        <w:rPr>
          <w:rStyle w:val="FontStyle13"/>
          <w:rFonts w:asciiTheme="minorHAnsi" w:hAnsiTheme="minorHAnsi"/>
          <w:b/>
          <w:bCs/>
          <w:sz w:val="22"/>
          <w:szCs w:val="22"/>
        </w:rPr>
      </w:pPr>
    </w:p>
    <w:p w:rsidR="00412DD6" w:rsidRDefault="00412DD6" w:rsidP="00412DD6">
      <w:pPr>
        <w:ind w:left="4956"/>
        <w:jc w:val="center"/>
        <w:rPr>
          <w:rStyle w:val="FontStyle13"/>
          <w:b/>
          <w:bCs/>
          <w:sz w:val="22"/>
          <w:szCs w:val="22"/>
        </w:rPr>
      </w:pPr>
      <w:r>
        <w:rPr>
          <w:rStyle w:val="FontStyle13"/>
          <w:sz w:val="22"/>
          <w:szCs w:val="22"/>
        </w:rPr>
        <w:t xml:space="preserve">           </w:t>
      </w:r>
    </w:p>
    <w:p w:rsidR="00412DD6" w:rsidRDefault="00412DD6" w:rsidP="00412DD6">
      <w:pPr>
        <w:ind w:left="6300"/>
        <w:jc w:val="right"/>
        <w:rPr>
          <w:sz w:val="24"/>
          <w:szCs w:val="24"/>
        </w:rPr>
      </w:pPr>
    </w:p>
    <w:p w:rsidR="00412DD6" w:rsidRPr="0008530B" w:rsidRDefault="00412DD6" w:rsidP="00412DD6">
      <w:pPr>
        <w:ind w:left="6300"/>
        <w:jc w:val="right"/>
        <w:rPr>
          <w:sz w:val="24"/>
          <w:szCs w:val="24"/>
        </w:rPr>
        <w:sectPr w:rsidR="00412DD6" w:rsidRPr="0008530B" w:rsidSect="001107A2">
          <w:footerReference w:type="default" r:id="rId6"/>
          <w:footerReference w:type="first" r:id="rId7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12DD6" w:rsidRPr="0008530B" w:rsidRDefault="00412DD6" w:rsidP="00412DD6">
      <w:pPr>
        <w:jc w:val="center"/>
        <w:rPr>
          <w:b/>
          <w:bCs/>
          <w:sz w:val="24"/>
          <w:szCs w:val="24"/>
        </w:rPr>
      </w:pPr>
      <w:r w:rsidRPr="0008530B">
        <w:rPr>
          <w:b/>
          <w:bCs/>
          <w:sz w:val="24"/>
          <w:szCs w:val="24"/>
        </w:rPr>
        <w:lastRenderedPageBreak/>
        <w:t>Dokument składany dopiero po upublicznieniu informacji z otwarcia ofert</w:t>
      </w:r>
    </w:p>
    <w:p w:rsidR="00412DD6" w:rsidRPr="0008530B" w:rsidRDefault="00412DD6" w:rsidP="00412DD6">
      <w:pPr>
        <w:ind w:left="6300"/>
        <w:jc w:val="right"/>
        <w:rPr>
          <w:sz w:val="24"/>
          <w:szCs w:val="24"/>
        </w:rPr>
      </w:pPr>
      <w:r w:rsidRPr="0008530B">
        <w:rPr>
          <w:sz w:val="24"/>
          <w:szCs w:val="24"/>
        </w:rPr>
        <w:t>Załącznik nr 5</w:t>
      </w:r>
    </w:p>
    <w:p w:rsidR="00412DD6" w:rsidRPr="0008530B" w:rsidRDefault="00412DD6" w:rsidP="00412DD6">
      <w:pPr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Sprawa nr 68/EZP/19</w:t>
      </w:r>
    </w:p>
    <w:p w:rsidR="00412DD6" w:rsidRPr="0008530B" w:rsidRDefault="00412DD6" w:rsidP="00412DD6">
      <w:pPr>
        <w:rPr>
          <w:i/>
          <w:iCs/>
          <w:sz w:val="24"/>
          <w:szCs w:val="24"/>
          <w:lang w:eastAsia="en-US"/>
        </w:rPr>
      </w:pPr>
      <w:r w:rsidRPr="0008530B">
        <w:rPr>
          <w:i/>
          <w:iCs/>
          <w:sz w:val="24"/>
          <w:szCs w:val="24"/>
          <w:lang w:eastAsia="en-US"/>
        </w:rPr>
        <w:t>………………………….</w:t>
      </w:r>
    </w:p>
    <w:p w:rsidR="00412DD6" w:rsidRPr="0008530B" w:rsidRDefault="00412DD6" w:rsidP="00412DD6">
      <w:pPr>
        <w:rPr>
          <w:i/>
          <w:iCs/>
          <w:sz w:val="24"/>
          <w:szCs w:val="24"/>
          <w:lang w:eastAsia="en-US"/>
        </w:rPr>
      </w:pPr>
      <w:r w:rsidRPr="0008530B">
        <w:rPr>
          <w:i/>
          <w:iCs/>
          <w:sz w:val="24"/>
          <w:szCs w:val="24"/>
          <w:lang w:eastAsia="en-US"/>
        </w:rPr>
        <w:t xml:space="preserve">Miejscowość , data </w:t>
      </w:r>
    </w:p>
    <w:p w:rsidR="00412DD6" w:rsidRPr="0008530B" w:rsidRDefault="00412DD6" w:rsidP="00412DD6">
      <w:pPr>
        <w:jc w:val="center"/>
        <w:rPr>
          <w:sz w:val="24"/>
          <w:szCs w:val="24"/>
          <w:lang w:eastAsia="en-US"/>
        </w:rPr>
      </w:pPr>
    </w:p>
    <w:p w:rsidR="00412DD6" w:rsidRPr="0008530B" w:rsidRDefault="00412DD6" w:rsidP="00412DD6">
      <w:pPr>
        <w:spacing w:line="360" w:lineRule="auto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Dane Wykonawcy:</w:t>
      </w:r>
    </w:p>
    <w:p w:rsidR="00412DD6" w:rsidRPr="0008530B" w:rsidRDefault="00412DD6" w:rsidP="00412DD6">
      <w:pPr>
        <w:spacing w:line="360" w:lineRule="auto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…………………………………</w:t>
      </w:r>
    </w:p>
    <w:p w:rsidR="00412DD6" w:rsidRPr="0008530B" w:rsidRDefault="00412DD6" w:rsidP="00412DD6">
      <w:pPr>
        <w:spacing w:line="360" w:lineRule="auto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…………………………………</w:t>
      </w:r>
    </w:p>
    <w:p w:rsidR="00412DD6" w:rsidRPr="0008530B" w:rsidRDefault="00412DD6" w:rsidP="00412DD6">
      <w:pPr>
        <w:spacing w:line="360" w:lineRule="auto"/>
        <w:rPr>
          <w:rFonts w:ascii="Arial" w:hAnsi="Arial" w:cs="Arial"/>
          <w:sz w:val="22"/>
          <w:szCs w:val="22"/>
        </w:rPr>
      </w:pPr>
    </w:p>
    <w:p w:rsidR="00412DD6" w:rsidRPr="0008530B" w:rsidRDefault="00412DD6" w:rsidP="00412DD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12DD6" w:rsidRPr="0008530B" w:rsidRDefault="00412DD6" w:rsidP="00412DD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8530B">
        <w:rPr>
          <w:rFonts w:ascii="Arial" w:hAnsi="Arial" w:cs="Arial"/>
          <w:b/>
          <w:bCs/>
          <w:sz w:val="22"/>
          <w:szCs w:val="22"/>
        </w:rPr>
        <w:t>Oświadczenie</w:t>
      </w:r>
    </w:p>
    <w:p w:rsidR="00412DD6" w:rsidRPr="0008530B" w:rsidRDefault="00412DD6" w:rsidP="00412DD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12DD6" w:rsidRPr="0008530B" w:rsidRDefault="00412DD6" w:rsidP="00412DD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Zgodnie z przepisem art. 24 ust.11 ustawy z dnia 29 stycznia 2004 - Prawo zamówień publicznych (tekst jednolity Dz. U.  2013 poz. 907 j.t.  z późn. zm.),przystępując do postępowania o udzielenie zamówienia publicznego prowadzonego w trybie przetargu nieograniczonego w przedmiocie:</w:t>
      </w:r>
    </w:p>
    <w:p w:rsidR="00412DD6" w:rsidRPr="0008530B" w:rsidRDefault="00412DD6" w:rsidP="00412DD6">
      <w:pPr>
        <w:tabs>
          <w:tab w:val="center" w:pos="4536"/>
          <w:tab w:val="right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Dostawa</w:t>
      </w:r>
      <w:r w:rsidRPr="00961FFA">
        <w:rPr>
          <w:rFonts w:ascii="Arial" w:hAnsi="Arial" w:cs="Arial"/>
          <w:sz w:val="22"/>
          <w:szCs w:val="22"/>
        </w:rPr>
        <w:t xml:space="preserve"> aparatury i oprogramowania do realizacji projektu edukacyjnego</w:t>
      </w:r>
      <w:r w:rsidRPr="0008530B">
        <w:rPr>
          <w:rFonts w:ascii="Arial" w:hAnsi="Arial" w:cs="Arial"/>
          <w:sz w:val="22"/>
          <w:szCs w:val="22"/>
        </w:rPr>
        <w:t>”</w:t>
      </w:r>
    </w:p>
    <w:p w:rsidR="00412DD6" w:rsidRPr="0008530B" w:rsidRDefault="00412DD6" w:rsidP="00412DD6">
      <w:pPr>
        <w:spacing w:line="360" w:lineRule="auto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po zapoznaniu się z informacją z otwarcia ofert  na stronie internetowej oświadczam(y), że :</w:t>
      </w:r>
    </w:p>
    <w:p w:rsidR="00412DD6" w:rsidRPr="0008530B" w:rsidRDefault="00412DD6" w:rsidP="00412DD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należymy*, nie należymy * do grupy kapitałowej</w:t>
      </w:r>
    </w:p>
    <w:p w:rsidR="00412DD6" w:rsidRPr="0008530B" w:rsidRDefault="00412DD6" w:rsidP="00412DD6">
      <w:pPr>
        <w:spacing w:line="360" w:lineRule="auto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*niewłaściwe skreślić</w:t>
      </w:r>
    </w:p>
    <w:p w:rsidR="00412DD6" w:rsidRPr="0008530B" w:rsidRDefault="00412DD6" w:rsidP="00412DD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z wykonawcami uczestniczącymi w w/w postępowaniu .</w:t>
      </w:r>
    </w:p>
    <w:p w:rsidR="00412DD6" w:rsidRPr="0008530B" w:rsidRDefault="00412DD6" w:rsidP="00412DD6">
      <w:pPr>
        <w:spacing w:line="360" w:lineRule="auto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W związku z przynależnością do grupy kapitałowej podajemy jej uczestników</w:t>
      </w:r>
    </w:p>
    <w:p w:rsidR="00412DD6" w:rsidRPr="0008530B" w:rsidRDefault="00412DD6" w:rsidP="00412DD6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( wykonawca nie należący do grupy kapitałowej poniższe rubryki przekreśla).</w:t>
      </w:r>
    </w:p>
    <w:p w:rsidR="00412DD6" w:rsidRPr="0008530B" w:rsidRDefault="00412DD6" w:rsidP="00412DD6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………………………….…………………………………………………………………..…………….</w:t>
      </w:r>
    </w:p>
    <w:p w:rsidR="00412DD6" w:rsidRPr="0008530B" w:rsidRDefault="00412DD6" w:rsidP="00412DD6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………………………….…………………………………………………………………..…………….</w:t>
      </w:r>
    </w:p>
    <w:p w:rsidR="00412DD6" w:rsidRPr="0008530B" w:rsidRDefault="00412DD6" w:rsidP="00412DD6">
      <w:pPr>
        <w:spacing w:line="360" w:lineRule="auto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………………………….…………………………………………………………………..…………….</w:t>
      </w:r>
    </w:p>
    <w:p w:rsidR="00412DD6" w:rsidRPr="0008530B" w:rsidRDefault="00412DD6" w:rsidP="00412DD6">
      <w:pPr>
        <w:spacing w:line="360" w:lineRule="auto"/>
        <w:rPr>
          <w:rFonts w:ascii="Arial" w:hAnsi="Arial" w:cs="Arial"/>
          <w:sz w:val="22"/>
          <w:szCs w:val="22"/>
        </w:rPr>
      </w:pPr>
    </w:p>
    <w:p w:rsidR="00412DD6" w:rsidRPr="0008530B" w:rsidRDefault="00412DD6" w:rsidP="00412DD6">
      <w:pPr>
        <w:spacing w:line="360" w:lineRule="auto"/>
        <w:rPr>
          <w:rFonts w:ascii="Arial" w:hAnsi="Arial" w:cs="Arial"/>
          <w:sz w:val="22"/>
          <w:szCs w:val="22"/>
        </w:rPr>
      </w:pPr>
    </w:p>
    <w:p w:rsidR="00412DD6" w:rsidRPr="0008530B" w:rsidRDefault="00412DD6" w:rsidP="00412DD6">
      <w:pPr>
        <w:spacing w:line="360" w:lineRule="auto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>Miejscowość ……………………………. Dnia………………………………………</w:t>
      </w:r>
    </w:p>
    <w:p w:rsidR="00412DD6" w:rsidRPr="0008530B" w:rsidRDefault="00412DD6" w:rsidP="00412DD6">
      <w:pPr>
        <w:rPr>
          <w:rFonts w:ascii="Arial" w:hAnsi="Arial" w:cs="Arial"/>
          <w:sz w:val="22"/>
          <w:szCs w:val="22"/>
        </w:rPr>
      </w:pPr>
    </w:p>
    <w:p w:rsidR="00412DD6" w:rsidRPr="0008530B" w:rsidRDefault="00412DD6" w:rsidP="00412DD6">
      <w:pPr>
        <w:ind w:left="2832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………………………………………………………..</w:t>
      </w:r>
    </w:p>
    <w:p w:rsidR="00412DD6" w:rsidRPr="0008530B" w:rsidRDefault="00412DD6" w:rsidP="00412DD6">
      <w:pPr>
        <w:ind w:left="2832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 xml:space="preserve">                     (czytelne podpisy – imiona i nazwiska osób </w:t>
      </w:r>
    </w:p>
    <w:p w:rsidR="00412DD6" w:rsidRPr="0008530B" w:rsidRDefault="00412DD6" w:rsidP="00412DD6">
      <w:pPr>
        <w:ind w:left="2832"/>
        <w:rPr>
          <w:rFonts w:ascii="Arial" w:hAnsi="Arial" w:cs="Arial"/>
          <w:sz w:val="22"/>
          <w:szCs w:val="22"/>
        </w:rPr>
      </w:pPr>
      <w:r w:rsidRPr="0008530B">
        <w:rPr>
          <w:rFonts w:ascii="Arial" w:hAnsi="Arial" w:cs="Arial"/>
          <w:sz w:val="22"/>
          <w:szCs w:val="22"/>
        </w:rPr>
        <w:t xml:space="preserve">                     uprawnionych do reprezentowania Wykonawcy)</w:t>
      </w:r>
    </w:p>
    <w:p w:rsidR="00412DD6" w:rsidRPr="0008530B" w:rsidRDefault="00412DD6" w:rsidP="00412DD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12DD6" w:rsidRPr="0008530B" w:rsidRDefault="00412DD6" w:rsidP="00412DD6">
      <w:pPr>
        <w:rPr>
          <w:rFonts w:ascii="Arial" w:hAnsi="Arial" w:cs="Arial"/>
          <w:b/>
          <w:bCs/>
          <w:sz w:val="22"/>
          <w:szCs w:val="22"/>
        </w:rPr>
      </w:pPr>
    </w:p>
    <w:p w:rsidR="00412DD6" w:rsidRPr="0008530B" w:rsidRDefault="00412DD6" w:rsidP="00412DD6">
      <w:pPr>
        <w:jc w:val="center"/>
        <w:rPr>
          <w:sz w:val="24"/>
          <w:szCs w:val="24"/>
          <w:lang w:eastAsia="en-US"/>
        </w:rPr>
      </w:pPr>
    </w:p>
    <w:p w:rsidR="00412DD6" w:rsidRPr="0008530B" w:rsidRDefault="00412DD6" w:rsidP="00412DD6">
      <w:pPr>
        <w:jc w:val="right"/>
        <w:rPr>
          <w:sz w:val="24"/>
          <w:szCs w:val="24"/>
          <w:lang w:eastAsia="en-US"/>
        </w:rPr>
      </w:pPr>
    </w:p>
    <w:p w:rsidR="00412DD6" w:rsidRPr="0008530B" w:rsidRDefault="00412DD6" w:rsidP="00412DD6">
      <w:pPr>
        <w:jc w:val="right"/>
        <w:rPr>
          <w:sz w:val="24"/>
          <w:szCs w:val="24"/>
          <w:lang w:eastAsia="en-US"/>
        </w:rPr>
      </w:pPr>
    </w:p>
    <w:p w:rsidR="00412DD6" w:rsidRPr="0008530B" w:rsidRDefault="00412DD6" w:rsidP="00412DD6">
      <w:pPr>
        <w:jc w:val="right"/>
        <w:rPr>
          <w:sz w:val="24"/>
          <w:szCs w:val="24"/>
          <w:lang w:eastAsia="en-US"/>
        </w:rPr>
      </w:pPr>
    </w:p>
    <w:p w:rsidR="00412DD6" w:rsidRPr="0008530B" w:rsidRDefault="00412DD6" w:rsidP="00412DD6">
      <w:pPr>
        <w:jc w:val="right"/>
        <w:rPr>
          <w:sz w:val="24"/>
          <w:szCs w:val="24"/>
          <w:lang w:eastAsia="en-US"/>
        </w:rPr>
      </w:pPr>
    </w:p>
    <w:p w:rsidR="00412DD6" w:rsidRPr="0008530B" w:rsidRDefault="00412DD6" w:rsidP="00412DD6">
      <w:pPr>
        <w:jc w:val="right"/>
        <w:rPr>
          <w:sz w:val="24"/>
          <w:szCs w:val="24"/>
          <w:lang w:eastAsia="en-US"/>
        </w:rPr>
      </w:pPr>
    </w:p>
    <w:p w:rsidR="00412DD6" w:rsidRPr="0008530B" w:rsidRDefault="00412DD6" w:rsidP="00412DD6">
      <w:pPr>
        <w:jc w:val="right"/>
        <w:rPr>
          <w:sz w:val="24"/>
          <w:szCs w:val="24"/>
          <w:lang w:eastAsia="en-US"/>
        </w:rPr>
      </w:pPr>
    </w:p>
    <w:p w:rsidR="00412DD6" w:rsidRPr="0008530B" w:rsidRDefault="00412DD6" w:rsidP="00412DD6">
      <w:pPr>
        <w:jc w:val="right"/>
        <w:rPr>
          <w:sz w:val="24"/>
          <w:szCs w:val="24"/>
          <w:lang w:eastAsia="en-US"/>
        </w:rPr>
      </w:pPr>
      <w:r w:rsidRPr="0008530B">
        <w:rPr>
          <w:sz w:val="24"/>
          <w:szCs w:val="24"/>
          <w:lang w:eastAsia="en-US"/>
        </w:rPr>
        <w:lastRenderedPageBreak/>
        <w:t>Załącznik nr 6</w:t>
      </w:r>
    </w:p>
    <w:p w:rsidR="00412DD6" w:rsidRPr="0008530B" w:rsidRDefault="00412DD6" w:rsidP="00412DD6">
      <w:pPr>
        <w:rPr>
          <w:sz w:val="24"/>
          <w:szCs w:val="24"/>
          <w:lang w:eastAsia="en-US"/>
        </w:rPr>
      </w:pPr>
    </w:p>
    <w:p w:rsidR="00412DD6" w:rsidRPr="0008530B" w:rsidRDefault="00412DD6" w:rsidP="00412DD6">
      <w:pPr>
        <w:rPr>
          <w:sz w:val="24"/>
          <w:szCs w:val="24"/>
          <w:lang w:eastAsia="en-US"/>
        </w:rPr>
      </w:pPr>
      <w:r w:rsidRPr="0008530B">
        <w:rPr>
          <w:sz w:val="24"/>
          <w:szCs w:val="24"/>
          <w:lang w:eastAsia="en-US"/>
        </w:rPr>
        <w:t>………………………..</w:t>
      </w:r>
    </w:p>
    <w:p w:rsidR="00412DD6" w:rsidRPr="0008530B" w:rsidRDefault="00412DD6" w:rsidP="00412DD6">
      <w:pPr>
        <w:rPr>
          <w:lang w:eastAsia="en-US"/>
        </w:rPr>
      </w:pPr>
      <w:r w:rsidRPr="0008530B">
        <w:rPr>
          <w:lang w:eastAsia="en-US"/>
        </w:rPr>
        <w:t xml:space="preserve">    (pieczęć wykonawcy)</w:t>
      </w:r>
    </w:p>
    <w:p w:rsidR="00412DD6" w:rsidRPr="0008530B" w:rsidRDefault="00412DD6" w:rsidP="00412DD6">
      <w:pPr>
        <w:rPr>
          <w:sz w:val="24"/>
          <w:szCs w:val="24"/>
          <w:lang w:eastAsia="en-US"/>
        </w:rPr>
      </w:pPr>
    </w:p>
    <w:p w:rsidR="00412DD6" w:rsidRPr="0008530B" w:rsidRDefault="00412DD6" w:rsidP="00412DD6">
      <w:pPr>
        <w:rPr>
          <w:sz w:val="24"/>
          <w:szCs w:val="24"/>
          <w:lang w:eastAsia="en-US"/>
        </w:rPr>
      </w:pPr>
    </w:p>
    <w:p w:rsidR="00412DD6" w:rsidRPr="0008530B" w:rsidRDefault="00412DD6" w:rsidP="00412DD6">
      <w:pPr>
        <w:rPr>
          <w:sz w:val="24"/>
          <w:szCs w:val="24"/>
          <w:lang w:eastAsia="en-US"/>
        </w:rPr>
      </w:pPr>
    </w:p>
    <w:p w:rsidR="00412DD6" w:rsidRPr="0008530B" w:rsidRDefault="00412DD6" w:rsidP="00412DD6">
      <w:pPr>
        <w:jc w:val="center"/>
        <w:rPr>
          <w:b/>
          <w:bCs/>
          <w:sz w:val="24"/>
          <w:szCs w:val="24"/>
          <w:u w:val="single"/>
          <w:lang w:eastAsia="en-US"/>
        </w:rPr>
      </w:pPr>
      <w:r w:rsidRPr="0008530B">
        <w:rPr>
          <w:b/>
          <w:bCs/>
          <w:sz w:val="24"/>
          <w:szCs w:val="24"/>
          <w:u w:val="single"/>
          <w:lang w:eastAsia="en-US"/>
        </w:rPr>
        <w:t>OŚWIADCZENIE</w:t>
      </w:r>
    </w:p>
    <w:p w:rsidR="00412DD6" w:rsidRPr="0008530B" w:rsidRDefault="00412DD6" w:rsidP="00412DD6">
      <w:pPr>
        <w:jc w:val="center"/>
        <w:rPr>
          <w:sz w:val="24"/>
          <w:szCs w:val="24"/>
          <w:u w:val="single"/>
          <w:lang w:eastAsia="en-US"/>
        </w:rPr>
      </w:pPr>
    </w:p>
    <w:p w:rsidR="00412DD6" w:rsidRPr="0008530B" w:rsidRDefault="00412DD6" w:rsidP="00412DD6">
      <w:pPr>
        <w:pStyle w:val="Tekstpodstawowy"/>
        <w:tabs>
          <w:tab w:val="clear" w:pos="1276"/>
          <w:tab w:val="left" w:pos="851"/>
        </w:tabs>
        <w:jc w:val="both"/>
        <w:rPr>
          <w:sz w:val="24"/>
          <w:szCs w:val="24"/>
        </w:rPr>
      </w:pPr>
    </w:p>
    <w:p w:rsidR="00412DD6" w:rsidRPr="0008530B" w:rsidRDefault="00412DD6" w:rsidP="00412DD6">
      <w:pPr>
        <w:pStyle w:val="Tekstpodstawowy"/>
        <w:tabs>
          <w:tab w:val="clear" w:pos="1276"/>
          <w:tab w:val="left" w:pos="851"/>
        </w:tabs>
        <w:jc w:val="both"/>
        <w:rPr>
          <w:sz w:val="24"/>
          <w:szCs w:val="24"/>
        </w:rPr>
      </w:pPr>
    </w:p>
    <w:p w:rsidR="00412DD6" w:rsidRPr="0008530B" w:rsidRDefault="00412DD6" w:rsidP="00412DD6">
      <w:pPr>
        <w:pStyle w:val="Nagwek7"/>
        <w:ind w:firstLine="708"/>
        <w:jc w:val="both"/>
      </w:pPr>
      <w:r w:rsidRPr="0008530B">
        <w:t xml:space="preserve">Oświadczamy, że posiadamy dokumenty dopuszczające oferowany przedmiot zamówienia – </w:t>
      </w:r>
      <w:r>
        <w:t>…………………………………….. ( nr sprawy 68</w:t>
      </w:r>
      <w:r w:rsidRPr="0008530B">
        <w:t>/EZP/1</w:t>
      </w:r>
      <w:r>
        <w:t>9</w:t>
      </w:r>
      <w:r w:rsidRPr="0008530B">
        <w:t>) do używania  i obrotu na terenie Polski oraz, że jesteśmy gotowi do dostarczenia tych dokumentów na każde żądanie zamawiającego w terminie 3 dni od otrzymania zawiadomienia</w:t>
      </w:r>
    </w:p>
    <w:p w:rsidR="00412DD6" w:rsidRPr="0008530B" w:rsidRDefault="00412DD6" w:rsidP="00412DD6">
      <w:pPr>
        <w:pStyle w:val="Tekstpodstawowy"/>
        <w:tabs>
          <w:tab w:val="clear" w:pos="1276"/>
          <w:tab w:val="left" w:pos="851"/>
        </w:tabs>
        <w:jc w:val="both"/>
        <w:rPr>
          <w:sz w:val="24"/>
          <w:szCs w:val="24"/>
        </w:rPr>
      </w:pPr>
    </w:p>
    <w:p w:rsidR="00412DD6" w:rsidRPr="0008530B" w:rsidRDefault="00412DD6" w:rsidP="00412DD6">
      <w:pPr>
        <w:rPr>
          <w:sz w:val="24"/>
          <w:szCs w:val="24"/>
          <w:lang w:eastAsia="en-US"/>
        </w:rPr>
      </w:pPr>
    </w:p>
    <w:p w:rsidR="00412DD6" w:rsidRPr="0008530B" w:rsidRDefault="00412DD6" w:rsidP="00412DD6">
      <w:pPr>
        <w:rPr>
          <w:sz w:val="24"/>
          <w:szCs w:val="24"/>
          <w:lang w:eastAsia="en-US"/>
        </w:rPr>
      </w:pPr>
    </w:p>
    <w:p w:rsidR="00412DD6" w:rsidRPr="0008530B" w:rsidRDefault="00412DD6" w:rsidP="00412DD6">
      <w:pPr>
        <w:ind w:left="360"/>
        <w:rPr>
          <w:sz w:val="24"/>
          <w:szCs w:val="24"/>
          <w:lang w:eastAsia="en-US"/>
        </w:rPr>
      </w:pPr>
    </w:p>
    <w:p w:rsidR="00412DD6" w:rsidRPr="0008530B" w:rsidRDefault="00412DD6" w:rsidP="00412DD6">
      <w:pPr>
        <w:rPr>
          <w:sz w:val="24"/>
          <w:szCs w:val="24"/>
          <w:lang w:eastAsia="en-US"/>
        </w:rPr>
      </w:pPr>
      <w:r w:rsidRPr="0008530B">
        <w:rPr>
          <w:sz w:val="24"/>
          <w:szCs w:val="24"/>
          <w:lang w:eastAsia="en-US"/>
        </w:rPr>
        <w:t>…………………. dn.   …………….                                    ……………………………………</w:t>
      </w:r>
    </w:p>
    <w:p w:rsidR="00412DD6" w:rsidRPr="0008530B" w:rsidRDefault="00412DD6" w:rsidP="00412DD6">
      <w:pPr>
        <w:rPr>
          <w:i/>
          <w:iCs/>
        </w:rPr>
      </w:pPr>
      <w:r w:rsidRPr="0008530B">
        <w:rPr>
          <w:sz w:val="18"/>
          <w:szCs w:val="18"/>
          <w:lang w:eastAsia="en-US"/>
        </w:rPr>
        <w:t xml:space="preserve">        (miejscowość)                             (data)                                                           </w:t>
      </w:r>
      <w:r w:rsidRPr="0008530B">
        <w:rPr>
          <w:i/>
          <w:iCs/>
        </w:rPr>
        <w:t xml:space="preserve">(podpis osoby upoważnionej do </w:t>
      </w:r>
    </w:p>
    <w:p w:rsidR="00412DD6" w:rsidRPr="0008530B" w:rsidRDefault="00412DD6" w:rsidP="00412DD6">
      <w:pPr>
        <w:ind w:left="5672"/>
        <w:rPr>
          <w:sz w:val="18"/>
          <w:szCs w:val="18"/>
          <w:lang w:eastAsia="en-US"/>
        </w:rPr>
      </w:pPr>
      <w:r w:rsidRPr="0008530B">
        <w:rPr>
          <w:i/>
          <w:iCs/>
        </w:rPr>
        <w:t xml:space="preserve">      reprezentacji Wykonawcy)</w:t>
      </w:r>
    </w:p>
    <w:p w:rsidR="00412DD6" w:rsidRPr="0008530B" w:rsidRDefault="00412DD6" w:rsidP="00412DD6">
      <w:pPr>
        <w:rPr>
          <w:sz w:val="24"/>
          <w:szCs w:val="24"/>
          <w:lang w:eastAsia="en-US"/>
        </w:rPr>
      </w:pPr>
    </w:p>
    <w:p w:rsidR="00412DD6" w:rsidRPr="0008530B" w:rsidRDefault="00412DD6" w:rsidP="00412DD6">
      <w:pPr>
        <w:jc w:val="center"/>
        <w:rPr>
          <w:sz w:val="24"/>
          <w:szCs w:val="24"/>
        </w:rPr>
      </w:pPr>
    </w:p>
    <w:p w:rsidR="00412DD6" w:rsidRPr="0008530B" w:rsidRDefault="00412DD6" w:rsidP="00412DD6"/>
    <w:p w:rsidR="00412DD6" w:rsidRPr="0008530B" w:rsidRDefault="00412DD6" w:rsidP="00412DD6">
      <w:pPr>
        <w:jc w:val="center"/>
        <w:rPr>
          <w:rFonts w:ascii="Arial" w:hAnsi="Arial" w:cs="Arial"/>
        </w:rPr>
      </w:pPr>
    </w:p>
    <w:p w:rsidR="00412DD6" w:rsidRPr="0008530B" w:rsidRDefault="00412DD6" w:rsidP="00412DD6">
      <w:pPr>
        <w:jc w:val="center"/>
        <w:rPr>
          <w:rFonts w:ascii="Arial" w:hAnsi="Arial" w:cs="Arial"/>
        </w:rPr>
      </w:pPr>
    </w:p>
    <w:p w:rsidR="00412DD6" w:rsidRPr="0008530B" w:rsidRDefault="00412DD6" w:rsidP="00412DD6">
      <w:pPr>
        <w:jc w:val="center"/>
        <w:rPr>
          <w:rFonts w:ascii="Arial" w:hAnsi="Arial" w:cs="Arial"/>
        </w:rPr>
      </w:pPr>
    </w:p>
    <w:p w:rsidR="00412DD6" w:rsidRPr="0008530B" w:rsidRDefault="00412DD6" w:rsidP="00412DD6">
      <w:pPr>
        <w:jc w:val="center"/>
        <w:rPr>
          <w:rFonts w:ascii="Arial" w:hAnsi="Arial" w:cs="Arial"/>
        </w:rPr>
      </w:pPr>
    </w:p>
    <w:p w:rsidR="00412DD6" w:rsidRPr="0008530B" w:rsidRDefault="00412DD6" w:rsidP="00412DD6">
      <w:pPr>
        <w:jc w:val="center"/>
        <w:rPr>
          <w:rFonts w:ascii="Arial" w:hAnsi="Arial" w:cs="Arial"/>
        </w:rPr>
      </w:pPr>
    </w:p>
    <w:p w:rsidR="00412DD6" w:rsidRPr="0008530B" w:rsidRDefault="00412DD6" w:rsidP="00412DD6">
      <w:pPr>
        <w:jc w:val="center"/>
        <w:rPr>
          <w:rFonts w:ascii="Arial" w:hAnsi="Arial" w:cs="Arial"/>
        </w:rPr>
      </w:pPr>
    </w:p>
    <w:p w:rsidR="00412DD6" w:rsidRPr="0008530B" w:rsidRDefault="00412DD6" w:rsidP="00412DD6">
      <w:pPr>
        <w:jc w:val="center"/>
        <w:rPr>
          <w:rFonts w:ascii="Arial" w:hAnsi="Arial" w:cs="Arial"/>
        </w:rPr>
      </w:pPr>
    </w:p>
    <w:p w:rsidR="00412DD6" w:rsidRPr="0008530B" w:rsidRDefault="00412DD6" w:rsidP="00412DD6">
      <w:pPr>
        <w:jc w:val="center"/>
        <w:rPr>
          <w:rFonts w:ascii="Arial" w:hAnsi="Arial" w:cs="Arial"/>
        </w:rPr>
      </w:pPr>
    </w:p>
    <w:p w:rsidR="00412DD6" w:rsidRPr="0008530B" w:rsidRDefault="00412DD6" w:rsidP="00412DD6">
      <w:pPr>
        <w:jc w:val="center"/>
        <w:rPr>
          <w:rFonts w:ascii="Arial" w:hAnsi="Arial" w:cs="Arial"/>
        </w:rPr>
      </w:pPr>
    </w:p>
    <w:p w:rsidR="00412DD6" w:rsidRPr="0008530B" w:rsidRDefault="00412DD6" w:rsidP="00412DD6">
      <w:pPr>
        <w:jc w:val="center"/>
        <w:rPr>
          <w:rFonts w:ascii="Arial" w:hAnsi="Arial" w:cs="Arial"/>
        </w:rPr>
      </w:pPr>
    </w:p>
    <w:p w:rsidR="00412DD6" w:rsidRPr="0008530B" w:rsidRDefault="00412DD6" w:rsidP="00412DD6">
      <w:pPr>
        <w:jc w:val="center"/>
        <w:rPr>
          <w:rFonts w:ascii="Arial" w:hAnsi="Arial" w:cs="Arial"/>
        </w:rPr>
      </w:pPr>
    </w:p>
    <w:p w:rsidR="00412DD6" w:rsidRPr="0008530B" w:rsidRDefault="00412DD6" w:rsidP="00412DD6">
      <w:pPr>
        <w:jc w:val="center"/>
        <w:rPr>
          <w:rFonts w:ascii="Arial" w:hAnsi="Arial" w:cs="Arial"/>
        </w:rPr>
      </w:pPr>
    </w:p>
    <w:p w:rsidR="00412DD6" w:rsidRPr="0008530B" w:rsidRDefault="00412DD6" w:rsidP="00412DD6">
      <w:pPr>
        <w:jc w:val="center"/>
        <w:rPr>
          <w:rFonts w:ascii="Arial" w:hAnsi="Arial" w:cs="Arial"/>
        </w:rPr>
      </w:pPr>
    </w:p>
    <w:p w:rsidR="00412DD6" w:rsidRPr="0008530B" w:rsidRDefault="00412DD6" w:rsidP="00412DD6">
      <w:pPr>
        <w:jc w:val="center"/>
        <w:rPr>
          <w:rFonts w:ascii="Arial" w:hAnsi="Arial" w:cs="Arial"/>
        </w:rPr>
      </w:pPr>
    </w:p>
    <w:p w:rsidR="00412DD6" w:rsidRPr="0008530B" w:rsidRDefault="00412DD6" w:rsidP="00412DD6">
      <w:pPr>
        <w:jc w:val="center"/>
        <w:rPr>
          <w:rFonts w:ascii="Arial" w:hAnsi="Arial" w:cs="Arial"/>
        </w:rPr>
      </w:pPr>
    </w:p>
    <w:p w:rsidR="00412DD6" w:rsidRPr="0008530B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Pr="00ED52CB" w:rsidRDefault="00412DD6" w:rsidP="00412DD6">
      <w:pPr>
        <w:tabs>
          <w:tab w:val="left" w:pos="1620"/>
          <w:tab w:val="left" w:pos="6660"/>
        </w:tabs>
        <w:spacing w:line="36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7</w:t>
      </w:r>
      <w:r w:rsidRPr="00ED52CB">
        <w:rPr>
          <w:rFonts w:ascii="Arial" w:hAnsi="Arial" w:cs="Arial"/>
        </w:rPr>
        <w:t xml:space="preserve"> </w:t>
      </w:r>
    </w:p>
    <w:p w:rsidR="00412DD6" w:rsidRDefault="00412DD6" w:rsidP="00412DD6">
      <w:pPr>
        <w:jc w:val="center"/>
        <w:rPr>
          <w:rFonts w:ascii="Arial" w:hAnsi="Arial" w:cs="Arial"/>
          <w:sz w:val="24"/>
          <w:szCs w:val="24"/>
        </w:rPr>
      </w:pPr>
      <w:r w:rsidRPr="00253847">
        <w:rPr>
          <w:rFonts w:ascii="Arial" w:hAnsi="Arial" w:cs="Arial"/>
          <w:sz w:val="24"/>
          <w:szCs w:val="24"/>
        </w:rPr>
        <w:t>Formularz cenowy</w:t>
      </w:r>
    </w:p>
    <w:p w:rsidR="00412DD6" w:rsidRPr="00253847" w:rsidRDefault="00412DD6" w:rsidP="00412DD6">
      <w:pPr>
        <w:jc w:val="center"/>
        <w:rPr>
          <w:rFonts w:ascii="Arial" w:hAnsi="Arial" w:cs="Arial"/>
          <w:sz w:val="24"/>
          <w:szCs w:val="24"/>
        </w:rPr>
      </w:pPr>
    </w:p>
    <w:p w:rsidR="00412DD6" w:rsidRPr="00767098" w:rsidRDefault="00412DD6" w:rsidP="00412DD6">
      <w:pPr>
        <w:tabs>
          <w:tab w:val="left" w:pos="1276"/>
        </w:tabs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 xml:space="preserve">             Oferowane ceny na poszczególne pakiety w przetargu na  dostawę </w:t>
      </w:r>
      <w:r w:rsidRPr="00961FFA">
        <w:rPr>
          <w:rFonts w:ascii="Arial" w:hAnsi="Arial" w:cs="Arial"/>
          <w:sz w:val="24"/>
          <w:szCs w:val="24"/>
        </w:rPr>
        <w:t xml:space="preserve"> aparatury i oprogramowania do realizacji projektu edukacyjnego </w:t>
      </w:r>
      <w:r w:rsidRPr="00767098">
        <w:rPr>
          <w:rFonts w:ascii="Arial" w:hAnsi="Arial" w:cs="Arial"/>
          <w:sz w:val="24"/>
          <w:szCs w:val="24"/>
        </w:rPr>
        <w:t>wynoszą :</w:t>
      </w:r>
    </w:p>
    <w:p w:rsidR="00412DD6" w:rsidRDefault="00412DD6" w:rsidP="00412DD6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:rsidR="00412DD6" w:rsidRDefault="00412DD6" w:rsidP="00412DD6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:rsidR="00412DD6" w:rsidRDefault="00412DD6" w:rsidP="00412DD6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:rsidR="00412DD6" w:rsidRDefault="00412DD6" w:rsidP="00412DD6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:rsidR="00412DD6" w:rsidRPr="00767098" w:rsidRDefault="00412DD6" w:rsidP="00412DD6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:rsidR="00412DD6" w:rsidRPr="00767098" w:rsidRDefault="00412DD6" w:rsidP="00412DD6">
      <w:pPr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>Pakiet nr 1</w:t>
      </w:r>
    </w:p>
    <w:p w:rsidR="00412DD6" w:rsidRPr="00767098" w:rsidRDefault="00412DD6" w:rsidP="00412DD6">
      <w:pPr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>Cena brutto : ......................................</w:t>
      </w:r>
    </w:p>
    <w:p w:rsidR="00412DD6" w:rsidRPr="00767098" w:rsidRDefault="00412DD6" w:rsidP="00412DD6">
      <w:pPr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>Słownie : .................................................................................................</w:t>
      </w:r>
    </w:p>
    <w:p w:rsidR="00412DD6" w:rsidRPr="00767098" w:rsidRDefault="00412DD6" w:rsidP="00412DD6">
      <w:pPr>
        <w:rPr>
          <w:rFonts w:ascii="Arial" w:hAnsi="Arial" w:cs="Arial"/>
          <w:sz w:val="16"/>
          <w:szCs w:val="16"/>
        </w:rPr>
      </w:pPr>
    </w:p>
    <w:p w:rsidR="00412DD6" w:rsidRDefault="00412DD6" w:rsidP="00412DD6">
      <w:pPr>
        <w:rPr>
          <w:rFonts w:ascii="Arial" w:hAnsi="Arial" w:cs="Arial"/>
          <w:sz w:val="16"/>
          <w:szCs w:val="16"/>
        </w:rPr>
      </w:pPr>
    </w:p>
    <w:p w:rsidR="00412DD6" w:rsidRDefault="00412DD6" w:rsidP="00412DD6">
      <w:pPr>
        <w:rPr>
          <w:rFonts w:ascii="Arial" w:hAnsi="Arial" w:cs="Arial"/>
          <w:sz w:val="16"/>
          <w:szCs w:val="16"/>
        </w:rPr>
      </w:pPr>
    </w:p>
    <w:p w:rsidR="00412DD6" w:rsidRDefault="00412DD6" w:rsidP="00412DD6">
      <w:pPr>
        <w:rPr>
          <w:rFonts w:ascii="Arial" w:hAnsi="Arial" w:cs="Arial"/>
          <w:sz w:val="16"/>
          <w:szCs w:val="16"/>
        </w:rPr>
      </w:pPr>
    </w:p>
    <w:p w:rsidR="00412DD6" w:rsidRDefault="00412DD6" w:rsidP="00412DD6">
      <w:pPr>
        <w:rPr>
          <w:rFonts w:ascii="Arial" w:hAnsi="Arial" w:cs="Arial"/>
          <w:sz w:val="16"/>
          <w:szCs w:val="16"/>
        </w:rPr>
      </w:pPr>
    </w:p>
    <w:p w:rsidR="00412DD6" w:rsidRPr="00767098" w:rsidRDefault="00412DD6" w:rsidP="00412DD6">
      <w:pPr>
        <w:rPr>
          <w:rFonts w:ascii="Arial" w:hAnsi="Arial" w:cs="Arial"/>
          <w:sz w:val="16"/>
          <w:szCs w:val="16"/>
        </w:rPr>
      </w:pPr>
    </w:p>
    <w:p w:rsidR="00412DD6" w:rsidRPr="00767098" w:rsidRDefault="00412DD6" w:rsidP="00412DD6">
      <w:pPr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 xml:space="preserve">Pakiet nr 2 </w:t>
      </w:r>
    </w:p>
    <w:p w:rsidR="00412DD6" w:rsidRPr="00767098" w:rsidRDefault="00412DD6" w:rsidP="00412DD6">
      <w:pPr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>Cena brutto : ......................................</w:t>
      </w:r>
    </w:p>
    <w:p w:rsidR="00412DD6" w:rsidRPr="00767098" w:rsidRDefault="00412DD6" w:rsidP="00412DD6">
      <w:pPr>
        <w:rPr>
          <w:rFonts w:ascii="Arial" w:hAnsi="Arial" w:cs="Arial"/>
          <w:sz w:val="24"/>
          <w:szCs w:val="24"/>
        </w:rPr>
      </w:pPr>
      <w:r w:rsidRPr="00767098">
        <w:rPr>
          <w:rFonts w:ascii="Arial" w:hAnsi="Arial" w:cs="Arial"/>
          <w:sz w:val="24"/>
          <w:szCs w:val="24"/>
        </w:rPr>
        <w:t>Słownie : .................................................................................................</w:t>
      </w:r>
    </w:p>
    <w:p w:rsidR="00412DD6" w:rsidRPr="00767098" w:rsidRDefault="00412DD6" w:rsidP="00412DD6">
      <w:pPr>
        <w:rPr>
          <w:rFonts w:ascii="Arial" w:hAnsi="Arial" w:cs="Arial"/>
          <w:sz w:val="16"/>
          <w:szCs w:val="16"/>
        </w:rPr>
      </w:pPr>
    </w:p>
    <w:p w:rsidR="00412DD6" w:rsidRPr="00767098" w:rsidRDefault="00412DD6" w:rsidP="00412DD6">
      <w:pPr>
        <w:rPr>
          <w:rFonts w:ascii="Arial" w:hAnsi="Arial" w:cs="Arial"/>
          <w:sz w:val="16"/>
          <w:szCs w:val="16"/>
        </w:rPr>
      </w:pPr>
    </w:p>
    <w:p w:rsidR="00412DD6" w:rsidRDefault="00412DD6" w:rsidP="00412DD6">
      <w:pPr>
        <w:rPr>
          <w:rFonts w:ascii="Arial" w:hAnsi="Arial" w:cs="Arial"/>
          <w:sz w:val="16"/>
          <w:szCs w:val="16"/>
        </w:rPr>
      </w:pPr>
    </w:p>
    <w:p w:rsidR="00412DD6" w:rsidRDefault="00412DD6" w:rsidP="00412DD6">
      <w:pPr>
        <w:rPr>
          <w:rFonts w:ascii="Arial" w:hAnsi="Arial" w:cs="Arial"/>
          <w:sz w:val="16"/>
          <w:szCs w:val="16"/>
        </w:rPr>
      </w:pPr>
    </w:p>
    <w:p w:rsidR="00412DD6" w:rsidRDefault="00412DD6" w:rsidP="00412DD6">
      <w:pPr>
        <w:rPr>
          <w:rFonts w:ascii="Arial" w:hAnsi="Arial" w:cs="Arial"/>
          <w:sz w:val="16"/>
          <w:szCs w:val="16"/>
        </w:rPr>
      </w:pPr>
    </w:p>
    <w:p w:rsidR="00412DD6" w:rsidRPr="00767098" w:rsidRDefault="00412DD6" w:rsidP="00412DD6">
      <w:pPr>
        <w:rPr>
          <w:rFonts w:ascii="Arial" w:hAnsi="Arial" w:cs="Arial"/>
          <w:sz w:val="16"/>
          <w:szCs w:val="16"/>
        </w:rPr>
      </w:pPr>
    </w:p>
    <w:p w:rsidR="00412DD6" w:rsidRPr="00767098" w:rsidRDefault="00412DD6" w:rsidP="00412DD6">
      <w:pPr>
        <w:keepNext/>
        <w:spacing w:before="240" w:after="60"/>
        <w:outlineLvl w:val="2"/>
        <w:rPr>
          <w:rFonts w:ascii="Arial" w:hAnsi="Arial" w:cs="Arial"/>
          <w:b/>
          <w:bCs/>
          <w:sz w:val="24"/>
          <w:szCs w:val="24"/>
        </w:rPr>
      </w:pPr>
      <w:r w:rsidRPr="00767098">
        <w:rPr>
          <w:rFonts w:ascii="Arial" w:hAnsi="Arial" w:cs="Arial"/>
          <w:b/>
          <w:bCs/>
          <w:sz w:val="24"/>
          <w:szCs w:val="24"/>
        </w:rPr>
        <w:t xml:space="preserve">Termin płatności oferowany przez </w:t>
      </w:r>
      <w:r>
        <w:rPr>
          <w:rFonts w:ascii="Arial" w:hAnsi="Arial" w:cs="Arial"/>
          <w:b/>
          <w:bCs/>
          <w:sz w:val="24"/>
          <w:szCs w:val="24"/>
        </w:rPr>
        <w:t xml:space="preserve">Wykonawcę </w:t>
      </w:r>
      <w:r w:rsidRPr="00767098">
        <w:rPr>
          <w:rFonts w:ascii="Arial" w:hAnsi="Arial" w:cs="Arial"/>
          <w:b/>
          <w:bCs/>
          <w:sz w:val="24"/>
          <w:szCs w:val="24"/>
        </w:rPr>
        <w:t xml:space="preserve"> dla Zamawiającego</w:t>
      </w:r>
    </w:p>
    <w:p w:rsidR="00412DD6" w:rsidRPr="00767098" w:rsidRDefault="00412DD6" w:rsidP="00412D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</w:t>
      </w:r>
      <w:r w:rsidRPr="00767098">
        <w:rPr>
          <w:rFonts w:ascii="Arial" w:hAnsi="Arial" w:cs="Arial"/>
          <w:b/>
          <w:sz w:val="24"/>
          <w:szCs w:val="24"/>
        </w:rPr>
        <w:t>30 dni.</w:t>
      </w:r>
    </w:p>
    <w:p w:rsidR="00412DD6" w:rsidRPr="00767098" w:rsidRDefault="00412DD6" w:rsidP="00412DD6">
      <w:pPr>
        <w:rPr>
          <w:b/>
          <w:sz w:val="16"/>
        </w:rPr>
      </w:pPr>
    </w:p>
    <w:p w:rsidR="00412DD6" w:rsidRDefault="00412DD6" w:rsidP="00412DD6">
      <w:pPr>
        <w:rPr>
          <w:b/>
          <w:sz w:val="24"/>
        </w:rPr>
      </w:pPr>
      <w:r w:rsidRPr="00767098">
        <w:rPr>
          <w:b/>
          <w:sz w:val="24"/>
        </w:rPr>
        <w:t xml:space="preserve">                                                                                         </w:t>
      </w:r>
    </w:p>
    <w:p w:rsidR="00412DD6" w:rsidRDefault="00412DD6" w:rsidP="00412DD6">
      <w:pPr>
        <w:rPr>
          <w:b/>
          <w:sz w:val="24"/>
        </w:rPr>
      </w:pPr>
    </w:p>
    <w:p w:rsidR="00412DD6" w:rsidRPr="00767098" w:rsidRDefault="00412DD6" w:rsidP="00412DD6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</w:t>
      </w:r>
      <w:r w:rsidRPr="00767098">
        <w:rPr>
          <w:b/>
          <w:sz w:val="24"/>
        </w:rPr>
        <w:t>................................</w:t>
      </w:r>
    </w:p>
    <w:p w:rsidR="00412DD6" w:rsidRPr="00FB3E88" w:rsidRDefault="00412DD6" w:rsidP="00412DD6">
      <w:pPr>
        <w:jc w:val="center"/>
        <w:rPr>
          <w:sz w:val="24"/>
          <w:szCs w:val="24"/>
        </w:rPr>
      </w:pPr>
      <w:r w:rsidRPr="00767098">
        <w:t xml:space="preserve">                                                        </w:t>
      </w:r>
      <w:r>
        <w:t xml:space="preserve">               </w:t>
      </w:r>
      <w:r w:rsidRPr="00767098">
        <w:t xml:space="preserve"> podpis Wykonawcy</w:t>
      </w:r>
    </w:p>
    <w:p w:rsidR="00412DD6" w:rsidRDefault="00412DD6" w:rsidP="00412DD6"/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right"/>
        <w:rPr>
          <w:rFonts w:asciiTheme="minorHAnsi" w:hAnsiTheme="minorHAnsi"/>
        </w:rPr>
        <w:sectPr w:rsidR="00412DD6" w:rsidSect="0051222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12DD6" w:rsidRDefault="00412DD6" w:rsidP="00412DD6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Załącznik nr 8 </w:t>
      </w: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tbl>
      <w:tblPr>
        <w:tblW w:w="13608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4436"/>
        <w:gridCol w:w="2977"/>
        <w:gridCol w:w="2976"/>
        <w:gridCol w:w="2835"/>
      </w:tblGrid>
      <w:tr w:rsidR="00412DD6" w:rsidRPr="00C61920" w:rsidTr="00F856FE">
        <w:trPr>
          <w:cantSplit/>
        </w:trPr>
        <w:tc>
          <w:tcPr>
            <w:tcW w:w="13608" w:type="dxa"/>
            <w:gridSpan w:val="5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 xml:space="preserve">Nazwa urządzenia: </w:t>
            </w:r>
            <w:r w:rsidRPr="00C61920">
              <w:rPr>
                <w:rFonts w:asciiTheme="minorHAnsi" w:hAnsiTheme="minorHAnsi"/>
                <w:b/>
              </w:rPr>
              <w:t>Echokardiograf kieszonkowy z sondą przezklatkową</w:t>
            </w:r>
          </w:p>
        </w:tc>
      </w:tr>
      <w:tr w:rsidR="00412DD6" w:rsidRPr="00C61920" w:rsidTr="00F856FE">
        <w:trPr>
          <w:cantSplit/>
        </w:trPr>
        <w:tc>
          <w:tcPr>
            <w:tcW w:w="13608" w:type="dxa"/>
            <w:gridSpan w:val="5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 xml:space="preserve">Miejsce przeznaczenia: </w:t>
            </w:r>
            <w:r w:rsidRPr="00C61920">
              <w:rPr>
                <w:rFonts w:asciiTheme="minorHAnsi" w:hAnsiTheme="minorHAnsi"/>
                <w:b/>
              </w:rPr>
              <w:t>Centrum Szkoleniowe B</w:t>
            </w: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6192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61920">
              <w:rPr>
                <w:rFonts w:asciiTheme="minorHAnsi" w:hAnsiTheme="minorHAnsi"/>
                <w:b/>
                <w:bCs/>
              </w:rPr>
              <w:t>Parametry techniczne i funkcjonalne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61920">
              <w:rPr>
                <w:rFonts w:asciiTheme="minorHAnsi" w:hAnsiTheme="minorHAnsi"/>
                <w:b/>
                <w:bCs/>
              </w:rPr>
              <w:t>Wymagania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61920">
              <w:rPr>
                <w:rFonts w:asciiTheme="minorHAnsi" w:hAnsiTheme="minorHAnsi"/>
                <w:b/>
                <w:bCs/>
              </w:rPr>
              <w:t>Parametr oceniany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61920">
              <w:rPr>
                <w:rFonts w:asciiTheme="minorHAnsi" w:hAnsiTheme="minorHAnsi"/>
                <w:b/>
                <w:bCs/>
              </w:rPr>
              <w:t>Wartość oferowana</w:t>
            </w:r>
          </w:p>
        </w:tc>
      </w:tr>
      <w:tr w:rsidR="00412DD6" w:rsidRPr="00C61920" w:rsidTr="00F856F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C61920"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C61920">
              <w:rPr>
                <w:rFonts w:asciiTheme="minorHAnsi" w:hAnsiTheme="minorHAnsi"/>
                <w:b/>
              </w:rPr>
              <w:t>Informacje ogólne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12DD6" w:rsidRPr="00C61920" w:rsidTr="00F856F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D6" w:rsidRPr="00C61920" w:rsidRDefault="00412DD6" w:rsidP="00412DD6">
            <w:pPr>
              <w:numPr>
                <w:ilvl w:val="0"/>
                <w:numId w:val="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Producent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Podać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D6" w:rsidRPr="00C61920" w:rsidRDefault="00412DD6" w:rsidP="00412DD6">
            <w:pPr>
              <w:numPr>
                <w:ilvl w:val="0"/>
                <w:numId w:val="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Nazwa i typ aparatu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Podać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D6" w:rsidRPr="00C61920" w:rsidRDefault="00412DD6" w:rsidP="00412DD6">
            <w:pPr>
              <w:numPr>
                <w:ilvl w:val="0"/>
                <w:numId w:val="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Rok produkcji ,</w:t>
            </w:r>
            <w:r w:rsidRPr="00C61920">
              <w:rPr>
                <w:rFonts w:asciiTheme="minorHAnsi" w:hAnsiTheme="minorHAnsi"/>
              </w:rPr>
              <w:t xml:space="preserve"> sprzęt fabrycznie nowy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C61920">
              <w:rPr>
                <w:rFonts w:asciiTheme="minorHAnsi" w:hAnsiTheme="minorHAnsi"/>
                <w:b/>
              </w:rPr>
              <w:t>II</w:t>
            </w:r>
          </w:p>
        </w:tc>
        <w:tc>
          <w:tcPr>
            <w:tcW w:w="4436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C61920">
              <w:rPr>
                <w:rFonts w:asciiTheme="minorHAnsi" w:hAnsiTheme="minorHAnsi"/>
                <w:b/>
              </w:rPr>
              <w:t>Parametry ogólne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System ultrasonograficzny przenośny działający na dedykowanym urządzeniu mobilnym typu palmtop, tablet lub smartfon z możliwością przypięcia głowic poprzez port wbudowany w palmtop/tablet/smartfon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Zakres częstotliwość pracy systemu: min. od 1,8 MHz do 8 MHz (określony zakresem częstotliwości głowic pracujących z zestawem)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Czas pracy przy zasilaniu z akumulatora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Min. 50 minut ciągłego skanowania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Archiwizacja obrazów na wymiennych kartach pamięci microSD lub wbudowanym dysku twardym  o pojemności min. 4GB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Zapis obrazów i sekwencji w formacie min. MPEG4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Oprogramowanie zainstalowane w aparacie do badań min.: kardiologicznych, jamy brzusznej i położniczych, naczyń szyjnych i obwodowych, płuc, małych narządów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Tryby pracy aparatu min: 2D (B-mode) z regulowaną głębokością penetracji oraz wzmocnienia, Kolor Doppler z regulowanym położeniem bramki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Aparat wyposażony w ekran o przekątnej maks. 7’’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Waga aparatu wraz z głowicą maks. 0,7 kg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Wymiary aparatu (wys. x szer. x gł.)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Maks.: 150 x 100 x 40 mm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Głowice sektorowa i liniowa zintegrowane w 1 urządzeniu, składającym się z części sektorowej i części liniowej oraz 1 kabla wpinanego do portu urządzenia mobilnego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Tak/Nie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 – 50 pkt.</w:t>
            </w:r>
          </w:p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Nie – 0 pkt.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C61920">
              <w:rPr>
                <w:rFonts w:asciiTheme="minorHAnsi" w:hAnsiTheme="minorHAnsi"/>
                <w:b/>
              </w:rPr>
              <w:t>III</w:t>
            </w:r>
          </w:p>
        </w:tc>
        <w:tc>
          <w:tcPr>
            <w:tcW w:w="4436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C61920">
              <w:rPr>
                <w:rFonts w:asciiTheme="minorHAnsi" w:hAnsiTheme="minorHAnsi"/>
                <w:b/>
              </w:rPr>
              <w:t>Głowica sektorowa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Elektroniczna głowica typu sektorowego do badań kardiologicznych, transkranialnych i narządów jamy brzusznej, Pracująca min. w trybie 2D oraz dopplera kolorowego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Zakres częstotliwości głowicy minimum 1,8÷3,8 MHz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Głębokość penetracji min. 23 cm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Kąt pola penetracji głowicy min. 70º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C61920">
              <w:rPr>
                <w:rFonts w:asciiTheme="minorHAnsi" w:hAnsiTheme="minorHAnsi"/>
                <w:b/>
              </w:rPr>
              <w:t>IV</w:t>
            </w:r>
          </w:p>
        </w:tc>
        <w:tc>
          <w:tcPr>
            <w:tcW w:w="4436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C61920">
              <w:rPr>
                <w:rFonts w:asciiTheme="minorHAnsi" w:hAnsiTheme="minorHAnsi"/>
                <w:b/>
              </w:rPr>
              <w:t>Głowica liniowa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7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Elektroniczna głowica typu liniowego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7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Zakres częstotliwości głowicy minimum  4,0÷8,0 MHz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7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Pracująca min. w trybie 2D oraz dopplera kolorowego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7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Głębokość penetracji min. 8 cm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7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Szerokość pola obrazowego głowicy maks. 38 mm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C61920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4436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C61920">
              <w:rPr>
                <w:rFonts w:asciiTheme="minorHAnsi" w:hAnsiTheme="minorHAnsi"/>
                <w:b/>
              </w:rPr>
              <w:t>Wyposażenie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8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Oprogramowanie na PC umożliwiające przeglądanie zapisanych obrazów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8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Etui ochronne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8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Stacja dokująca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8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Karta pamięci MicroSD min. 4 GB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8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Ładowarka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C61920">
              <w:rPr>
                <w:rFonts w:asciiTheme="minorHAnsi" w:hAnsiTheme="minorHAnsi"/>
                <w:b/>
              </w:rPr>
              <w:t>VI</w:t>
            </w:r>
          </w:p>
        </w:tc>
        <w:tc>
          <w:tcPr>
            <w:tcW w:w="4436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C61920">
              <w:rPr>
                <w:rFonts w:asciiTheme="minorHAnsi" w:hAnsiTheme="minorHAnsi"/>
                <w:b/>
              </w:rPr>
              <w:t>Pozostałe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1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Zagwarantowanie dostępności części przez minimum 8 lat od dostawy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Tak, oświadczenie załączyć do umowy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1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Gwarancja minimum 24 miesięcy przez autoryzowany serwis (podać okres)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36 miesięcy – 10 pkt.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1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Instrukcja w języku polskim (dostawa z urządzeniem)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1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Szkolenie personelu z zakresu obsługi i eksploatacji aparatu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1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Szkolenie pracowników Pracowni Elektroniki Medycznej Zamawiającego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1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W okresie gwarancji w ramach zaoferowanej ceny Wykonawca przeprowadzi przeglądy przedmiotu zamówienia w ilości i zakresie zgodnym z wymogami określonymi w dokumentacji technicznej łącznie z wymianą wszystkich części i materiałów eksploatacyjnych (zawartych w cenie oferty) niezbędnych do wykonania przeglądu, obejmujący naprawy w pełnym zakresie zgodnie z kartą gwarancyjną; ostatni przegląd w ostatnim miesiącu gwarancji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1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Częstotliwość przeglądów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Podać i opisać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1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Gromadzenie i przetwarzanie danych osobowych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Podać i opisać (jeśli występuje możliwość gromadzenia danych osobowych należy podać ich rodzaj, sposób oraz miejsce)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1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Czas reakcji na zgłoszenie awarii – do 24 godz. (w dni robocze), czas usunięcia zgłoszonych usterek i wykonania napraw maks. 7 dni roboczych, czas wykonania napraw, w przypadku konieczności importu części zamiennych lub podzespołów maks. 14 dni roboczych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1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Przedłużenie okresu gwarancji następuje o pełny okres niesprawności dostarczonego przedmiotu zamówienia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1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Autoryzowany serwis gwarancyjny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Podać dane kontaktowe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1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Paszport techniczny (dostawa z urządzeniem)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C61920" w:rsidTr="00F856FE">
        <w:trPr>
          <w:cantSplit/>
        </w:trPr>
        <w:tc>
          <w:tcPr>
            <w:tcW w:w="384" w:type="dxa"/>
            <w:vAlign w:val="center"/>
          </w:tcPr>
          <w:p w:rsidR="00412DD6" w:rsidRPr="00C61920" w:rsidRDefault="00412DD6" w:rsidP="00412DD6">
            <w:pPr>
              <w:numPr>
                <w:ilvl w:val="0"/>
                <w:numId w:val="11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3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Broszury techniczne, instrukcje, foldery potwierdzające spełnienie wymagań</w:t>
            </w:r>
          </w:p>
        </w:tc>
        <w:tc>
          <w:tcPr>
            <w:tcW w:w="2977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Tak, załączyć do oferty</w:t>
            </w:r>
          </w:p>
        </w:tc>
        <w:tc>
          <w:tcPr>
            <w:tcW w:w="2976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C61920">
              <w:rPr>
                <w:rFonts w:asciiTheme="minorHAnsi" w:hAnsiTheme="minorHAnsi"/>
              </w:rPr>
              <w:t>Bez oceny</w:t>
            </w:r>
          </w:p>
        </w:tc>
        <w:tc>
          <w:tcPr>
            <w:tcW w:w="2835" w:type="dxa"/>
            <w:vAlign w:val="center"/>
          </w:tcPr>
          <w:p w:rsidR="00412DD6" w:rsidRPr="00C61920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412DD6" w:rsidRDefault="00412DD6" w:rsidP="00412D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Podpis Wykonawcy </w:t>
      </w: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nr 8 </w:t>
      </w: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Pr="00B92E36" w:rsidRDefault="00412DD6" w:rsidP="00412DD6">
      <w:pPr>
        <w:ind w:left="709"/>
        <w:rPr>
          <w:rFonts w:asciiTheme="minorHAnsi" w:hAnsiTheme="minorHAnsi"/>
          <w:b/>
        </w:rPr>
      </w:pPr>
      <w:r w:rsidRPr="00B92E36">
        <w:rPr>
          <w:rFonts w:asciiTheme="minorHAnsi" w:hAnsiTheme="minorHAnsi"/>
          <w:b/>
        </w:rPr>
        <w:t>Symulator endoskopowy, w tym</w:t>
      </w:r>
    </w:p>
    <w:p w:rsidR="00412DD6" w:rsidRDefault="00412DD6" w:rsidP="00412DD6">
      <w:pPr>
        <w:numPr>
          <w:ilvl w:val="0"/>
          <w:numId w:val="16"/>
        </w:numPr>
        <w:ind w:left="1134"/>
        <w:rPr>
          <w:rFonts w:asciiTheme="minorHAnsi" w:hAnsiTheme="minorHAnsi"/>
          <w:b/>
        </w:rPr>
      </w:pPr>
      <w:r w:rsidRPr="00B92E36">
        <w:rPr>
          <w:rFonts w:asciiTheme="minorHAnsi" w:hAnsiTheme="minorHAnsi"/>
          <w:b/>
        </w:rPr>
        <w:t>Zaawansowany system do szkolenia laparoskopowego, składający się z dwóch trenażerów laparoskopowych z komputerową oceną parametrów wraz z oprogramowaniem, współpracujących w trybie uczeń-nauczyciel (1 kpl)</w:t>
      </w:r>
    </w:p>
    <w:p w:rsidR="00412DD6" w:rsidRPr="00B92E36" w:rsidRDefault="00412DD6" w:rsidP="00412DD6">
      <w:pPr>
        <w:ind w:left="720"/>
        <w:rPr>
          <w:rFonts w:asciiTheme="minorHAnsi" w:hAnsiTheme="minorHAnsi"/>
          <w:b/>
        </w:rPr>
      </w:pPr>
    </w:p>
    <w:tbl>
      <w:tblPr>
        <w:tblpPr w:leftFromText="141" w:rightFromText="141" w:vertAnchor="text" w:horzAnchor="margin" w:tblpXSpec="center" w:tblpY="46"/>
        <w:tblOverlap w:val="never"/>
        <w:tblW w:w="12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9"/>
        <w:gridCol w:w="4127"/>
        <w:gridCol w:w="2694"/>
        <w:gridCol w:w="2551"/>
        <w:gridCol w:w="2694"/>
      </w:tblGrid>
      <w:tr w:rsidR="00412DD6" w:rsidRPr="00B92E36" w:rsidTr="00F856FE">
        <w:trPr>
          <w:cantSplit/>
        </w:trPr>
        <w:tc>
          <w:tcPr>
            <w:tcW w:w="449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92E36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92E36">
              <w:rPr>
                <w:rFonts w:asciiTheme="minorHAnsi" w:hAnsiTheme="minorHAnsi"/>
                <w:b/>
                <w:bCs/>
              </w:rPr>
              <w:t>Parametry techniczne i funkcjonalne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Parametr graniczny 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 xml:space="preserve">Punktacja </w:t>
            </w:r>
          </w:p>
        </w:tc>
        <w:tc>
          <w:tcPr>
            <w:tcW w:w="2694" w:type="dxa"/>
          </w:tcPr>
          <w:p w:rsidR="00412DD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Potwierdzenie spełniania parametru </w:t>
            </w:r>
          </w:p>
        </w:tc>
      </w:tr>
      <w:tr w:rsidR="00412DD6" w:rsidRPr="00B92E36" w:rsidTr="00F856FE">
        <w:trPr>
          <w:cantSplit/>
        </w:trPr>
        <w:tc>
          <w:tcPr>
            <w:tcW w:w="449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4127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Informacje ogólne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94" w:type="dxa"/>
            <w:shd w:val="clear" w:color="auto" w:fill="D9D9D9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7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Producent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Podać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7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Nazwa i typ aparatu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Podać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7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Certyfikaty i dopuszczenia, deklaracje zgodności, zgodne z obowiązującym prawem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II</w:t>
            </w:r>
          </w:p>
        </w:tc>
        <w:tc>
          <w:tcPr>
            <w:tcW w:w="4127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Parametry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94" w:type="dxa"/>
            <w:shd w:val="clear" w:color="auto" w:fill="D9D9D9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Wolnostojący system zainstalowany na mobilnym wózku z regulowanym monitorem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Płaski monitor, ekran dotykowy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Min. 19” max 27’’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&lt;21’’  0 pkt</w:t>
            </w:r>
          </w:p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21’’-23’’  5 pkt</w:t>
            </w:r>
          </w:p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&gt;23’’  7 pkt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Graficzny interface użytkownika obsługiwany z poziomu ekranu dotykowego, nie wymagający użycia klawiatury i myszy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Elektryczna regulacja wysokości stołu treningowego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Wózek jezdny z możliwością blokowania kół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Nieprzezierne pole robocze bez dostępu światła zewnętrznego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Kamera rejestrująca obraz z pola treningowego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Ruchoma kamera z możliwością zablokowania w zadanej pozycji, rozdzielczość min Full HD (1920x1080)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System czujników elektronicznych do pomiaru parametrów treningu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Wpusty narzędziowe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Min 2 lewe i 2 prawe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2 l /2 p  0 pkt</w:t>
            </w:r>
          </w:p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3 l /3 p  5 pkt</w:t>
            </w:r>
          </w:p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4 l /4 p  10 pkt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shd w:val="clear" w:color="auto" w:fill="auto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Możliwość montażu wkładów treningowych w różnych pozycjach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W zestawie narzędzia odpowiadające funkcją standardowym narzędziom laparoskopowym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3"/>
              </w:numPr>
              <w:ind w:left="244" w:firstLine="0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grasper</w:t>
            </w:r>
          </w:p>
          <w:p w:rsidR="00412DD6" w:rsidRPr="00B92E36" w:rsidRDefault="00412DD6" w:rsidP="00412DD6">
            <w:pPr>
              <w:numPr>
                <w:ilvl w:val="0"/>
                <w:numId w:val="13"/>
              </w:numPr>
              <w:ind w:left="244" w:firstLine="0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dysektor</w:t>
            </w:r>
          </w:p>
          <w:p w:rsidR="00412DD6" w:rsidRPr="00B92E36" w:rsidRDefault="00412DD6" w:rsidP="00412DD6">
            <w:pPr>
              <w:numPr>
                <w:ilvl w:val="0"/>
                <w:numId w:val="13"/>
              </w:numPr>
              <w:ind w:left="244" w:firstLine="0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nożyczki</w:t>
            </w:r>
          </w:p>
          <w:p w:rsidR="00412DD6" w:rsidRPr="00B92E36" w:rsidRDefault="00412DD6" w:rsidP="00412DD6">
            <w:pPr>
              <w:numPr>
                <w:ilvl w:val="0"/>
                <w:numId w:val="13"/>
              </w:numPr>
              <w:ind w:left="244" w:firstLine="0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imadło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W zestawie wkłady treningowe wykonane z materiału umożliwiającego wielokrotny trening, z możliwością mycia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3"/>
              </w:numPr>
              <w:ind w:left="244" w:firstLine="0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Szycie</w:t>
            </w:r>
          </w:p>
          <w:p w:rsidR="00412DD6" w:rsidRPr="00B92E36" w:rsidRDefault="00412DD6" w:rsidP="00412DD6">
            <w:pPr>
              <w:numPr>
                <w:ilvl w:val="0"/>
                <w:numId w:val="13"/>
              </w:numPr>
              <w:ind w:left="244" w:firstLine="0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Cięcie/szycie</w:t>
            </w:r>
          </w:p>
          <w:p w:rsidR="00412DD6" w:rsidRPr="00B92E36" w:rsidRDefault="00412DD6" w:rsidP="00412DD6">
            <w:pPr>
              <w:numPr>
                <w:ilvl w:val="0"/>
                <w:numId w:val="13"/>
              </w:numPr>
              <w:ind w:left="244" w:firstLine="0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Gumki</w:t>
            </w:r>
          </w:p>
          <w:p w:rsidR="00412DD6" w:rsidRPr="00B92E36" w:rsidRDefault="00412DD6" w:rsidP="00412DD6">
            <w:pPr>
              <w:numPr>
                <w:ilvl w:val="0"/>
                <w:numId w:val="13"/>
              </w:numPr>
              <w:ind w:left="244" w:firstLine="0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Kulki</w:t>
            </w:r>
          </w:p>
          <w:p w:rsidR="00412DD6" w:rsidRPr="00B92E36" w:rsidRDefault="00412DD6" w:rsidP="00412DD6">
            <w:pPr>
              <w:numPr>
                <w:ilvl w:val="0"/>
                <w:numId w:val="13"/>
              </w:numPr>
              <w:ind w:left="244" w:firstLine="0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Przewlekanie</w:t>
            </w:r>
          </w:p>
          <w:p w:rsidR="00412DD6" w:rsidRPr="00B92E36" w:rsidRDefault="00412DD6" w:rsidP="00412DD6">
            <w:pPr>
              <w:numPr>
                <w:ilvl w:val="0"/>
                <w:numId w:val="13"/>
              </w:numPr>
              <w:ind w:left="244" w:firstLine="0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Uchwyt uniwersalny umożliwiający montaż własnego materiału treningowego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W zestawie trokary elektroniczne umożliwiające pomiar parametrów treningu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Min 2 szt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Całość systemu zintegrowana na jednej platformie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III</w:t>
            </w:r>
          </w:p>
        </w:tc>
        <w:tc>
          <w:tcPr>
            <w:tcW w:w="4127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Możliwości systemu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94" w:type="dxa"/>
            <w:shd w:val="clear" w:color="auto" w:fill="D9D9D9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12DD6" w:rsidRPr="00B92E36" w:rsidTr="00F856FE">
        <w:trPr>
          <w:cantSplit/>
          <w:trHeight w:val="351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2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Praca w sieci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Praca każdego modułu niezależnie lub jako master/slave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  <w:trHeight w:val="351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2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Globalna baza danych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Konta użytkowników, oraz historia treningów dostępne z poziomu każdego stanowiska w sieci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  <w:trHeight w:val="442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2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Tryb mentora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Użytkownik wykonujący trening na innym urządzeniu w sieci posiada podgląd z kamery stanowiska mentora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  <w:trHeight w:val="442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2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Tryb master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Podgląd obrazu ze stanowisk treningowych w sieci</w:t>
            </w:r>
          </w:p>
          <w:p w:rsidR="00412DD6" w:rsidRPr="00B92E36" w:rsidRDefault="00412DD6" w:rsidP="00412DD6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Analiza historii treningów wszystkich użytkowników wraz z możliwością dodawania komentarzy</w:t>
            </w:r>
          </w:p>
          <w:p w:rsidR="00412DD6" w:rsidRPr="00B92E36" w:rsidRDefault="00412DD6" w:rsidP="00412DD6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Zarządzanie kontami użytkowników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  <w:trHeight w:val="442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2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Pomiar parametrów ruchu narzędzi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rozróżnienie prawego/lewego narzędzia</w:t>
            </w:r>
          </w:p>
          <w:p w:rsidR="00412DD6" w:rsidRPr="00B92E36" w:rsidRDefault="00412DD6" w:rsidP="00412DD6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czas w polu widzenia</w:t>
            </w:r>
          </w:p>
          <w:p w:rsidR="00412DD6" w:rsidRPr="00B92E36" w:rsidRDefault="00412DD6" w:rsidP="00412DD6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dystans przebyty przez końcówkę narzędzia</w:t>
            </w:r>
          </w:p>
          <w:p w:rsidR="00412DD6" w:rsidRPr="00B92E36" w:rsidRDefault="00412DD6" w:rsidP="00412DD6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prędkość poruszania się końcówki narzędzia</w:t>
            </w:r>
          </w:p>
          <w:p w:rsidR="00412DD6" w:rsidRPr="00B92E36" w:rsidRDefault="00412DD6" w:rsidP="00412DD6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liczba zaciśnięć szczęk</w:t>
            </w:r>
          </w:p>
          <w:p w:rsidR="00412DD6" w:rsidRPr="00B92E36" w:rsidRDefault="00412DD6" w:rsidP="00412DD6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prędkości zaciśnięć szczęk</w:t>
            </w:r>
          </w:p>
          <w:p w:rsidR="00412DD6" w:rsidRPr="00B92E36" w:rsidRDefault="00412DD6" w:rsidP="00412DD6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czas treningu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  <w:trHeight w:val="442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2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Automatyczny zapis filmu z kamery umieszczonej w polu roboczym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  <w:trHeight w:val="442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2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Automatyczna analiza treningu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  <w:trHeight w:val="442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2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Obiektywna ocena trenującego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Procentowe wskaźniki skuteczności wykonanego treningu wraz z ocenami dla każdego mierzonego parametru ruchu narzędzia  osobno dla lewej i prawej strony (wg ustawionych progów wartości akceptowalnych)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  <w:trHeight w:val="442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2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Analiza krzywej uczenia dla kolejnych treningów każdego użytkownika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  <w:trHeight w:val="442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2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Moduł zarządzający użytkownikami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  <w:trHeight w:val="442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2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Kreator treningów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Możliwość tworzenia własnych treningów oraz samouczków do nich wraz z określeniem oczekiwanych parametrów ruchów narzędzi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49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  <w:r w:rsidRPr="00B92E36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4127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Pozostałe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94" w:type="dxa"/>
            <w:shd w:val="clear" w:color="auto" w:fill="D9D9D9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12DD6" w:rsidRPr="00B92E36" w:rsidTr="00F856FE">
        <w:trPr>
          <w:cantSplit/>
          <w:trHeight w:val="465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 xml:space="preserve">Rok produkcji oferowanego sprzętu – sprzęt fabrycznie nowy 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  <w:trHeight w:val="465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Język interfejsu użytkownika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Min j. angielski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j. polski +8 pkt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  <w:trHeight w:val="465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Zagwarantowanie dostępności części przez minimum 3 lata od dostawy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Tak, oświadczenie załączyć do umowy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  <w:trHeight w:val="465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Gwarancja minimum 24 miesięcy przez autoryzowany serwis (podać okres)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24 m-ce 0 pkt</w:t>
            </w:r>
          </w:p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36 m-cy 8 pkt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  <w:trHeight w:val="465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Czas reakcji na zgłoszenie awarii – do 24 godz.(w dni robocze)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  <w:trHeight w:val="465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Czas usunięcia zgłoszonych usterek i wykonania napraw.</w:t>
            </w:r>
          </w:p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Przedłużenie okresu gwarancji następuje o pełny okres niesprawności dostarczonego przedmiotu zamówienia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Max 30 dni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Do 7 dni – 7 pkt</w:t>
            </w:r>
          </w:p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7 – 14 dni – 5 pkt</w:t>
            </w:r>
          </w:p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14 – 30 dni – 0 pkt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  <w:trHeight w:val="465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Instalacja w siedzibie zamawiającego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  <w:trHeight w:val="465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Szkolenie personelu z zakresu obsługi i eksploatacji aparatu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  <w:trHeight w:val="465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Instrukcja obsługi aparatu w języku polskim (dostawa z aparatem)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  <w:trHeight w:val="465"/>
        </w:trPr>
        <w:tc>
          <w:tcPr>
            <w:tcW w:w="449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9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2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Potwierdzona specyfikacja techniczna z uwzględnieniem zawartych w tabeli parametrów technicznych – załączyć do oferty</w:t>
            </w:r>
          </w:p>
        </w:tc>
        <w:tc>
          <w:tcPr>
            <w:tcW w:w="2694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55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694" w:type="dxa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Pr="00B92E3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numPr>
          <w:ilvl w:val="0"/>
          <w:numId w:val="16"/>
        </w:numPr>
        <w:rPr>
          <w:rFonts w:asciiTheme="minorHAnsi" w:hAnsiTheme="minorHAnsi"/>
          <w:b/>
        </w:rPr>
      </w:pPr>
      <w:r w:rsidRPr="00B92E36">
        <w:rPr>
          <w:rFonts w:asciiTheme="minorHAnsi" w:hAnsiTheme="minorHAnsi"/>
          <w:b/>
        </w:rPr>
        <w:lastRenderedPageBreak/>
        <w:t>Zestaw narzędzi do trenażera laparoskopowego (8 kpl x 4 narzędzia)</w:t>
      </w:r>
    </w:p>
    <w:p w:rsidR="00412DD6" w:rsidRPr="00B92E36" w:rsidRDefault="00412DD6" w:rsidP="00412DD6">
      <w:pPr>
        <w:ind w:left="720"/>
        <w:rPr>
          <w:rFonts w:asciiTheme="minorHAnsi" w:hAnsiTheme="minorHAnsi"/>
          <w:b/>
        </w:rPr>
      </w:pPr>
    </w:p>
    <w:tbl>
      <w:tblPr>
        <w:tblpPr w:leftFromText="141" w:rightFromText="141" w:vertAnchor="text" w:horzAnchor="page" w:tblpX="1881" w:tblpY="1"/>
        <w:tblOverlap w:val="never"/>
        <w:tblW w:w="11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3"/>
        <w:gridCol w:w="4387"/>
        <w:gridCol w:w="2246"/>
        <w:gridCol w:w="2290"/>
        <w:gridCol w:w="2290"/>
      </w:tblGrid>
      <w:tr w:rsidR="00412DD6" w:rsidRPr="00B92E36" w:rsidTr="00F856FE">
        <w:trPr>
          <w:cantSplit/>
          <w:trHeight w:val="412"/>
        </w:trPr>
        <w:tc>
          <w:tcPr>
            <w:tcW w:w="473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92E36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438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92E36">
              <w:rPr>
                <w:rFonts w:asciiTheme="minorHAnsi" w:hAnsiTheme="minorHAnsi"/>
                <w:b/>
                <w:bCs/>
              </w:rPr>
              <w:t>Parametry techniczne i funkcjonalne</w:t>
            </w:r>
          </w:p>
        </w:tc>
        <w:tc>
          <w:tcPr>
            <w:tcW w:w="2246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Parametr graniczny</w:t>
            </w:r>
          </w:p>
        </w:tc>
        <w:tc>
          <w:tcPr>
            <w:tcW w:w="229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Punktacja</w:t>
            </w:r>
          </w:p>
        </w:tc>
        <w:tc>
          <w:tcPr>
            <w:tcW w:w="229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Potwierdzenie spełniania parametru</w:t>
            </w:r>
          </w:p>
        </w:tc>
      </w:tr>
      <w:tr w:rsidR="00412DD6" w:rsidRPr="00B92E36" w:rsidTr="00F856FE">
        <w:trPr>
          <w:cantSplit/>
        </w:trPr>
        <w:tc>
          <w:tcPr>
            <w:tcW w:w="473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4387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Informacje ogólne</w:t>
            </w:r>
          </w:p>
        </w:tc>
        <w:tc>
          <w:tcPr>
            <w:tcW w:w="2246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73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4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Producent</w:t>
            </w:r>
          </w:p>
        </w:tc>
        <w:tc>
          <w:tcPr>
            <w:tcW w:w="2246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Podać</w:t>
            </w:r>
          </w:p>
        </w:tc>
        <w:tc>
          <w:tcPr>
            <w:tcW w:w="229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29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73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4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Nazwa i typ urządzenia</w:t>
            </w:r>
          </w:p>
        </w:tc>
        <w:tc>
          <w:tcPr>
            <w:tcW w:w="2246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Podać</w:t>
            </w:r>
          </w:p>
        </w:tc>
        <w:tc>
          <w:tcPr>
            <w:tcW w:w="229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29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73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II</w:t>
            </w:r>
          </w:p>
        </w:tc>
        <w:tc>
          <w:tcPr>
            <w:tcW w:w="4387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Parametry</w:t>
            </w:r>
          </w:p>
        </w:tc>
        <w:tc>
          <w:tcPr>
            <w:tcW w:w="2246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73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5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Zestaw składający się z narzędzi</w:t>
            </w:r>
          </w:p>
        </w:tc>
        <w:tc>
          <w:tcPr>
            <w:tcW w:w="2246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3"/>
              </w:numPr>
              <w:ind w:left="243" w:hanging="141"/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grasper</w:t>
            </w:r>
          </w:p>
          <w:p w:rsidR="00412DD6" w:rsidRPr="00B92E36" w:rsidRDefault="00412DD6" w:rsidP="00412DD6">
            <w:pPr>
              <w:numPr>
                <w:ilvl w:val="0"/>
                <w:numId w:val="13"/>
              </w:numPr>
              <w:ind w:left="243" w:hanging="141"/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dysektor</w:t>
            </w:r>
          </w:p>
          <w:p w:rsidR="00412DD6" w:rsidRPr="00B92E36" w:rsidRDefault="00412DD6" w:rsidP="00412DD6">
            <w:pPr>
              <w:numPr>
                <w:ilvl w:val="0"/>
                <w:numId w:val="13"/>
              </w:numPr>
              <w:ind w:left="243" w:hanging="141"/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nożyczki</w:t>
            </w:r>
          </w:p>
          <w:p w:rsidR="00412DD6" w:rsidRPr="00B92E36" w:rsidRDefault="00412DD6" w:rsidP="00412DD6">
            <w:pPr>
              <w:numPr>
                <w:ilvl w:val="0"/>
                <w:numId w:val="13"/>
              </w:numPr>
              <w:ind w:left="243" w:hanging="141"/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imadło</w:t>
            </w:r>
          </w:p>
        </w:tc>
        <w:tc>
          <w:tcPr>
            <w:tcW w:w="229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29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73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5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Narzędzia odpowiadające funkcją standardowym narzędziom laparoskopowym</w:t>
            </w:r>
          </w:p>
        </w:tc>
        <w:tc>
          <w:tcPr>
            <w:tcW w:w="2246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29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29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73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5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System czujników elektronicznych do pomiaru parametrów treningu</w:t>
            </w:r>
          </w:p>
        </w:tc>
        <w:tc>
          <w:tcPr>
            <w:tcW w:w="2246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29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29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73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III</w:t>
            </w:r>
          </w:p>
        </w:tc>
        <w:tc>
          <w:tcPr>
            <w:tcW w:w="4387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Pozostałe</w:t>
            </w:r>
          </w:p>
        </w:tc>
        <w:tc>
          <w:tcPr>
            <w:tcW w:w="2246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90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12DD6" w:rsidRPr="00B92E36" w:rsidTr="00F856FE">
        <w:trPr>
          <w:cantSplit/>
          <w:trHeight w:val="465"/>
        </w:trPr>
        <w:tc>
          <w:tcPr>
            <w:tcW w:w="473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26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Rok produkcji oferowanego sprzętu –</w:t>
            </w:r>
            <w:r>
              <w:rPr>
                <w:rFonts w:asciiTheme="minorHAnsi" w:hAnsiTheme="minorHAnsi"/>
              </w:rPr>
              <w:t xml:space="preserve"> sprzęt fabrycznie nowy </w:t>
            </w:r>
          </w:p>
        </w:tc>
        <w:tc>
          <w:tcPr>
            <w:tcW w:w="2246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29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29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412DD6" w:rsidRPr="00B92E3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numPr>
          <w:ilvl w:val="0"/>
          <w:numId w:val="16"/>
        </w:numPr>
        <w:rPr>
          <w:rFonts w:asciiTheme="minorHAnsi" w:hAnsiTheme="minorHAnsi"/>
          <w:b/>
        </w:rPr>
      </w:pPr>
      <w:r w:rsidRPr="00B92E36">
        <w:rPr>
          <w:rFonts w:asciiTheme="minorHAnsi" w:hAnsiTheme="minorHAnsi"/>
          <w:b/>
        </w:rPr>
        <w:t>Zestaw wkładów silikonowych do trenażera laparoskopowego (8 kpl x 2 wkłady)</w:t>
      </w:r>
    </w:p>
    <w:p w:rsidR="00412DD6" w:rsidRPr="00B92E36" w:rsidRDefault="00412DD6" w:rsidP="00412DD6">
      <w:pPr>
        <w:ind w:left="720"/>
        <w:rPr>
          <w:rFonts w:asciiTheme="minorHAnsi" w:hAnsiTheme="minorHAnsi"/>
          <w:b/>
        </w:rPr>
      </w:pPr>
    </w:p>
    <w:tbl>
      <w:tblPr>
        <w:tblpPr w:leftFromText="141" w:rightFromText="141" w:vertAnchor="text" w:horzAnchor="page" w:tblpX="1836" w:tblpY="76"/>
        <w:tblOverlap w:val="never"/>
        <w:tblW w:w="11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0"/>
        <w:gridCol w:w="4400"/>
        <w:gridCol w:w="2370"/>
        <w:gridCol w:w="2166"/>
        <w:gridCol w:w="2268"/>
      </w:tblGrid>
      <w:tr w:rsidR="00412DD6" w:rsidRPr="00B92E36" w:rsidTr="00F856FE">
        <w:trPr>
          <w:cantSplit/>
          <w:trHeight w:val="561"/>
        </w:trPr>
        <w:tc>
          <w:tcPr>
            <w:tcW w:w="46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92E36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440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92E36">
              <w:rPr>
                <w:rFonts w:asciiTheme="minorHAnsi" w:hAnsiTheme="minorHAnsi"/>
                <w:b/>
                <w:bCs/>
              </w:rPr>
              <w:t>Parametry techniczne i funkcjonalne</w:t>
            </w:r>
          </w:p>
        </w:tc>
        <w:tc>
          <w:tcPr>
            <w:tcW w:w="237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Parametr graniczny</w:t>
            </w:r>
          </w:p>
        </w:tc>
        <w:tc>
          <w:tcPr>
            <w:tcW w:w="2166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Punktacja</w:t>
            </w:r>
          </w:p>
        </w:tc>
        <w:tc>
          <w:tcPr>
            <w:tcW w:w="2268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Potwierdzenie spełniania parametru</w:t>
            </w:r>
          </w:p>
        </w:tc>
      </w:tr>
      <w:tr w:rsidR="00412DD6" w:rsidRPr="00B92E36" w:rsidTr="00F856FE">
        <w:trPr>
          <w:cantSplit/>
        </w:trPr>
        <w:tc>
          <w:tcPr>
            <w:tcW w:w="460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4400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Informacje ogólne</w:t>
            </w:r>
          </w:p>
        </w:tc>
        <w:tc>
          <w:tcPr>
            <w:tcW w:w="2370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66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60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23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0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Producent</w:t>
            </w:r>
          </w:p>
        </w:tc>
        <w:tc>
          <w:tcPr>
            <w:tcW w:w="237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Podać</w:t>
            </w:r>
          </w:p>
        </w:tc>
        <w:tc>
          <w:tcPr>
            <w:tcW w:w="2166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268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60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23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0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Nazwa i typ urządzenia</w:t>
            </w:r>
          </w:p>
        </w:tc>
        <w:tc>
          <w:tcPr>
            <w:tcW w:w="237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Podać</w:t>
            </w:r>
          </w:p>
        </w:tc>
        <w:tc>
          <w:tcPr>
            <w:tcW w:w="2166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268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60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II</w:t>
            </w:r>
          </w:p>
        </w:tc>
        <w:tc>
          <w:tcPr>
            <w:tcW w:w="4400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Parametry</w:t>
            </w:r>
          </w:p>
        </w:tc>
        <w:tc>
          <w:tcPr>
            <w:tcW w:w="2370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66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60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24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0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Zestaw składający się z wymiennych wkładów treningowych</w:t>
            </w:r>
          </w:p>
        </w:tc>
        <w:tc>
          <w:tcPr>
            <w:tcW w:w="2370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3"/>
              </w:numPr>
              <w:ind w:left="243" w:firstLine="0"/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szycie</w:t>
            </w:r>
          </w:p>
          <w:p w:rsidR="00412DD6" w:rsidRPr="00B92E36" w:rsidRDefault="00412DD6" w:rsidP="00412DD6">
            <w:pPr>
              <w:numPr>
                <w:ilvl w:val="0"/>
                <w:numId w:val="13"/>
              </w:numPr>
              <w:ind w:left="243" w:firstLine="0"/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cięcie/szycie</w:t>
            </w:r>
          </w:p>
        </w:tc>
        <w:tc>
          <w:tcPr>
            <w:tcW w:w="2166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268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60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24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0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Możliwość montażu w oryginalnej kuwetce</w:t>
            </w:r>
          </w:p>
        </w:tc>
        <w:tc>
          <w:tcPr>
            <w:tcW w:w="237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166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268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60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24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0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Możliwość mycia</w:t>
            </w:r>
          </w:p>
        </w:tc>
        <w:tc>
          <w:tcPr>
            <w:tcW w:w="237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166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268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60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III</w:t>
            </w:r>
          </w:p>
        </w:tc>
        <w:tc>
          <w:tcPr>
            <w:tcW w:w="4400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Pozostałe</w:t>
            </w:r>
          </w:p>
        </w:tc>
        <w:tc>
          <w:tcPr>
            <w:tcW w:w="2370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66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12DD6" w:rsidRPr="00B92E36" w:rsidTr="00F856FE">
        <w:trPr>
          <w:cantSplit/>
          <w:trHeight w:val="465"/>
        </w:trPr>
        <w:tc>
          <w:tcPr>
            <w:tcW w:w="460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25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40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Rok produkcji oferowanego sprzętu –</w:t>
            </w:r>
            <w:r>
              <w:rPr>
                <w:rFonts w:asciiTheme="minorHAnsi" w:hAnsiTheme="minorHAnsi"/>
              </w:rPr>
              <w:t xml:space="preserve"> sprzęt fabrycznie nowy </w:t>
            </w:r>
          </w:p>
        </w:tc>
        <w:tc>
          <w:tcPr>
            <w:tcW w:w="2370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166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268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numPr>
          <w:ilvl w:val="0"/>
          <w:numId w:val="16"/>
        </w:numPr>
        <w:rPr>
          <w:rFonts w:asciiTheme="minorHAnsi" w:hAnsiTheme="minorHAnsi"/>
          <w:b/>
        </w:rPr>
      </w:pPr>
      <w:r w:rsidRPr="00B92E36">
        <w:rPr>
          <w:rFonts w:asciiTheme="minorHAnsi" w:hAnsiTheme="minorHAnsi"/>
          <w:b/>
        </w:rPr>
        <w:lastRenderedPageBreak/>
        <w:t>Elektroniczny trokar umożliwiający analizę parametrów treningu (2 szt)</w:t>
      </w:r>
    </w:p>
    <w:p w:rsidR="00412DD6" w:rsidRPr="00B92E36" w:rsidRDefault="00412DD6" w:rsidP="00412DD6">
      <w:pPr>
        <w:ind w:left="720"/>
        <w:rPr>
          <w:rFonts w:asciiTheme="minorHAnsi" w:hAnsiTheme="minorHAnsi"/>
          <w:b/>
        </w:rPr>
      </w:pPr>
    </w:p>
    <w:tbl>
      <w:tblPr>
        <w:tblpPr w:leftFromText="141" w:rightFromText="141" w:vertAnchor="text" w:horzAnchor="page" w:tblpX="1921" w:tblpY="46"/>
        <w:tblOverlap w:val="never"/>
        <w:tblW w:w="11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1"/>
        <w:gridCol w:w="4247"/>
        <w:gridCol w:w="2406"/>
        <w:gridCol w:w="2272"/>
        <w:gridCol w:w="2272"/>
      </w:tblGrid>
      <w:tr w:rsidR="00412DD6" w:rsidRPr="00B92E36" w:rsidTr="00F856FE">
        <w:trPr>
          <w:cantSplit/>
        </w:trPr>
        <w:tc>
          <w:tcPr>
            <w:tcW w:w="431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92E36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424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92E36">
              <w:rPr>
                <w:rFonts w:asciiTheme="minorHAnsi" w:hAnsiTheme="minorHAnsi"/>
                <w:b/>
                <w:bCs/>
              </w:rPr>
              <w:t>Parametry techniczne i funkcjonalne</w:t>
            </w:r>
          </w:p>
        </w:tc>
        <w:tc>
          <w:tcPr>
            <w:tcW w:w="2406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Parametr graniczny</w:t>
            </w:r>
          </w:p>
        </w:tc>
        <w:tc>
          <w:tcPr>
            <w:tcW w:w="2272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Punktacja</w:t>
            </w:r>
          </w:p>
        </w:tc>
        <w:tc>
          <w:tcPr>
            <w:tcW w:w="2272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Potwierdzenie spełniania parametru</w:t>
            </w:r>
          </w:p>
        </w:tc>
      </w:tr>
      <w:tr w:rsidR="00412DD6" w:rsidRPr="00B92E36" w:rsidTr="00F856FE">
        <w:trPr>
          <w:cantSplit/>
        </w:trPr>
        <w:tc>
          <w:tcPr>
            <w:tcW w:w="431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4247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Informacje ogólne</w:t>
            </w:r>
          </w:p>
        </w:tc>
        <w:tc>
          <w:tcPr>
            <w:tcW w:w="2406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72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72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31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20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4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Producent</w:t>
            </w:r>
          </w:p>
        </w:tc>
        <w:tc>
          <w:tcPr>
            <w:tcW w:w="2406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Podać</w:t>
            </w:r>
          </w:p>
        </w:tc>
        <w:tc>
          <w:tcPr>
            <w:tcW w:w="2272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272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31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20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4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Nazwa i typ urządzenia</w:t>
            </w:r>
          </w:p>
        </w:tc>
        <w:tc>
          <w:tcPr>
            <w:tcW w:w="2406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Podać</w:t>
            </w:r>
          </w:p>
        </w:tc>
        <w:tc>
          <w:tcPr>
            <w:tcW w:w="2272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272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31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II</w:t>
            </w:r>
          </w:p>
        </w:tc>
        <w:tc>
          <w:tcPr>
            <w:tcW w:w="4247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Parametry</w:t>
            </w:r>
          </w:p>
        </w:tc>
        <w:tc>
          <w:tcPr>
            <w:tcW w:w="2406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72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72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31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21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4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Trokar do trenażera laparoskopowego wyposażony w czujniki rejestrujące parametry ruchu narzędzi wykorzystywanych do treningu.</w:t>
            </w:r>
          </w:p>
        </w:tc>
        <w:tc>
          <w:tcPr>
            <w:tcW w:w="2406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272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272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31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21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4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Urządzenie pozwala na trening za pomocą narzędzi treningowych</w:t>
            </w:r>
          </w:p>
        </w:tc>
        <w:tc>
          <w:tcPr>
            <w:tcW w:w="2406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13"/>
              </w:numPr>
              <w:ind w:left="385" w:firstLine="0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grasper</w:t>
            </w:r>
          </w:p>
          <w:p w:rsidR="00412DD6" w:rsidRPr="00B92E36" w:rsidRDefault="00412DD6" w:rsidP="00412DD6">
            <w:pPr>
              <w:numPr>
                <w:ilvl w:val="0"/>
                <w:numId w:val="13"/>
              </w:numPr>
              <w:ind w:left="385" w:firstLine="0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dysektor</w:t>
            </w:r>
          </w:p>
          <w:p w:rsidR="00412DD6" w:rsidRPr="00B92E36" w:rsidRDefault="00412DD6" w:rsidP="00412DD6">
            <w:pPr>
              <w:numPr>
                <w:ilvl w:val="0"/>
                <w:numId w:val="13"/>
              </w:numPr>
              <w:ind w:left="385" w:firstLine="0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nożyczki</w:t>
            </w:r>
          </w:p>
          <w:p w:rsidR="00412DD6" w:rsidRPr="00B92E36" w:rsidRDefault="00412DD6" w:rsidP="00412DD6">
            <w:pPr>
              <w:numPr>
                <w:ilvl w:val="0"/>
                <w:numId w:val="13"/>
              </w:numPr>
              <w:ind w:left="385" w:firstLine="0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imadło</w:t>
            </w:r>
          </w:p>
        </w:tc>
        <w:tc>
          <w:tcPr>
            <w:tcW w:w="2272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272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  <w:tr w:rsidR="00412DD6" w:rsidRPr="00B92E36" w:rsidTr="00F856FE">
        <w:trPr>
          <w:cantSplit/>
        </w:trPr>
        <w:tc>
          <w:tcPr>
            <w:tcW w:w="431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III</w:t>
            </w:r>
          </w:p>
        </w:tc>
        <w:tc>
          <w:tcPr>
            <w:tcW w:w="4247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  <w:r w:rsidRPr="00B92E36">
              <w:rPr>
                <w:rFonts w:asciiTheme="minorHAnsi" w:hAnsiTheme="minorHAnsi"/>
                <w:b/>
              </w:rPr>
              <w:t>Pozostałe</w:t>
            </w:r>
          </w:p>
        </w:tc>
        <w:tc>
          <w:tcPr>
            <w:tcW w:w="2406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72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72" w:type="dxa"/>
            <w:shd w:val="clear" w:color="auto" w:fill="D9D9D9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12DD6" w:rsidRPr="00B92E36" w:rsidTr="00F856FE">
        <w:trPr>
          <w:cantSplit/>
          <w:trHeight w:val="465"/>
        </w:trPr>
        <w:tc>
          <w:tcPr>
            <w:tcW w:w="431" w:type="dxa"/>
            <w:vAlign w:val="center"/>
          </w:tcPr>
          <w:p w:rsidR="00412DD6" w:rsidRPr="00B92E36" w:rsidRDefault="00412DD6" w:rsidP="00412DD6">
            <w:pPr>
              <w:numPr>
                <w:ilvl w:val="0"/>
                <w:numId w:val="22"/>
              </w:num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47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 xml:space="preserve">Rok produkcji oferowanego sprzętu – sprzęt </w:t>
            </w:r>
            <w:r>
              <w:rPr>
                <w:rFonts w:asciiTheme="minorHAnsi" w:hAnsiTheme="minorHAnsi"/>
              </w:rPr>
              <w:t xml:space="preserve">fabrycznie nowy </w:t>
            </w:r>
          </w:p>
        </w:tc>
        <w:tc>
          <w:tcPr>
            <w:tcW w:w="2406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 w:rsidRPr="00B92E36">
              <w:rPr>
                <w:rFonts w:asciiTheme="minorHAnsi" w:hAnsiTheme="minorHAnsi"/>
              </w:rPr>
              <w:t>Tak</w:t>
            </w:r>
          </w:p>
        </w:tc>
        <w:tc>
          <w:tcPr>
            <w:tcW w:w="2272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2272" w:type="dxa"/>
            <w:vAlign w:val="center"/>
          </w:tcPr>
          <w:p w:rsidR="00412DD6" w:rsidRPr="00B92E36" w:rsidRDefault="00412DD6" w:rsidP="00F856FE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412DD6" w:rsidRPr="00B92E36" w:rsidRDefault="00412DD6" w:rsidP="00412DD6">
      <w:pPr>
        <w:rPr>
          <w:rFonts w:asciiTheme="minorHAnsi" w:hAnsiTheme="minorHAnsi"/>
        </w:rPr>
      </w:pPr>
    </w:p>
    <w:p w:rsidR="00412DD6" w:rsidRPr="00B92E36" w:rsidRDefault="00412DD6" w:rsidP="00412DD6">
      <w:pPr>
        <w:rPr>
          <w:rFonts w:asciiTheme="minorHAnsi" w:hAnsiTheme="minorHAnsi"/>
        </w:rPr>
      </w:pPr>
    </w:p>
    <w:p w:rsidR="00412DD6" w:rsidRPr="00B92E3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ind w:left="4956"/>
        <w:jc w:val="center"/>
        <w:rPr>
          <w:i/>
          <w:sz w:val="24"/>
          <w:szCs w:val="24"/>
        </w:rPr>
      </w:pPr>
      <w:r w:rsidRPr="00C54920">
        <w:rPr>
          <w:sz w:val="24"/>
          <w:szCs w:val="24"/>
        </w:rPr>
        <w:t xml:space="preserve">………………………………………                                                                               </w:t>
      </w:r>
      <w:r w:rsidRPr="00C54920">
        <w:rPr>
          <w:i/>
          <w:sz w:val="24"/>
          <w:szCs w:val="24"/>
        </w:rPr>
        <w:t xml:space="preserve"> </w:t>
      </w:r>
    </w:p>
    <w:p w:rsidR="00412DD6" w:rsidRDefault="00412DD6" w:rsidP="00412DD6">
      <w:pPr>
        <w:ind w:left="4956"/>
        <w:jc w:val="center"/>
        <w:rPr>
          <w:i/>
        </w:rPr>
      </w:pPr>
      <w:r w:rsidRPr="00C54920">
        <w:rPr>
          <w:i/>
        </w:rPr>
        <w:t xml:space="preserve">(podpis osoby </w:t>
      </w:r>
      <w:r>
        <w:rPr>
          <w:i/>
        </w:rPr>
        <w:t>upoważnionej</w:t>
      </w:r>
      <w:r w:rsidRPr="00C54920">
        <w:rPr>
          <w:i/>
        </w:rPr>
        <w:t xml:space="preserve"> do reprezentacji</w:t>
      </w:r>
    </w:p>
    <w:p w:rsidR="00412DD6" w:rsidRDefault="00412DD6" w:rsidP="00412DD6">
      <w:pPr>
        <w:ind w:left="4956"/>
        <w:jc w:val="center"/>
        <w:rPr>
          <w:rStyle w:val="FontStyle13"/>
          <w:b/>
          <w:bCs/>
          <w:sz w:val="22"/>
          <w:szCs w:val="22"/>
        </w:rPr>
      </w:pPr>
      <w:r w:rsidRPr="00C54920">
        <w:rPr>
          <w:i/>
        </w:rPr>
        <w:t>Wykonawcy)</w:t>
      </w:r>
      <w:r>
        <w:rPr>
          <w:rStyle w:val="FontStyle13"/>
          <w:sz w:val="22"/>
          <w:szCs w:val="22"/>
        </w:rPr>
        <w:t xml:space="preserve">           </w:t>
      </w: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rPr>
          <w:rFonts w:asciiTheme="minorHAnsi" w:hAnsiTheme="minorHAnsi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Default="00412DD6" w:rsidP="00412DD6">
      <w:pPr>
        <w:jc w:val="center"/>
        <w:rPr>
          <w:rFonts w:ascii="Arial" w:hAnsi="Arial" w:cs="Arial"/>
        </w:rPr>
      </w:pPr>
    </w:p>
    <w:p w:rsidR="00412DD6" w:rsidRPr="0008530B" w:rsidRDefault="00412DD6" w:rsidP="00412DD6">
      <w:pPr>
        <w:jc w:val="center"/>
        <w:rPr>
          <w:rFonts w:ascii="Arial" w:hAnsi="Arial" w:cs="Arial"/>
        </w:rPr>
      </w:pPr>
    </w:p>
    <w:p w:rsidR="00412DD6" w:rsidRPr="0008530B" w:rsidRDefault="00412DD6" w:rsidP="00412DD6">
      <w:pPr>
        <w:jc w:val="center"/>
        <w:rPr>
          <w:rFonts w:ascii="Arial" w:hAnsi="Arial" w:cs="Arial"/>
        </w:rPr>
      </w:pPr>
    </w:p>
    <w:p w:rsidR="00F62650" w:rsidRDefault="00F62650">
      <w:bookmarkStart w:id="0" w:name="_GoBack"/>
      <w:bookmarkEnd w:id="0"/>
    </w:p>
    <w:sectPr w:rsidR="00F62650" w:rsidSect="0073698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6">
    <w:altName w:val="Times New Roman"/>
    <w:charset w:val="EE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8B" w:rsidRDefault="00412DD6">
    <w:pPr>
      <w:pStyle w:val="Style3"/>
      <w:widowControl/>
      <w:jc w:val="right"/>
    </w:pPr>
    <w:r>
      <w:rPr>
        <w:rStyle w:val="FontStyle14"/>
      </w:rPr>
      <w:fldChar w:fldCharType="begin"/>
    </w:r>
    <w:r>
      <w:rPr>
        <w:rStyle w:val="FontStyle14"/>
      </w:rPr>
      <w:instrText xml:space="preserve"> PAGE </w:instrText>
    </w:r>
    <w:r>
      <w:rPr>
        <w:rStyle w:val="FontStyle14"/>
      </w:rPr>
      <w:fldChar w:fldCharType="separate"/>
    </w:r>
    <w:r>
      <w:rPr>
        <w:rStyle w:val="FontStyle14"/>
        <w:noProof/>
      </w:rPr>
      <w:t>9</w:t>
    </w:r>
    <w:r>
      <w:rPr>
        <w:rStyle w:val="FontStyle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98B" w:rsidRDefault="00412DD6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2B500152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266BA4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B758F9"/>
    <w:multiLevelType w:val="multilevel"/>
    <w:tmpl w:val="56B4C4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822F1A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AB76C8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E2D31"/>
    <w:multiLevelType w:val="multilevel"/>
    <w:tmpl w:val="56B4C4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ED2928"/>
    <w:multiLevelType w:val="hybridMultilevel"/>
    <w:tmpl w:val="D68A261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E56C38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C58DE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740615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E6F1D2F"/>
    <w:multiLevelType w:val="multilevel"/>
    <w:tmpl w:val="56B4C4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A113AA"/>
    <w:multiLevelType w:val="hybridMultilevel"/>
    <w:tmpl w:val="275660AC"/>
    <w:lvl w:ilvl="0" w:tplc="A4BEB7C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082C66"/>
    <w:multiLevelType w:val="hybridMultilevel"/>
    <w:tmpl w:val="0A6ADA34"/>
    <w:lvl w:ilvl="0" w:tplc="1E502AE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222D2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>
    <w:nsid w:val="47E142F7"/>
    <w:multiLevelType w:val="hybridMultilevel"/>
    <w:tmpl w:val="7AD00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FE4CC7"/>
    <w:multiLevelType w:val="hybridMultilevel"/>
    <w:tmpl w:val="915E70F0"/>
    <w:lvl w:ilvl="0" w:tplc="FE3A7F6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B6E3C"/>
    <w:multiLevelType w:val="multilevel"/>
    <w:tmpl w:val="56B4C4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5F947871"/>
    <w:multiLevelType w:val="hybridMultilevel"/>
    <w:tmpl w:val="915E70F0"/>
    <w:lvl w:ilvl="0" w:tplc="FE3A7F6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727AC"/>
    <w:multiLevelType w:val="hybridMultilevel"/>
    <w:tmpl w:val="0A6ADA34"/>
    <w:lvl w:ilvl="0" w:tplc="1E502AE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21FA3"/>
    <w:multiLevelType w:val="hybridMultilevel"/>
    <w:tmpl w:val="E132B70E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334052"/>
    <w:multiLevelType w:val="hybridMultilevel"/>
    <w:tmpl w:val="915E70F0"/>
    <w:lvl w:ilvl="0" w:tplc="FE3A7F6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742DD"/>
    <w:multiLevelType w:val="hybridMultilevel"/>
    <w:tmpl w:val="DD709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C341D7"/>
    <w:multiLevelType w:val="hybridMultilevel"/>
    <w:tmpl w:val="0A6ADA34"/>
    <w:lvl w:ilvl="0" w:tplc="1E502AE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10"/>
  </w:num>
  <w:num w:numId="5">
    <w:abstractNumId w:val="1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  <w:num w:numId="11">
    <w:abstractNumId w:val="14"/>
  </w:num>
  <w:num w:numId="12">
    <w:abstractNumId w:val="12"/>
  </w:num>
  <w:num w:numId="13">
    <w:abstractNumId w:val="22"/>
  </w:num>
  <w:num w:numId="14">
    <w:abstractNumId w:val="23"/>
  </w:num>
  <w:num w:numId="15">
    <w:abstractNumId w:val="25"/>
  </w:num>
  <w:num w:numId="16">
    <w:abstractNumId w:val="24"/>
  </w:num>
  <w:num w:numId="17">
    <w:abstractNumId w:val="4"/>
  </w:num>
  <w:num w:numId="18">
    <w:abstractNumId w:val="6"/>
  </w:num>
  <w:num w:numId="19">
    <w:abstractNumId w:val="5"/>
  </w:num>
  <w:num w:numId="20">
    <w:abstractNumId w:val="17"/>
  </w:num>
  <w:num w:numId="21">
    <w:abstractNumId w:val="13"/>
  </w:num>
  <w:num w:numId="22">
    <w:abstractNumId w:val="2"/>
  </w:num>
  <w:num w:numId="23">
    <w:abstractNumId w:val="20"/>
  </w:num>
  <w:num w:numId="24">
    <w:abstractNumId w:val="21"/>
  </w:num>
  <w:num w:numId="25">
    <w:abstractNumId w:val="11"/>
  </w:num>
  <w:num w:numId="26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D6"/>
    <w:rsid w:val="00412DD6"/>
    <w:rsid w:val="00F6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Section,H1"/>
    <w:basedOn w:val="Normalny"/>
    <w:next w:val="Normalny"/>
    <w:link w:val="Nagwek1Znak"/>
    <w:uiPriority w:val="9"/>
    <w:qFormat/>
    <w:rsid w:val="00412D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eading 2,Heading 2 Hidden,Level 2"/>
    <w:basedOn w:val="Normalny"/>
    <w:next w:val="Normalny"/>
    <w:link w:val="Nagwek2Znak"/>
    <w:uiPriority w:val="9"/>
    <w:qFormat/>
    <w:rsid w:val="00412D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Level 1 - 1,H3,Kop 3V,3 bullet,b,2,bullet,SECOND,Second,BLANK2,h3,4 bullet,bdullet,Unterabschnitt,Arial 12 Fett,3m,heading 3,dash,Minor"/>
    <w:basedOn w:val="Normalny"/>
    <w:next w:val="Normalny"/>
    <w:link w:val="Nagwek3Znak"/>
    <w:uiPriority w:val="9"/>
    <w:qFormat/>
    <w:rsid w:val="00412D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12D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12D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12DD6"/>
    <w:pPr>
      <w:keepNext/>
      <w:jc w:val="center"/>
      <w:outlineLvl w:val="5"/>
    </w:pPr>
    <w:rPr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12DD6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412DD6"/>
    <w:pPr>
      <w:keepNext/>
      <w:jc w:val="center"/>
      <w:outlineLvl w:val="7"/>
    </w:pPr>
    <w:rPr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12D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ection Znak,H1 Znak"/>
    <w:basedOn w:val="Domylnaczcionkaakapitu"/>
    <w:link w:val="Nagwek1"/>
    <w:uiPriority w:val="9"/>
    <w:rsid w:val="00412DD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heading 2 Znak,Heading 2 Hidden Znak,Level 2 Znak"/>
    <w:basedOn w:val="Domylnaczcionkaakapitu"/>
    <w:link w:val="Nagwek2"/>
    <w:uiPriority w:val="9"/>
    <w:rsid w:val="00412DD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Level 1 - 1 Znak,H3 Znak,Kop 3V Znak,3 bullet Znak,b Znak,2 Znak,bullet Znak,SECOND Znak,Second Znak,BLANK2 Znak,h3 Znak,4 bullet Znak,bdullet Znak,Unterabschnitt Znak,Arial 12 Fett Znak,3m Znak,heading 3 Znak,dash Znak,Minor Znak"/>
    <w:basedOn w:val="Domylnaczcionkaakapitu"/>
    <w:link w:val="Nagwek3"/>
    <w:uiPriority w:val="9"/>
    <w:rsid w:val="00412DD6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12DD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12DD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412DD6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412DD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412DD6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412DD6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412DD6"/>
    <w:pPr>
      <w:jc w:val="center"/>
    </w:pPr>
    <w:rPr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12DD6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Stopka">
    <w:name w:val="footer"/>
    <w:basedOn w:val="Normalny"/>
    <w:link w:val="StopkaZnak"/>
    <w:rsid w:val="00412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12D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12DD6"/>
    <w:pPr>
      <w:tabs>
        <w:tab w:val="left" w:pos="1276"/>
      </w:tabs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412DD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412DD6"/>
    <w:pPr>
      <w:ind w:left="705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2DD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412DD6"/>
    <w:pPr>
      <w:ind w:left="567" w:hanging="567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12DD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412DD6"/>
    <w:pPr>
      <w:ind w:left="567"/>
    </w:pPr>
    <w:rPr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12DD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412DD6"/>
    <w:rPr>
      <w:b/>
      <w:bCs/>
      <w:sz w:val="28"/>
      <w:szCs w:val="28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412DD6"/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412DD6"/>
    <w:pPr>
      <w:tabs>
        <w:tab w:val="left" w:pos="1276"/>
      </w:tabs>
    </w:pPr>
    <w:rPr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rsid w:val="00412DD6"/>
    <w:rPr>
      <w:rFonts w:ascii="Times New Roman" w:eastAsia="Times New Roman" w:hAnsi="Times New Roman" w:cs="Times New Roman"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412DD6"/>
    <w:rPr>
      <w:color w:val="0000FF"/>
      <w:u w:val="single"/>
    </w:rPr>
  </w:style>
  <w:style w:type="paragraph" w:customStyle="1" w:styleId="tekst">
    <w:name w:val="tekst"/>
    <w:basedOn w:val="Normalny"/>
    <w:rsid w:val="00412DD6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pkt">
    <w:name w:val="pkt"/>
    <w:basedOn w:val="Normalny"/>
    <w:rsid w:val="00412DD6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lit">
    <w:name w:val="lit"/>
    <w:rsid w:val="00412DD6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412DD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">
    <w:name w:val="pkt1"/>
    <w:basedOn w:val="pkt"/>
    <w:rsid w:val="00412DD6"/>
    <w:pPr>
      <w:ind w:left="850" w:hanging="425"/>
    </w:pPr>
  </w:style>
  <w:style w:type="paragraph" w:customStyle="1" w:styleId="Blockquote">
    <w:name w:val="Blockquote"/>
    <w:basedOn w:val="Normalny"/>
    <w:rsid w:val="00412DD6"/>
    <w:pPr>
      <w:spacing w:before="100" w:after="100"/>
      <w:ind w:left="360" w:right="360"/>
    </w:pPr>
    <w:rPr>
      <w:sz w:val="24"/>
      <w:szCs w:val="24"/>
    </w:rPr>
  </w:style>
  <w:style w:type="character" w:styleId="Numerstrony">
    <w:name w:val="page number"/>
    <w:basedOn w:val="Domylnaczcionkaakapitu"/>
    <w:rsid w:val="00412DD6"/>
  </w:style>
  <w:style w:type="paragraph" w:styleId="Tekstdymka">
    <w:name w:val="Balloon Text"/>
    <w:basedOn w:val="Normalny"/>
    <w:link w:val="TekstdymkaZnak"/>
    <w:semiHidden/>
    <w:rsid w:val="00412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12DD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12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412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412D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sid w:val="00412D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2DD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D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12D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12D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12DD6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412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12D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1art">
    <w:name w:val="pkt1art"/>
    <w:basedOn w:val="Normalny"/>
    <w:rsid w:val="00412DD6"/>
    <w:pPr>
      <w:overflowPunct w:val="0"/>
      <w:autoSpaceDE w:val="0"/>
      <w:autoSpaceDN w:val="0"/>
      <w:spacing w:before="60" w:after="60"/>
      <w:ind w:left="2269" w:hanging="284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412DD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12D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412DD6"/>
    <w:rPr>
      <w:vertAlign w:val="superscript"/>
    </w:rPr>
  </w:style>
  <w:style w:type="paragraph" w:styleId="Bezodstpw">
    <w:name w:val="No Spacing"/>
    <w:qFormat/>
    <w:rsid w:val="00412DD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ZnakZnak10">
    <w:name w:val="Znak Znak10"/>
    <w:rsid w:val="00412DD6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rsid w:val="00412DD6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uiPriority w:val="99"/>
    <w:rsid w:val="00412DD6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ZnakZnak21">
    <w:name w:val="Znak Znak21"/>
    <w:uiPriority w:val="99"/>
    <w:rsid w:val="00412DD6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ZnakZnak12">
    <w:name w:val="Znak Znak12"/>
    <w:uiPriority w:val="99"/>
    <w:rsid w:val="00412DD6"/>
    <w:rPr>
      <w:sz w:val="32"/>
      <w:szCs w:val="32"/>
      <w:lang w:val="pl-PL" w:eastAsia="pl-PL"/>
    </w:rPr>
  </w:style>
  <w:style w:type="paragraph" w:customStyle="1" w:styleId="Tekstpodstawowy21">
    <w:name w:val="Tekst podstawowy 21"/>
    <w:basedOn w:val="Normalny"/>
    <w:rsid w:val="00412DD6"/>
    <w:pPr>
      <w:suppressAutoHyphens/>
      <w:autoSpaceDE w:val="0"/>
    </w:pPr>
    <w:rPr>
      <w:rFonts w:ascii="Tahoma" w:hAnsi="Tahoma" w:cs="Tahoma"/>
      <w:sz w:val="16"/>
      <w:szCs w:val="16"/>
      <w:lang w:eastAsia="ar-SA"/>
    </w:rPr>
  </w:style>
  <w:style w:type="character" w:styleId="UyteHipercze">
    <w:name w:val="FollowedHyperlink"/>
    <w:basedOn w:val="Domylnaczcionkaakapitu"/>
    <w:rsid w:val="00412DD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412DD6"/>
    <w:pPr>
      <w:ind w:left="708"/>
    </w:pPr>
  </w:style>
  <w:style w:type="paragraph" w:customStyle="1" w:styleId="lit1">
    <w:name w:val="lit1"/>
    <w:basedOn w:val="Normalny"/>
    <w:rsid w:val="00412DD6"/>
    <w:pPr>
      <w:overflowPunct w:val="0"/>
      <w:autoSpaceDE w:val="0"/>
      <w:autoSpaceDN w:val="0"/>
      <w:spacing w:before="60" w:after="60"/>
      <w:ind w:left="1276" w:hanging="340"/>
      <w:jc w:val="both"/>
    </w:pPr>
    <w:rPr>
      <w:sz w:val="24"/>
      <w:szCs w:val="24"/>
    </w:rPr>
  </w:style>
  <w:style w:type="paragraph" w:customStyle="1" w:styleId="AbsatzTableFormat">
    <w:name w:val="AbsatzTableFormat"/>
    <w:basedOn w:val="Normalny"/>
    <w:autoRedefine/>
    <w:rsid w:val="00412DD6"/>
    <w:rPr>
      <w:rFonts w:ascii="Arial" w:hAnsi="Arial" w:cs="Arial"/>
      <w:sz w:val="16"/>
      <w:szCs w:val="16"/>
    </w:rPr>
  </w:style>
  <w:style w:type="character" w:customStyle="1" w:styleId="ZnakZnak19">
    <w:name w:val="Znak Znak19"/>
    <w:uiPriority w:val="99"/>
    <w:rsid w:val="00412DD6"/>
    <w:rPr>
      <w:rFonts w:ascii="Arial" w:hAnsi="Arial" w:cs="Arial"/>
      <w:b/>
      <w:bCs/>
      <w:sz w:val="26"/>
      <w:szCs w:val="26"/>
      <w:lang w:val="pl-PL" w:eastAsia="pl-PL"/>
    </w:rPr>
  </w:style>
  <w:style w:type="character" w:customStyle="1" w:styleId="ZnakZnak2">
    <w:name w:val="Znak Znak2"/>
    <w:basedOn w:val="Domylnaczcionkaakapitu"/>
    <w:uiPriority w:val="99"/>
    <w:rsid w:val="00412DD6"/>
  </w:style>
  <w:style w:type="paragraph" w:customStyle="1" w:styleId="Domylnie">
    <w:name w:val="Domyślnie"/>
    <w:uiPriority w:val="99"/>
    <w:rsid w:val="00412DD6"/>
    <w:pPr>
      <w:widowControl w:val="0"/>
      <w:tabs>
        <w:tab w:val="left" w:pos="709"/>
      </w:tabs>
      <w:suppressAutoHyphens/>
    </w:pPr>
    <w:rPr>
      <w:rFonts w:ascii="Liberation Serif" w:eastAsia="Liberation Serif" w:hAnsi="Times New Roman" w:cs="Liberation Serif"/>
      <w:color w:val="00000A"/>
      <w:sz w:val="24"/>
      <w:szCs w:val="24"/>
      <w:lang w:eastAsia="zh-CN"/>
    </w:rPr>
  </w:style>
  <w:style w:type="paragraph" w:customStyle="1" w:styleId="Zawartotabeli">
    <w:name w:val="Zawartość tabeli"/>
    <w:basedOn w:val="Domylnie"/>
    <w:uiPriority w:val="99"/>
    <w:rsid w:val="00412DD6"/>
    <w:pPr>
      <w:suppressLineNumbers/>
    </w:pPr>
  </w:style>
  <w:style w:type="character" w:customStyle="1" w:styleId="apple-style-span">
    <w:name w:val="apple-style-span"/>
    <w:basedOn w:val="Domylnaczcionkaakapitu"/>
    <w:uiPriority w:val="99"/>
    <w:rsid w:val="00412DD6"/>
  </w:style>
  <w:style w:type="character" w:styleId="Pogrubienie">
    <w:name w:val="Strong"/>
    <w:basedOn w:val="Domylnaczcionkaakapitu"/>
    <w:uiPriority w:val="22"/>
    <w:qFormat/>
    <w:rsid w:val="00412DD6"/>
    <w:rPr>
      <w:b/>
      <w:bCs/>
    </w:rPr>
  </w:style>
  <w:style w:type="paragraph" w:customStyle="1" w:styleId="Akapitzlist1">
    <w:name w:val="Akapit z listą1"/>
    <w:basedOn w:val="Normalny"/>
    <w:rsid w:val="00412DD6"/>
    <w:pPr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customStyle="1" w:styleId="normalny1">
    <w:name w:val="normalny1"/>
    <w:basedOn w:val="Normalny"/>
    <w:rsid w:val="00412DD6"/>
    <w:rPr>
      <w:sz w:val="24"/>
      <w:szCs w:val="24"/>
    </w:rPr>
  </w:style>
  <w:style w:type="character" w:customStyle="1" w:styleId="FontStyle13">
    <w:name w:val="Font Style13"/>
    <w:basedOn w:val="Domylnaczcionkaakapitu"/>
    <w:rsid w:val="00412DD6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basedOn w:val="Domylnaczcionkaakapitu"/>
    <w:rsid w:val="00412DD6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3">
    <w:name w:val="Style3"/>
    <w:basedOn w:val="Normalny"/>
    <w:rsid w:val="00412DD6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ZnakZnak">
    <w:name w:val="Znak Znak"/>
    <w:rsid w:val="00412DD6"/>
    <w:rPr>
      <w:sz w:val="28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412DD6"/>
  </w:style>
  <w:style w:type="paragraph" w:styleId="Listapunktowana5">
    <w:name w:val="List Bullet 5"/>
    <w:basedOn w:val="Normalny"/>
    <w:autoRedefine/>
    <w:rsid w:val="00412DD6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rsid w:val="00412DD6"/>
  </w:style>
  <w:style w:type="character" w:customStyle="1" w:styleId="TekstprzypisudolnegoZnak">
    <w:name w:val="Tekst przypisu dolnego Znak"/>
    <w:basedOn w:val="Domylnaczcionkaakapitu"/>
    <w:link w:val="Tekstprzypisudolnego"/>
    <w:rsid w:val="00412D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412DD6"/>
    <w:rPr>
      <w:b/>
      <w:i/>
      <w:spacing w:val="0"/>
    </w:rPr>
  </w:style>
  <w:style w:type="character" w:styleId="Odwoanieprzypisudolnego">
    <w:name w:val="footnote reference"/>
    <w:uiPriority w:val="99"/>
    <w:unhideWhenUsed/>
    <w:rsid w:val="00412DD6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12DD6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412DD6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412DD6"/>
    <w:pPr>
      <w:numPr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412DD6"/>
    <w:pPr>
      <w:numPr>
        <w:ilvl w:val="1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412DD6"/>
    <w:pPr>
      <w:numPr>
        <w:ilvl w:val="2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412DD6"/>
    <w:pPr>
      <w:numPr>
        <w:ilvl w:val="3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podstawowywcity21">
    <w:name w:val="Tekst podstawowy wcięty 21"/>
    <w:basedOn w:val="Normalny"/>
    <w:rsid w:val="00412DD6"/>
    <w:pPr>
      <w:tabs>
        <w:tab w:val="left" w:pos="360"/>
      </w:tabs>
      <w:ind w:left="360" w:hanging="360"/>
    </w:pPr>
    <w:rPr>
      <w:rFonts w:ascii="Arial" w:hAnsi="Arial"/>
      <w:sz w:val="24"/>
    </w:rPr>
  </w:style>
  <w:style w:type="character" w:customStyle="1" w:styleId="apple-converted-space">
    <w:name w:val="apple-converted-space"/>
    <w:basedOn w:val="Domylnaczcionkaakapitu"/>
    <w:rsid w:val="00412DD6"/>
  </w:style>
  <w:style w:type="character" w:customStyle="1" w:styleId="FontStyle11">
    <w:name w:val="Font Style11"/>
    <w:basedOn w:val="Domylnaczcionkaakapitu"/>
    <w:rsid w:val="00412DD6"/>
    <w:rPr>
      <w:rFonts w:ascii="Arial" w:hAnsi="Arial" w:cs="Arial"/>
      <w:color w:val="000000"/>
      <w:sz w:val="24"/>
      <w:szCs w:val="24"/>
    </w:rPr>
  </w:style>
  <w:style w:type="character" w:customStyle="1" w:styleId="FontStyle12">
    <w:name w:val="Font Style12"/>
    <w:basedOn w:val="Domylnaczcionkaakapitu"/>
    <w:rsid w:val="00412DD6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1">
    <w:name w:val="Style1"/>
    <w:basedOn w:val="Normalny"/>
    <w:rsid w:val="00412DD6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Style4">
    <w:name w:val="Style4"/>
    <w:basedOn w:val="Normalny"/>
    <w:rsid w:val="00412DD6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Style5">
    <w:name w:val="Style5"/>
    <w:basedOn w:val="Normalny"/>
    <w:rsid w:val="00412DD6"/>
    <w:pPr>
      <w:widowControl w:val="0"/>
      <w:suppressAutoHyphens/>
      <w:autoSpaceDE w:val="0"/>
      <w:spacing w:line="259" w:lineRule="exact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Style6">
    <w:name w:val="Style6"/>
    <w:basedOn w:val="Normalny"/>
    <w:rsid w:val="00412DD6"/>
    <w:pPr>
      <w:widowControl w:val="0"/>
      <w:suppressAutoHyphens/>
      <w:autoSpaceDE w:val="0"/>
      <w:spacing w:line="259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Style7">
    <w:name w:val="Style7"/>
    <w:basedOn w:val="Normalny"/>
    <w:rsid w:val="00412DD6"/>
    <w:pPr>
      <w:widowControl w:val="0"/>
      <w:suppressAutoHyphens/>
      <w:autoSpaceDE w:val="0"/>
      <w:spacing w:line="218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Bezformatowania">
    <w:name w:val="Bez formatowania"/>
    <w:rsid w:val="00412D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Czgwna">
    <w:name w:val="Część główna"/>
    <w:rsid w:val="00412D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bdr w:val="nil"/>
      <w:lang w:eastAsia="pl-PL"/>
    </w:rPr>
  </w:style>
  <w:style w:type="paragraph" w:customStyle="1" w:styleId="Heading21">
    <w:name w:val="Heading 21"/>
    <w:next w:val="Normalny"/>
    <w:rsid w:val="00412DD6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Nagwek81">
    <w:name w:val="Nagłówek 81"/>
    <w:next w:val="Normalny"/>
    <w:rsid w:val="00412DD6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Zwykytekst1">
    <w:name w:val="Zwykły tekst1"/>
    <w:basedOn w:val="Normalny"/>
    <w:rsid w:val="00412DD6"/>
    <w:rPr>
      <w:rFonts w:ascii="Courier New" w:hAnsi="Courier New" w:cs="Courier New"/>
      <w:lang w:val="en-US" w:eastAsia="ar-SA"/>
    </w:rPr>
  </w:style>
  <w:style w:type="paragraph" w:customStyle="1" w:styleId="Nagwek61">
    <w:name w:val="Nagłówek 61"/>
    <w:next w:val="Normalny"/>
    <w:rsid w:val="00412DD6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Legenda">
    <w:name w:val="caption"/>
    <w:basedOn w:val="Normalny"/>
    <w:next w:val="Normalny"/>
    <w:uiPriority w:val="35"/>
    <w:qFormat/>
    <w:rsid w:val="00412DD6"/>
    <w:pPr>
      <w:spacing w:before="120" w:after="120"/>
      <w:jc w:val="both"/>
    </w:pPr>
    <w:rPr>
      <w:rFonts w:ascii="Arial" w:hAnsi="Arial"/>
      <w:b/>
      <w:bCs/>
    </w:rPr>
  </w:style>
  <w:style w:type="paragraph" w:customStyle="1" w:styleId="rysunki">
    <w:name w:val="rysunki"/>
    <w:basedOn w:val="Nagwek8"/>
    <w:qFormat/>
    <w:rsid w:val="00412DD6"/>
    <w:pPr>
      <w:keepNext w:val="0"/>
      <w:numPr>
        <w:ilvl w:val="7"/>
      </w:numPr>
      <w:spacing w:before="120" w:after="120"/>
      <w:ind w:left="1440" w:hanging="1440"/>
      <w:jc w:val="both"/>
    </w:pPr>
    <w:rPr>
      <w:rFonts w:asciiTheme="majorHAnsi" w:hAnsiTheme="majorHAnsi"/>
      <w:i/>
      <w:iCs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Section,H1"/>
    <w:basedOn w:val="Normalny"/>
    <w:next w:val="Normalny"/>
    <w:link w:val="Nagwek1Znak"/>
    <w:uiPriority w:val="9"/>
    <w:qFormat/>
    <w:rsid w:val="00412D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eading 2,Heading 2 Hidden,Level 2"/>
    <w:basedOn w:val="Normalny"/>
    <w:next w:val="Normalny"/>
    <w:link w:val="Nagwek2Znak"/>
    <w:uiPriority w:val="9"/>
    <w:qFormat/>
    <w:rsid w:val="00412D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Level 1 - 1,H3,Kop 3V,3 bullet,b,2,bullet,SECOND,Second,BLANK2,h3,4 bullet,bdullet,Unterabschnitt,Arial 12 Fett,3m,heading 3,dash,Minor"/>
    <w:basedOn w:val="Normalny"/>
    <w:next w:val="Normalny"/>
    <w:link w:val="Nagwek3Znak"/>
    <w:uiPriority w:val="9"/>
    <w:qFormat/>
    <w:rsid w:val="00412D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12D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12D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12DD6"/>
    <w:pPr>
      <w:keepNext/>
      <w:jc w:val="center"/>
      <w:outlineLvl w:val="5"/>
    </w:pPr>
    <w:rPr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12DD6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412DD6"/>
    <w:pPr>
      <w:keepNext/>
      <w:jc w:val="center"/>
      <w:outlineLvl w:val="7"/>
    </w:pPr>
    <w:rPr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412D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ection Znak,H1 Znak"/>
    <w:basedOn w:val="Domylnaczcionkaakapitu"/>
    <w:link w:val="Nagwek1"/>
    <w:uiPriority w:val="9"/>
    <w:rsid w:val="00412DD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heading 2 Znak,Heading 2 Hidden Znak,Level 2 Znak"/>
    <w:basedOn w:val="Domylnaczcionkaakapitu"/>
    <w:link w:val="Nagwek2"/>
    <w:uiPriority w:val="9"/>
    <w:rsid w:val="00412DD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Level 1 - 1 Znak,H3 Znak,Kop 3V Znak,3 bullet Znak,b Znak,2 Znak,bullet Znak,SECOND Znak,Second Znak,BLANK2 Znak,h3 Znak,4 bullet Znak,bdullet Znak,Unterabschnitt Znak,Arial 12 Fett Znak,3m Znak,heading 3 Znak,dash Znak,Minor Znak"/>
    <w:basedOn w:val="Domylnaczcionkaakapitu"/>
    <w:link w:val="Nagwek3"/>
    <w:uiPriority w:val="9"/>
    <w:rsid w:val="00412DD6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12DD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12DD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412DD6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412DD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412DD6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412DD6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412DD6"/>
    <w:pPr>
      <w:jc w:val="center"/>
    </w:pPr>
    <w:rPr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12DD6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Stopka">
    <w:name w:val="footer"/>
    <w:basedOn w:val="Normalny"/>
    <w:link w:val="StopkaZnak"/>
    <w:rsid w:val="00412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12D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12DD6"/>
    <w:pPr>
      <w:tabs>
        <w:tab w:val="left" w:pos="1276"/>
      </w:tabs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412DD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412DD6"/>
    <w:pPr>
      <w:ind w:left="705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2DD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412DD6"/>
    <w:pPr>
      <w:ind w:left="567" w:hanging="567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12DD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412DD6"/>
    <w:pPr>
      <w:ind w:left="567"/>
    </w:pPr>
    <w:rPr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12DD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412DD6"/>
    <w:rPr>
      <w:b/>
      <w:bCs/>
      <w:sz w:val="28"/>
      <w:szCs w:val="28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412DD6"/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412DD6"/>
    <w:pPr>
      <w:tabs>
        <w:tab w:val="left" w:pos="1276"/>
      </w:tabs>
    </w:pPr>
    <w:rPr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rsid w:val="00412DD6"/>
    <w:rPr>
      <w:rFonts w:ascii="Times New Roman" w:eastAsia="Times New Roman" w:hAnsi="Times New Roman" w:cs="Times New Roman"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412DD6"/>
    <w:rPr>
      <w:color w:val="0000FF"/>
      <w:u w:val="single"/>
    </w:rPr>
  </w:style>
  <w:style w:type="paragraph" w:customStyle="1" w:styleId="tekst">
    <w:name w:val="tekst"/>
    <w:basedOn w:val="Normalny"/>
    <w:rsid w:val="00412DD6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pkt">
    <w:name w:val="pkt"/>
    <w:basedOn w:val="Normalny"/>
    <w:rsid w:val="00412DD6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lit">
    <w:name w:val="lit"/>
    <w:rsid w:val="00412DD6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412DD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">
    <w:name w:val="pkt1"/>
    <w:basedOn w:val="pkt"/>
    <w:rsid w:val="00412DD6"/>
    <w:pPr>
      <w:ind w:left="850" w:hanging="425"/>
    </w:pPr>
  </w:style>
  <w:style w:type="paragraph" w:customStyle="1" w:styleId="Blockquote">
    <w:name w:val="Blockquote"/>
    <w:basedOn w:val="Normalny"/>
    <w:rsid w:val="00412DD6"/>
    <w:pPr>
      <w:spacing w:before="100" w:after="100"/>
      <w:ind w:left="360" w:right="360"/>
    </w:pPr>
    <w:rPr>
      <w:sz w:val="24"/>
      <w:szCs w:val="24"/>
    </w:rPr>
  </w:style>
  <w:style w:type="character" w:styleId="Numerstrony">
    <w:name w:val="page number"/>
    <w:basedOn w:val="Domylnaczcionkaakapitu"/>
    <w:rsid w:val="00412DD6"/>
  </w:style>
  <w:style w:type="paragraph" w:styleId="Tekstdymka">
    <w:name w:val="Balloon Text"/>
    <w:basedOn w:val="Normalny"/>
    <w:link w:val="TekstdymkaZnak"/>
    <w:semiHidden/>
    <w:rsid w:val="00412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12DD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12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412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412D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sid w:val="00412D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2DD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D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12D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12D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12DD6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412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12D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1art">
    <w:name w:val="pkt1art"/>
    <w:basedOn w:val="Normalny"/>
    <w:rsid w:val="00412DD6"/>
    <w:pPr>
      <w:overflowPunct w:val="0"/>
      <w:autoSpaceDE w:val="0"/>
      <w:autoSpaceDN w:val="0"/>
      <w:spacing w:before="60" w:after="60"/>
      <w:ind w:left="2269" w:hanging="284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412DD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12D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412DD6"/>
    <w:rPr>
      <w:vertAlign w:val="superscript"/>
    </w:rPr>
  </w:style>
  <w:style w:type="paragraph" w:styleId="Bezodstpw">
    <w:name w:val="No Spacing"/>
    <w:qFormat/>
    <w:rsid w:val="00412DD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ZnakZnak10">
    <w:name w:val="Znak Znak10"/>
    <w:rsid w:val="00412DD6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rsid w:val="00412DD6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uiPriority w:val="99"/>
    <w:rsid w:val="00412DD6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ZnakZnak21">
    <w:name w:val="Znak Znak21"/>
    <w:uiPriority w:val="99"/>
    <w:rsid w:val="00412DD6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ZnakZnak12">
    <w:name w:val="Znak Znak12"/>
    <w:uiPriority w:val="99"/>
    <w:rsid w:val="00412DD6"/>
    <w:rPr>
      <w:sz w:val="32"/>
      <w:szCs w:val="32"/>
      <w:lang w:val="pl-PL" w:eastAsia="pl-PL"/>
    </w:rPr>
  </w:style>
  <w:style w:type="paragraph" w:customStyle="1" w:styleId="Tekstpodstawowy21">
    <w:name w:val="Tekst podstawowy 21"/>
    <w:basedOn w:val="Normalny"/>
    <w:rsid w:val="00412DD6"/>
    <w:pPr>
      <w:suppressAutoHyphens/>
      <w:autoSpaceDE w:val="0"/>
    </w:pPr>
    <w:rPr>
      <w:rFonts w:ascii="Tahoma" w:hAnsi="Tahoma" w:cs="Tahoma"/>
      <w:sz w:val="16"/>
      <w:szCs w:val="16"/>
      <w:lang w:eastAsia="ar-SA"/>
    </w:rPr>
  </w:style>
  <w:style w:type="character" w:styleId="UyteHipercze">
    <w:name w:val="FollowedHyperlink"/>
    <w:basedOn w:val="Domylnaczcionkaakapitu"/>
    <w:rsid w:val="00412DD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412DD6"/>
    <w:pPr>
      <w:ind w:left="708"/>
    </w:pPr>
  </w:style>
  <w:style w:type="paragraph" w:customStyle="1" w:styleId="lit1">
    <w:name w:val="lit1"/>
    <w:basedOn w:val="Normalny"/>
    <w:rsid w:val="00412DD6"/>
    <w:pPr>
      <w:overflowPunct w:val="0"/>
      <w:autoSpaceDE w:val="0"/>
      <w:autoSpaceDN w:val="0"/>
      <w:spacing w:before="60" w:after="60"/>
      <w:ind w:left="1276" w:hanging="340"/>
      <w:jc w:val="both"/>
    </w:pPr>
    <w:rPr>
      <w:sz w:val="24"/>
      <w:szCs w:val="24"/>
    </w:rPr>
  </w:style>
  <w:style w:type="paragraph" w:customStyle="1" w:styleId="AbsatzTableFormat">
    <w:name w:val="AbsatzTableFormat"/>
    <w:basedOn w:val="Normalny"/>
    <w:autoRedefine/>
    <w:rsid w:val="00412DD6"/>
    <w:rPr>
      <w:rFonts w:ascii="Arial" w:hAnsi="Arial" w:cs="Arial"/>
      <w:sz w:val="16"/>
      <w:szCs w:val="16"/>
    </w:rPr>
  </w:style>
  <w:style w:type="character" w:customStyle="1" w:styleId="ZnakZnak19">
    <w:name w:val="Znak Znak19"/>
    <w:uiPriority w:val="99"/>
    <w:rsid w:val="00412DD6"/>
    <w:rPr>
      <w:rFonts w:ascii="Arial" w:hAnsi="Arial" w:cs="Arial"/>
      <w:b/>
      <w:bCs/>
      <w:sz w:val="26"/>
      <w:szCs w:val="26"/>
      <w:lang w:val="pl-PL" w:eastAsia="pl-PL"/>
    </w:rPr>
  </w:style>
  <w:style w:type="character" w:customStyle="1" w:styleId="ZnakZnak2">
    <w:name w:val="Znak Znak2"/>
    <w:basedOn w:val="Domylnaczcionkaakapitu"/>
    <w:uiPriority w:val="99"/>
    <w:rsid w:val="00412DD6"/>
  </w:style>
  <w:style w:type="paragraph" w:customStyle="1" w:styleId="Domylnie">
    <w:name w:val="Domyślnie"/>
    <w:uiPriority w:val="99"/>
    <w:rsid w:val="00412DD6"/>
    <w:pPr>
      <w:widowControl w:val="0"/>
      <w:tabs>
        <w:tab w:val="left" w:pos="709"/>
      </w:tabs>
      <w:suppressAutoHyphens/>
    </w:pPr>
    <w:rPr>
      <w:rFonts w:ascii="Liberation Serif" w:eastAsia="Liberation Serif" w:hAnsi="Times New Roman" w:cs="Liberation Serif"/>
      <w:color w:val="00000A"/>
      <w:sz w:val="24"/>
      <w:szCs w:val="24"/>
      <w:lang w:eastAsia="zh-CN"/>
    </w:rPr>
  </w:style>
  <w:style w:type="paragraph" w:customStyle="1" w:styleId="Zawartotabeli">
    <w:name w:val="Zawartość tabeli"/>
    <w:basedOn w:val="Domylnie"/>
    <w:uiPriority w:val="99"/>
    <w:rsid w:val="00412DD6"/>
    <w:pPr>
      <w:suppressLineNumbers/>
    </w:pPr>
  </w:style>
  <w:style w:type="character" w:customStyle="1" w:styleId="apple-style-span">
    <w:name w:val="apple-style-span"/>
    <w:basedOn w:val="Domylnaczcionkaakapitu"/>
    <w:uiPriority w:val="99"/>
    <w:rsid w:val="00412DD6"/>
  </w:style>
  <w:style w:type="character" w:styleId="Pogrubienie">
    <w:name w:val="Strong"/>
    <w:basedOn w:val="Domylnaczcionkaakapitu"/>
    <w:uiPriority w:val="22"/>
    <w:qFormat/>
    <w:rsid w:val="00412DD6"/>
    <w:rPr>
      <w:b/>
      <w:bCs/>
    </w:rPr>
  </w:style>
  <w:style w:type="paragraph" w:customStyle="1" w:styleId="Akapitzlist1">
    <w:name w:val="Akapit z listą1"/>
    <w:basedOn w:val="Normalny"/>
    <w:rsid w:val="00412DD6"/>
    <w:pPr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customStyle="1" w:styleId="normalny1">
    <w:name w:val="normalny1"/>
    <w:basedOn w:val="Normalny"/>
    <w:rsid w:val="00412DD6"/>
    <w:rPr>
      <w:sz w:val="24"/>
      <w:szCs w:val="24"/>
    </w:rPr>
  </w:style>
  <w:style w:type="character" w:customStyle="1" w:styleId="FontStyle13">
    <w:name w:val="Font Style13"/>
    <w:basedOn w:val="Domylnaczcionkaakapitu"/>
    <w:rsid w:val="00412DD6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basedOn w:val="Domylnaczcionkaakapitu"/>
    <w:rsid w:val="00412DD6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3">
    <w:name w:val="Style3"/>
    <w:basedOn w:val="Normalny"/>
    <w:rsid w:val="00412DD6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ZnakZnak">
    <w:name w:val="Znak Znak"/>
    <w:rsid w:val="00412DD6"/>
    <w:rPr>
      <w:sz w:val="28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412DD6"/>
  </w:style>
  <w:style w:type="paragraph" w:styleId="Listapunktowana5">
    <w:name w:val="List Bullet 5"/>
    <w:basedOn w:val="Normalny"/>
    <w:autoRedefine/>
    <w:rsid w:val="00412DD6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rsid w:val="00412DD6"/>
  </w:style>
  <w:style w:type="character" w:customStyle="1" w:styleId="TekstprzypisudolnegoZnak">
    <w:name w:val="Tekst przypisu dolnego Znak"/>
    <w:basedOn w:val="Domylnaczcionkaakapitu"/>
    <w:link w:val="Tekstprzypisudolnego"/>
    <w:rsid w:val="00412D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412DD6"/>
    <w:rPr>
      <w:b/>
      <w:i/>
      <w:spacing w:val="0"/>
    </w:rPr>
  </w:style>
  <w:style w:type="character" w:styleId="Odwoanieprzypisudolnego">
    <w:name w:val="footnote reference"/>
    <w:uiPriority w:val="99"/>
    <w:unhideWhenUsed/>
    <w:rsid w:val="00412DD6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12DD6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412DD6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412DD6"/>
    <w:pPr>
      <w:numPr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412DD6"/>
    <w:pPr>
      <w:numPr>
        <w:ilvl w:val="1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412DD6"/>
    <w:pPr>
      <w:numPr>
        <w:ilvl w:val="2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412DD6"/>
    <w:pPr>
      <w:numPr>
        <w:ilvl w:val="3"/>
        <w:numId w:val="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podstawowywcity21">
    <w:name w:val="Tekst podstawowy wcięty 21"/>
    <w:basedOn w:val="Normalny"/>
    <w:rsid w:val="00412DD6"/>
    <w:pPr>
      <w:tabs>
        <w:tab w:val="left" w:pos="360"/>
      </w:tabs>
      <w:ind w:left="360" w:hanging="360"/>
    </w:pPr>
    <w:rPr>
      <w:rFonts w:ascii="Arial" w:hAnsi="Arial"/>
      <w:sz w:val="24"/>
    </w:rPr>
  </w:style>
  <w:style w:type="character" w:customStyle="1" w:styleId="apple-converted-space">
    <w:name w:val="apple-converted-space"/>
    <w:basedOn w:val="Domylnaczcionkaakapitu"/>
    <w:rsid w:val="00412DD6"/>
  </w:style>
  <w:style w:type="character" w:customStyle="1" w:styleId="FontStyle11">
    <w:name w:val="Font Style11"/>
    <w:basedOn w:val="Domylnaczcionkaakapitu"/>
    <w:rsid w:val="00412DD6"/>
    <w:rPr>
      <w:rFonts w:ascii="Arial" w:hAnsi="Arial" w:cs="Arial"/>
      <w:color w:val="000000"/>
      <w:sz w:val="24"/>
      <w:szCs w:val="24"/>
    </w:rPr>
  </w:style>
  <w:style w:type="character" w:customStyle="1" w:styleId="FontStyle12">
    <w:name w:val="Font Style12"/>
    <w:basedOn w:val="Domylnaczcionkaakapitu"/>
    <w:rsid w:val="00412DD6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1">
    <w:name w:val="Style1"/>
    <w:basedOn w:val="Normalny"/>
    <w:rsid w:val="00412DD6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Style4">
    <w:name w:val="Style4"/>
    <w:basedOn w:val="Normalny"/>
    <w:rsid w:val="00412DD6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Style5">
    <w:name w:val="Style5"/>
    <w:basedOn w:val="Normalny"/>
    <w:rsid w:val="00412DD6"/>
    <w:pPr>
      <w:widowControl w:val="0"/>
      <w:suppressAutoHyphens/>
      <w:autoSpaceDE w:val="0"/>
      <w:spacing w:line="259" w:lineRule="exact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Style6">
    <w:name w:val="Style6"/>
    <w:basedOn w:val="Normalny"/>
    <w:rsid w:val="00412DD6"/>
    <w:pPr>
      <w:widowControl w:val="0"/>
      <w:suppressAutoHyphens/>
      <w:autoSpaceDE w:val="0"/>
      <w:spacing w:line="259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Style7">
    <w:name w:val="Style7"/>
    <w:basedOn w:val="Normalny"/>
    <w:rsid w:val="00412DD6"/>
    <w:pPr>
      <w:widowControl w:val="0"/>
      <w:suppressAutoHyphens/>
      <w:autoSpaceDE w:val="0"/>
      <w:spacing w:line="218" w:lineRule="exact"/>
    </w:pPr>
    <w:rPr>
      <w:rFonts w:ascii="Arial" w:hAnsi="Arial" w:cs="Arial"/>
      <w:sz w:val="24"/>
      <w:szCs w:val="24"/>
      <w:lang w:eastAsia="zh-CN"/>
    </w:rPr>
  </w:style>
  <w:style w:type="paragraph" w:customStyle="1" w:styleId="Bezformatowania">
    <w:name w:val="Bez formatowania"/>
    <w:rsid w:val="00412D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Czgwna">
    <w:name w:val="Część główna"/>
    <w:rsid w:val="00412D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bdr w:val="nil"/>
      <w:lang w:eastAsia="pl-PL"/>
    </w:rPr>
  </w:style>
  <w:style w:type="paragraph" w:customStyle="1" w:styleId="Heading21">
    <w:name w:val="Heading 21"/>
    <w:next w:val="Normalny"/>
    <w:rsid w:val="00412DD6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Nagwek81">
    <w:name w:val="Nagłówek 81"/>
    <w:next w:val="Normalny"/>
    <w:rsid w:val="00412DD6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Zwykytekst1">
    <w:name w:val="Zwykły tekst1"/>
    <w:basedOn w:val="Normalny"/>
    <w:rsid w:val="00412DD6"/>
    <w:rPr>
      <w:rFonts w:ascii="Courier New" w:hAnsi="Courier New" w:cs="Courier New"/>
      <w:lang w:val="en-US" w:eastAsia="ar-SA"/>
    </w:rPr>
  </w:style>
  <w:style w:type="paragraph" w:customStyle="1" w:styleId="Nagwek61">
    <w:name w:val="Nagłówek 61"/>
    <w:next w:val="Normalny"/>
    <w:rsid w:val="00412DD6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Legenda">
    <w:name w:val="caption"/>
    <w:basedOn w:val="Normalny"/>
    <w:next w:val="Normalny"/>
    <w:uiPriority w:val="35"/>
    <w:qFormat/>
    <w:rsid w:val="00412DD6"/>
    <w:pPr>
      <w:spacing w:before="120" w:after="120"/>
      <w:jc w:val="both"/>
    </w:pPr>
    <w:rPr>
      <w:rFonts w:ascii="Arial" w:hAnsi="Arial"/>
      <w:b/>
      <w:bCs/>
    </w:rPr>
  </w:style>
  <w:style w:type="paragraph" w:customStyle="1" w:styleId="rysunki">
    <w:name w:val="rysunki"/>
    <w:basedOn w:val="Nagwek8"/>
    <w:qFormat/>
    <w:rsid w:val="00412DD6"/>
    <w:pPr>
      <w:keepNext w:val="0"/>
      <w:numPr>
        <w:ilvl w:val="7"/>
      </w:numPr>
      <w:spacing w:before="120" w:after="120"/>
      <w:ind w:left="1440" w:hanging="1440"/>
      <w:jc w:val="both"/>
    </w:pPr>
    <w:rPr>
      <w:rFonts w:asciiTheme="majorHAnsi" w:hAnsiTheme="majorHAnsi"/>
      <w:i/>
      <w:iCs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2082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Bonczek Andrzej</dc:creator>
  <cp:lastModifiedBy>Bonczek Andrzej</cp:lastModifiedBy>
  <cp:revision>1</cp:revision>
  <dcterms:created xsi:type="dcterms:W3CDTF">2019-07-26T11:00:00Z</dcterms:created>
  <dcterms:modified xsi:type="dcterms:W3CDTF">2019-07-26T11:01:00Z</dcterms:modified>
</cp:coreProperties>
</file>