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6C" w:rsidRDefault="00490B6C" w:rsidP="00490B6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</w:p>
    <w:p w:rsidR="00490B6C" w:rsidRDefault="00490B6C" w:rsidP="00490B6C">
      <w:pPr>
        <w:jc w:val="right"/>
        <w:rPr>
          <w:rFonts w:ascii="Arial" w:hAnsi="Arial" w:cs="Arial"/>
        </w:rPr>
      </w:pPr>
    </w:p>
    <w:p w:rsidR="00490B6C" w:rsidRDefault="00490B6C" w:rsidP="00490B6C">
      <w:pPr>
        <w:jc w:val="right"/>
        <w:rPr>
          <w:rFonts w:ascii="Arial" w:hAnsi="Arial" w:cs="Arial"/>
        </w:rPr>
      </w:pPr>
    </w:p>
    <w:p w:rsidR="00490B6C" w:rsidRDefault="00490B6C" w:rsidP="00490B6C">
      <w:pPr>
        <w:jc w:val="right"/>
        <w:rPr>
          <w:rFonts w:ascii="Arial" w:hAnsi="Arial" w:cs="Arial"/>
        </w:rPr>
      </w:pPr>
    </w:p>
    <w:tbl>
      <w:tblPr>
        <w:tblW w:w="13393" w:type="dxa"/>
        <w:tblInd w:w="7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92"/>
        <w:gridCol w:w="1527"/>
        <w:gridCol w:w="1484"/>
        <w:gridCol w:w="1364"/>
        <w:gridCol w:w="950"/>
        <w:gridCol w:w="1568"/>
        <w:gridCol w:w="2146"/>
      </w:tblGrid>
      <w:tr w:rsidR="00490B6C" w:rsidRPr="001F0FDD" w:rsidTr="006D7859">
        <w:trPr>
          <w:trHeight w:val="3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FDD">
              <w:rPr>
                <w:rFonts w:ascii="Arial" w:hAnsi="Arial" w:cs="Arial"/>
                <w:sz w:val="24"/>
                <w:szCs w:val="24"/>
              </w:rPr>
              <w:t>Pakiet nr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B6C" w:rsidRPr="001F0FDD" w:rsidTr="006D7859">
        <w:trPr>
          <w:trHeight w:val="25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3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Przedmiot zamówienia 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Ilość </w:t>
            </w:r>
          </w:p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Cena </w:t>
            </w:r>
            <w:proofErr w:type="spellStart"/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jed</w:t>
            </w:r>
            <w:proofErr w:type="spellEnd"/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Wartość ogólna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Wartość ogólna</w:t>
            </w:r>
          </w:p>
        </w:tc>
      </w:tr>
      <w:tr w:rsidR="00490B6C" w:rsidRPr="001F0FDD" w:rsidTr="006D7859">
        <w:trPr>
          <w:trHeight w:val="255"/>
        </w:trPr>
        <w:tc>
          <w:tcPr>
            <w:tcW w:w="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Producent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typ</w:t>
            </w:r>
          </w:p>
        </w:tc>
        <w:tc>
          <w:tcPr>
            <w:tcW w:w="148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FDD">
              <w:rPr>
                <w:rFonts w:ascii="Arial" w:hAnsi="Arial" w:cs="Arial"/>
                <w:b/>
                <w:bCs/>
                <w:sz w:val="24"/>
                <w:szCs w:val="24"/>
              </w:rPr>
              <w:t>brutto</w:t>
            </w:r>
          </w:p>
        </w:tc>
      </w:tr>
      <w:tr w:rsidR="00490B6C" w:rsidRPr="001F0FDD" w:rsidTr="006D7859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F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6C" w:rsidRDefault="00490B6C" w:rsidP="006D785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Worek foliowy na odpady szpitalne o poj. 35l, gr. folii min 40 mikronów, 1 op. a 50 szt., różne intensywne kolory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Default="00490B6C" w:rsidP="006D785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21000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op.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B6C" w:rsidRPr="001F0FDD" w:rsidTr="006D7859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F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6C" w:rsidRDefault="00490B6C" w:rsidP="006D785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Worek foliowy na odpady szpitalne 120 l, gr. folii 50 mikronów, 1 op. a 25 szt., różne intensywne kolory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Default="00490B6C" w:rsidP="006D785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25000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op.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B6C" w:rsidRPr="001F0FDD" w:rsidTr="006D7859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F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6C" w:rsidRDefault="00490B6C" w:rsidP="006D785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Worek papierowy na odpady szpitalne, dwuwarstwowe, o wymiarach: wysokość 100 cm, szerokość 40 cm, głębokość 20 cm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Default="00490B6C" w:rsidP="006D785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55000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B6C" w:rsidRPr="001F0FDD" w:rsidTr="006D7859">
        <w:trPr>
          <w:trHeight w:val="485"/>
        </w:trPr>
        <w:tc>
          <w:tcPr>
            <w:tcW w:w="9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F0FDD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6C" w:rsidRPr="001F0FDD" w:rsidRDefault="00490B6C" w:rsidP="006D78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0B6C" w:rsidRPr="001F0FDD" w:rsidRDefault="00490B6C" w:rsidP="00490B6C">
      <w:pPr>
        <w:spacing w:line="276" w:lineRule="auto"/>
        <w:rPr>
          <w:rFonts w:ascii="Arial" w:hAnsi="Arial" w:cs="Arial"/>
          <w:sz w:val="24"/>
          <w:szCs w:val="24"/>
        </w:rPr>
      </w:pPr>
    </w:p>
    <w:p w:rsidR="00490B6C" w:rsidRPr="001F0FDD" w:rsidRDefault="00490B6C" w:rsidP="00490B6C">
      <w:pPr>
        <w:spacing w:line="276" w:lineRule="auto"/>
        <w:rPr>
          <w:rFonts w:ascii="Arial" w:hAnsi="Arial" w:cs="Arial"/>
          <w:sz w:val="24"/>
          <w:szCs w:val="24"/>
        </w:rPr>
      </w:pPr>
    </w:p>
    <w:p w:rsidR="00490B6C" w:rsidRDefault="00490B6C" w:rsidP="00490B6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490B6C" w:rsidRDefault="00490B6C" w:rsidP="00490B6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0B6C" w:rsidRDefault="00490B6C" w:rsidP="00490B6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0B6C" w:rsidRDefault="00490B6C" w:rsidP="00490B6C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490B6C" w:rsidRDefault="00490B6C" w:rsidP="00490B6C">
      <w:pPr>
        <w:spacing w:line="276" w:lineRule="auto"/>
        <w:jc w:val="center"/>
        <w:rPr>
          <w:sz w:val="24"/>
          <w:szCs w:val="24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936595" w:rsidRDefault="00936595"/>
    <w:sectPr w:rsidR="00936595" w:rsidSect="00490B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6C"/>
    <w:rsid w:val="00490B6C"/>
    <w:rsid w:val="0093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Bonczek Andrzej</dc:creator>
  <cp:lastModifiedBy>Bonczek Andrzej</cp:lastModifiedBy>
  <cp:revision>1</cp:revision>
  <dcterms:created xsi:type="dcterms:W3CDTF">2019-05-24T06:49:00Z</dcterms:created>
  <dcterms:modified xsi:type="dcterms:W3CDTF">2019-05-24T06:53:00Z</dcterms:modified>
</cp:coreProperties>
</file>